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AEC02" w14:textId="2E31DEAE" w:rsidR="00A91B18" w:rsidRDefault="00A91B18" w:rsidP="00A91B18">
      <w:pPr>
        <w:tabs>
          <w:tab w:val="left" w:pos="666"/>
        </w:tabs>
        <w:rPr>
          <w:rFonts w:ascii="TH SarabunPSK" w:hAnsi="TH SarabunPSK" w:cs="TH SarabunPSK"/>
          <w:sz w:val="32"/>
          <w:szCs w:val="32"/>
        </w:rPr>
      </w:pPr>
    </w:p>
    <w:p w14:paraId="06C9E76A" w14:textId="77777777" w:rsidR="00A91B18" w:rsidRDefault="00A91B18" w:rsidP="00A91B18">
      <w:pPr>
        <w:tabs>
          <w:tab w:val="left" w:pos="666"/>
        </w:tabs>
        <w:rPr>
          <w:rFonts w:ascii="TH SarabunPSK" w:hAnsi="TH SarabunPSK" w:cs="TH SarabunPSK"/>
          <w:sz w:val="32"/>
          <w:szCs w:val="32"/>
        </w:rPr>
      </w:pPr>
    </w:p>
    <w:p w14:paraId="6E3A46EF" w14:textId="03FC6186" w:rsidR="00A91B18" w:rsidRPr="00A91B18" w:rsidRDefault="002501D9" w:rsidP="00A91B18">
      <w:pPr>
        <w:tabs>
          <w:tab w:val="left" w:pos="666"/>
        </w:tabs>
        <w:rPr>
          <w:rFonts w:ascii="TH SarabunPSK" w:hAnsi="TH SarabunPSK" w:cs="TH SarabunPSK"/>
          <w:sz w:val="32"/>
          <w:szCs w:val="32"/>
        </w:rPr>
      </w:pPr>
      <w:r w:rsidRPr="00A91B18">
        <w:rPr>
          <w:rFonts w:ascii="TH SarabunPSK" w:hAnsi="TH SarabunPSK" w:cs="TH SarabunPSK"/>
          <w:bCs/>
          <w:noProof/>
          <w:sz w:val="32"/>
          <w:szCs w:val="32"/>
        </w:rPr>
        <w:drawing>
          <wp:anchor distT="0" distB="0" distL="114300" distR="114300" simplePos="0" relativeHeight="251659264" behindDoc="1" locked="0" layoutInCell="1" allowOverlap="1" wp14:anchorId="59D14C4C" wp14:editId="7C60FF46">
            <wp:simplePos x="0" y="0"/>
            <wp:positionH relativeFrom="page">
              <wp:posOffset>4533900</wp:posOffset>
            </wp:positionH>
            <wp:positionV relativeFrom="paragraph">
              <wp:posOffset>177165</wp:posOffset>
            </wp:positionV>
            <wp:extent cx="1442720" cy="1442720"/>
            <wp:effectExtent l="0" t="0" r="5080" b="5080"/>
            <wp:wrapTight wrapText="bothSides">
              <wp:wrapPolygon edited="0">
                <wp:start x="9127" y="0"/>
                <wp:lineTo x="6845" y="570"/>
                <wp:lineTo x="1426" y="3708"/>
                <wp:lineTo x="1426" y="4849"/>
                <wp:lineTo x="285" y="7986"/>
                <wp:lineTo x="0" y="9697"/>
                <wp:lineTo x="285" y="13975"/>
                <wp:lineTo x="3137" y="19109"/>
                <wp:lineTo x="7986" y="21106"/>
                <wp:lineTo x="9127" y="21391"/>
                <wp:lineTo x="12264" y="21391"/>
                <wp:lineTo x="13405" y="21106"/>
                <wp:lineTo x="17968" y="19109"/>
                <wp:lineTo x="21106" y="14261"/>
                <wp:lineTo x="21391" y="9697"/>
                <wp:lineTo x="20250" y="3993"/>
                <wp:lineTo x="14546" y="570"/>
                <wp:lineTo x="12264" y="0"/>
                <wp:lineTo x="9127" y="0"/>
              </wp:wrapPolygon>
            </wp:wrapTight>
            <wp:docPr id="1" name="รูปภาพ 1" descr="A circular emblem with a dragon and a trid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รูปภาพ 1" descr="A circular emblem with a dragon and a triden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2720" cy="1442720"/>
                    </a:xfrm>
                    <a:prstGeom prst="rect">
                      <a:avLst/>
                    </a:prstGeom>
                  </pic:spPr>
                </pic:pic>
              </a:graphicData>
            </a:graphic>
            <wp14:sizeRelH relativeFrom="margin">
              <wp14:pctWidth>0</wp14:pctWidth>
            </wp14:sizeRelH>
            <wp14:sizeRelV relativeFrom="margin">
              <wp14:pctHeight>0</wp14:pctHeight>
            </wp14:sizeRelV>
          </wp:anchor>
        </w:drawing>
      </w:r>
    </w:p>
    <w:p w14:paraId="5C6D00D6" w14:textId="22A3E106" w:rsidR="00A91B18" w:rsidRPr="00A91B18" w:rsidRDefault="00A91B18" w:rsidP="00A91B18">
      <w:pPr>
        <w:tabs>
          <w:tab w:val="center" w:pos="7200"/>
        </w:tabs>
        <w:suppressAutoHyphens/>
        <w:spacing w:after="0" w:line="240" w:lineRule="auto"/>
        <w:jc w:val="center"/>
        <w:rPr>
          <w:rFonts w:ascii="TH SarabunPSK" w:hAnsi="TH SarabunPSK" w:cs="TH SarabunPSK"/>
          <w:bCs/>
          <w:sz w:val="32"/>
          <w:szCs w:val="32"/>
        </w:rPr>
      </w:pPr>
    </w:p>
    <w:p w14:paraId="5CC5F22C" w14:textId="77777777" w:rsidR="00A91B18" w:rsidRPr="00A91B18" w:rsidRDefault="00A91B18" w:rsidP="00A91B18">
      <w:pPr>
        <w:tabs>
          <w:tab w:val="center" w:pos="7200"/>
        </w:tabs>
        <w:suppressAutoHyphens/>
        <w:spacing w:after="0" w:line="240" w:lineRule="auto"/>
        <w:jc w:val="center"/>
        <w:rPr>
          <w:rFonts w:ascii="TH SarabunPSK" w:hAnsi="TH SarabunPSK" w:cs="TH SarabunPSK"/>
          <w:bCs/>
          <w:sz w:val="32"/>
          <w:szCs w:val="32"/>
        </w:rPr>
      </w:pPr>
    </w:p>
    <w:p w14:paraId="30E8796C" w14:textId="77777777" w:rsidR="00A91B18" w:rsidRPr="00A91B18" w:rsidRDefault="00A91B18" w:rsidP="00A91B18">
      <w:pPr>
        <w:tabs>
          <w:tab w:val="center" w:pos="7200"/>
        </w:tabs>
        <w:suppressAutoHyphens/>
        <w:spacing w:after="0" w:line="240" w:lineRule="auto"/>
        <w:jc w:val="center"/>
        <w:rPr>
          <w:rFonts w:ascii="TH SarabunPSK" w:hAnsi="TH SarabunPSK" w:cs="TH SarabunPSK"/>
          <w:bCs/>
          <w:sz w:val="32"/>
          <w:szCs w:val="32"/>
        </w:rPr>
      </w:pPr>
    </w:p>
    <w:p w14:paraId="6186EC3D" w14:textId="77777777" w:rsidR="00A91B18" w:rsidRPr="00A91B18" w:rsidRDefault="00A91B18" w:rsidP="00A91B18">
      <w:pPr>
        <w:tabs>
          <w:tab w:val="center" w:pos="7200"/>
        </w:tabs>
        <w:suppressAutoHyphens/>
        <w:spacing w:after="0" w:line="240" w:lineRule="auto"/>
        <w:jc w:val="center"/>
        <w:rPr>
          <w:rFonts w:ascii="TH SarabunPSK" w:hAnsi="TH SarabunPSK" w:cs="TH SarabunPSK"/>
          <w:bCs/>
          <w:sz w:val="32"/>
          <w:szCs w:val="32"/>
        </w:rPr>
      </w:pPr>
    </w:p>
    <w:p w14:paraId="1021CF5B" w14:textId="77777777" w:rsidR="00A91B18" w:rsidRPr="00A91B18" w:rsidRDefault="00A91B18" w:rsidP="00A91B18">
      <w:pPr>
        <w:tabs>
          <w:tab w:val="center" w:pos="7200"/>
        </w:tabs>
        <w:suppressAutoHyphens/>
        <w:spacing w:after="0" w:line="240" w:lineRule="auto"/>
        <w:jc w:val="center"/>
        <w:rPr>
          <w:rFonts w:ascii="TH SarabunPSK" w:hAnsi="TH SarabunPSK" w:cs="TH SarabunPSK"/>
          <w:bCs/>
          <w:sz w:val="32"/>
          <w:szCs w:val="32"/>
        </w:rPr>
      </w:pPr>
    </w:p>
    <w:p w14:paraId="7C1C9ED0" w14:textId="77777777" w:rsidR="00A91B18" w:rsidRPr="00A91B18" w:rsidRDefault="00A91B18" w:rsidP="00A91B18">
      <w:pPr>
        <w:tabs>
          <w:tab w:val="center" w:pos="7200"/>
        </w:tabs>
        <w:suppressAutoHyphens/>
        <w:spacing w:after="0" w:line="240" w:lineRule="auto"/>
        <w:jc w:val="center"/>
        <w:rPr>
          <w:rFonts w:ascii="TH SarabunPSK" w:hAnsi="TH SarabunPSK" w:cs="TH SarabunPSK"/>
          <w:bCs/>
          <w:sz w:val="32"/>
          <w:szCs w:val="32"/>
        </w:rPr>
      </w:pPr>
    </w:p>
    <w:p w14:paraId="710579B6" w14:textId="77777777" w:rsidR="00A91B18" w:rsidRPr="002501D9" w:rsidRDefault="00A91B18" w:rsidP="00A91B18">
      <w:pPr>
        <w:tabs>
          <w:tab w:val="center" w:pos="7200"/>
        </w:tabs>
        <w:suppressAutoHyphens/>
        <w:spacing w:after="0" w:line="360" w:lineRule="auto"/>
        <w:jc w:val="center"/>
        <w:rPr>
          <w:rFonts w:ascii="TH SarabunPSK" w:hAnsi="TH SarabunPSK" w:cs="TH SarabunPSK"/>
          <w:bCs/>
          <w:sz w:val="40"/>
          <w:szCs w:val="40"/>
        </w:rPr>
      </w:pPr>
      <w:r w:rsidRPr="002501D9">
        <w:rPr>
          <w:rFonts w:ascii="TH SarabunPSK" w:hAnsi="TH SarabunPSK" w:cs="TH SarabunPSK"/>
          <w:bCs/>
          <w:sz w:val="40"/>
          <w:szCs w:val="40"/>
          <w:cs/>
        </w:rPr>
        <w:t>รายงานการประเมินตนเอง</w:t>
      </w:r>
    </w:p>
    <w:p w14:paraId="7A1B2789" w14:textId="77777777" w:rsidR="00A91B18" w:rsidRPr="002501D9" w:rsidRDefault="00A91B18" w:rsidP="00A91B18">
      <w:pPr>
        <w:tabs>
          <w:tab w:val="center" w:pos="7200"/>
        </w:tabs>
        <w:suppressAutoHyphens/>
        <w:spacing w:after="0" w:line="360" w:lineRule="auto"/>
        <w:jc w:val="center"/>
        <w:rPr>
          <w:rFonts w:ascii="TH SarabunPSK" w:hAnsi="TH SarabunPSK" w:cs="TH SarabunPSK"/>
          <w:bCs/>
          <w:sz w:val="40"/>
          <w:szCs w:val="40"/>
        </w:rPr>
      </w:pPr>
      <w:r w:rsidRPr="002501D9">
        <w:rPr>
          <w:rFonts w:ascii="TH SarabunPSK" w:hAnsi="TH SarabunPSK" w:cs="TH SarabunPSK"/>
          <w:bCs/>
          <w:sz w:val="40"/>
          <w:szCs w:val="40"/>
        </w:rPr>
        <w:t xml:space="preserve"> </w:t>
      </w:r>
      <w:r w:rsidRPr="002501D9">
        <w:rPr>
          <w:rFonts w:ascii="TH SarabunPSK" w:hAnsi="TH SarabunPSK" w:cs="TH SarabunPSK"/>
          <w:bCs/>
          <w:sz w:val="40"/>
          <w:szCs w:val="40"/>
          <w:cs/>
        </w:rPr>
        <w:t xml:space="preserve">ตามเกณฑ์มาตรฐานสากลสำหรับแพทยศาสตรศึกษา </w:t>
      </w:r>
      <w:r w:rsidRPr="002501D9">
        <w:rPr>
          <w:rFonts w:ascii="TH SarabunPSK" w:hAnsi="TH SarabunPSK" w:cs="TH SarabunPSK"/>
          <w:b/>
          <w:sz w:val="40"/>
          <w:szCs w:val="40"/>
        </w:rPr>
        <w:t>(WFME)</w:t>
      </w:r>
    </w:p>
    <w:p w14:paraId="7EC8ACAD" w14:textId="77777777" w:rsidR="00A91B18" w:rsidRPr="002501D9" w:rsidRDefault="00A91B18" w:rsidP="00A91B18">
      <w:pPr>
        <w:tabs>
          <w:tab w:val="center" w:pos="7200"/>
        </w:tabs>
        <w:suppressAutoHyphens/>
        <w:spacing w:after="0" w:line="360" w:lineRule="auto"/>
        <w:jc w:val="center"/>
        <w:rPr>
          <w:rFonts w:ascii="TH SarabunPSK" w:hAnsi="TH SarabunPSK" w:cs="TH SarabunPSK"/>
          <w:bCs/>
          <w:color w:val="FF0000"/>
          <w:sz w:val="40"/>
          <w:szCs w:val="40"/>
        </w:rPr>
      </w:pPr>
      <w:r w:rsidRPr="002501D9">
        <w:rPr>
          <w:rFonts w:ascii="TH SarabunPSK" w:hAnsi="TH SarabunPSK" w:cs="TH SarabunPSK"/>
          <w:bCs/>
          <w:sz w:val="40"/>
          <w:szCs w:val="40"/>
          <w:cs/>
        </w:rPr>
        <w:t>ชื่อ</w:t>
      </w:r>
      <w:r w:rsidRPr="002501D9">
        <w:rPr>
          <w:rFonts w:ascii="TH SarabunPSK" w:hAnsi="TH SarabunPSK" w:cs="TH SarabunPSK"/>
          <w:b/>
          <w:bCs/>
          <w:sz w:val="40"/>
          <w:szCs w:val="40"/>
          <w:cs/>
        </w:rPr>
        <w:t>สถาบัน</w:t>
      </w:r>
      <w:r w:rsidRPr="002501D9">
        <w:rPr>
          <w:rFonts w:ascii="TH SarabunPSK" w:hAnsi="TH SarabunPSK" w:cs="TH SarabunPSK"/>
          <w:bCs/>
          <w:sz w:val="40"/>
          <w:szCs w:val="40"/>
        </w:rPr>
        <w:t>…….………………………………………………………</w:t>
      </w:r>
    </w:p>
    <w:p w14:paraId="73955710" w14:textId="77777777" w:rsidR="00A91B18" w:rsidRPr="002501D9" w:rsidRDefault="00A91B18" w:rsidP="00A91B18">
      <w:pPr>
        <w:tabs>
          <w:tab w:val="center" w:pos="7200"/>
        </w:tabs>
        <w:suppressAutoHyphens/>
        <w:spacing w:after="0" w:line="360" w:lineRule="auto"/>
        <w:jc w:val="center"/>
        <w:rPr>
          <w:rFonts w:ascii="TH SarabunPSK" w:hAnsi="TH SarabunPSK" w:cs="TH SarabunPSK"/>
          <w:bCs/>
          <w:sz w:val="40"/>
          <w:szCs w:val="40"/>
        </w:rPr>
      </w:pPr>
      <w:r w:rsidRPr="002501D9">
        <w:rPr>
          <w:rFonts w:ascii="TH SarabunPSK" w:hAnsi="TH SarabunPSK" w:cs="TH SarabunPSK"/>
          <w:bCs/>
          <w:sz w:val="40"/>
          <w:szCs w:val="40"/>
          <w:cs/>
        </w:rPr>
        <w:t>สาขาวิชา</w:t>
      </w:r>
      <w:r w:rsidRPr="002501D9">
        <w:rPr>
          <w:rFonts w:ascii="TH SarabunPSK" w:hAnsi="TH SarabunPSK" w:cs="TH SarabunPSK"/>
          <w:bCs/>
          <w:sz w:val="40"/>
          <w:szCs w:val="40"/>
        </w:rPr>
        <w:t>………………………………………….</w:t>
      </w:r>
    </w:p>
    <w:p w14:paraId="433A0882" w14:textId="77777777" w:rsidR="00A91B18" w:rsidRPr="002501D9" w:rsidRDefault="00A91B18" w:rsidP="00A91B18">
      <w:pPr>
        <w:tabs>
          <w:tab w:val="center" w:pos="7200"/>
        </w:tabs>
        <w:suppressAutoHyphens/>
        <w:spacing w:after="0" w:line="360" w:lineRule="auto"/>
        <w:jc w:val="center"/>
        <w:rPr>
          <w:rFonts w:ascii="TH SarabunPSK" w:hAnsi="TH SarabunPSK" w:cs="TH SarabunPSK"/>
          <w:bCs/>
          <w:sz w:val="40"/>
          <w:szCs w:val="40"/>
          <w:u w:val="single"/>
        </w:rPr>
      </w:pPr>
      <w:r w:rsidRPr="002501D9">
        <w:rPr>
          <w:rFonts w:ascii="TH SarabunPSK" w:hAnsi="TH SarabunPSK" w:cs="TH SarabunPSK"/>
          <w:bCs/>
          <w:sz w:val="40"/>
          <w:szCs w:val="40"/>
          <w:cs/>
        </w:rPr>
        <w:t>ปีการฝึกอบรม</w:t>
      </w:r>
      <w:r w:rsidRPr="002501D9">
        <w:rPr>
          <w:rFonts w:ascii="TH SarabunPSK" w:hAnsi="TH SarabunPSK" w:cs="TH SarabunPSK"/>
          <w:bCs/>
          <w:sz w:val="40"/>
          <w:szCs w:val="40"/>
        </w:rPr>
        <w:t>………….......</w:t>
      </w:r>
      <w:r w:rsidRPr="002501D9">
        <w:rPr>
          <w:rFonts w:ascii="TH SarabunPSK" w:hAnsi="TH SarabunPSK" w:cs="TH SarabunPSK"/>
          <w:bCs/>
          <w:sz w:val="40"/>
          <w:szCs w:val="40"/>
          <w:cs/>
        </w:rPr>
        <w:t>วัน/เดือน/ปี</w:t>
      </w:r>
      <w:r w:rsidRPr="002501D9">
        <w:rPr>
          <w:rFonts w:ascii="TH SarabunPSK" w:hAnsi="TH SarabunPSK" w:cs="TH SarabunPSK"/>
          <w:bCs/>
          <w:sz w:val="40"/>
          <w:szCs w:val="40"/>
        </w:rPr>
        <w:t>...................................</w:t>
      </w:r>
    </w:p>
    <w:p w14:paraId="24653B45" w14:textId="77777777" w:rsidR="00A91B18" w:rsidRPr="00A91B18" w:rsidRDefault="00A91B18" w:rsidP="00A91B18">
      <w:pPr>
        <w:tabs>
          <w:tab w:val="left" w:pos="-720"/>
          <w:tab w:val="left" w:pos="450"/>
          <w:tab w:val="left" w:pos="4140"/>
          <w:tab w:val="left" w:pos="7560"/>
          <w:tab w:val="left" w:pos="11520"/>
        </w:tabs>
        <w:suppressAutoHyphens/>
        <w:spacing w:after="0" w:line="360" w:lineRule="auto"/>
        <w:ind w:left="1276"/>
        <w:rPr>
          <w:rFonts w:ascii="TH SarabunPSK" w:hAnsi="TH SarabunPSK" w:cs="TH SarabunPSK"/>
          <w:sz w:val="32"/>
          <w:szCs w:val="32"/>
        </w:rPr>
      </w:pPr>
    </w:p>
    <w:p w14:paraId="5A9F89F3"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ind w:left="1276"/>
        <w:rPr>
          <w:rFonts w:ascii="TH SarabunPSK" w:hAnsi="TH SarabunPSK" w:cs="TH SarabunPSK"/>
          <w:sz w:val="32"/>
          <w:szCs w:val="32"/>
        </w:rPr>
      </w:pPr>
    </w:p>
    <w:p w14:paraId="357C1ED9"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ind w:left="1276"/>
        <w:rPr>
          <w:rFonts w:ascii="TH SarabunPSK" w:hAnsi="TH SarabunPSK" w:cs="TH SarabunPSK"/>
          <w:sz w:val="32"/>
          <w:szCs w:val="32"/>
        </w:rPr>
      </w:pPr>
    </w:p>
    <w:p w14:paraId="75042732" w14:textId="77777777" w:rsidR="00A91B18" w:rsidRDefault="00A91B18">
      <w:pPr>
        <w:rPr>
          <w:rFonts w:ascii="TH SarabunPSK" w:hAnsi="TH SarabunPSK" w:cs="TH SarabunPSK"/>
          <w:b/>
          <w:bCs/>
          <w:sz w:val="32"/>
          <w:szCs w:val="32"/>
          <w:cs/>
        </w:rPr>
      </w:pPr>
      <w:r>
        <w:rPr>
          <w:rFonts w:ascii="TH SarabunPSK" w:hAnsi="TH SarabunPSK" w:cs="TH SarabunPSK"/>
          <w:b/>
          <w:bCs/>
          <w:sz w:val="32"/>
          <w:szCs w:val="32"/>
          <w:cs/>
        </w:rPr>
        <w:br w:type="page"/>
      </w:r>
    </w:p>
    <w:p w14:paraId="75B83010" w14:textId="4A3882F1"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b/>
          <w:bCs/>
          <w:sz w:val="32"/>
          <w:szCs w:val="32"/>
        </w:rPr>
      </w:pPr>
      <w:r w:rsidRPr="00A91B18">
        <w:rPr>
          <w:rFonts w:ascii="TH SarabunPSK" w:hAnsi="TH SarabunPSK" w:cs="TH SarabunPSK"/>
          <w:b/>
          <w:bCs/>
          <w:sz w:val="32"/>
          <w:szCs w:val="32"/>
          <w:cs/>
        </w:rPr>
        <w:lastRenderedPageBreak/>
        <w:t>ข้อมูลทั่วไปเกี่ยวกับองค์กร</w:t>
      </w:r>
      <w:r w:rsidRPr="00A91B18">
        <w:rPr>
          <w:rFonts w:ascii="TH SarabunPSK" w:hAnsi="TH SarabunPSK" w:cs="TH SarabunPSK"/>
          <w:b/>
          <w:bCs/>
          <w:sz w:val="32"/>
          <w:szCs w:val="32"/>
        </w:rPr>
        <w:t xml:space="preserve"> </w:t>
      </w:r>
      <w:r w:rsidRPr="00A91B18">
        <w:rPr>
          <w:rFonts w:ascii="TH SarabunPSK" w:hAnsi="TH SarabunPSK" w:cs="TH SarabunPSK"/>
          <w:b/>
          <w:sz w:val="32"/>
          <w:szCs w:val="32"/>
        </w:rPr>
        <w:t>(Organization Profile)</w:t>
      </w:r>
    </w:p>
    <w:p w14:paraId="3618CFB9" w14:textId="77777777" w:rsidR="00A91B18" w:rsidRPr="00A91B18" w:rsidRDefault="00A91B18" w:rsidP="00A91B18">
      <w:pPr>
        <w:spacing w:after="0"/>
        <w:rPr>
          <w:rFonts w:ascii="TH SarabunPSK" w:hAnsi="TH SarabunPSK" w:cs="TH SarabunPSK"/>
          <w:b/>
          <w:bCs/>
          <w:sz w:val="32"/>
          <w:szCs w:val="32"/>
        </w:rPr>
      </w:pPr>
      <w:r w:rsidRPr="00A91B18">
        <w:rPr>
          <w:rFonts w:ascii="TH SarabunPSK" w:hAnsi="TH SarabunPSK" w:cs="TH SarabunPSK"/>
          <w:b/>
          <w:bCs/>
          <w:sz w:val="32"/>
          <w:szCs w:val="32"/>
          <w:cs/>
        </w:rPr>
        <w:t>1.1 บทสรุปสำหรับผู้บริหาร</w:t>
      </w:r>
    </w:p>
    <w:p w14:paraId="70E5B410"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3A64A2B0" w14:textId="1FE291A2" w:rsidR="00A91B18" w:rsidRPr="00A91B18" w:rsidRDefault="00A91B18" w:rsidP="00A91B18">
      <w:pPr>
        <w:rPr>
          <w:rFonts w:ascii="TH SarabunPSK" w:hAnsi="TH SarabunPSK" w:cs="TH SarabunPSK"/>
          <w:b/>
          <w:bCs/>
          <w:sz w:val="32"/>
          <w:szCs w:val="32"/>
          <w:cs/>
        </w:rPr>
      </w:pPr>
    </w:p>
    <w:p w14:paraId="41C208EA" w14:textId="77777777" w:rsidR="00A91B18" w:rsidRPr="00A91B18" w:rsidRDefault="00A91B18" w:rsidP="00A91B18">
      <w:pPr>
        <w:spacing w:after="0"/>
        <w:rPr>
          <w:rFonts w:ascii="TH SarabunPSK" w:hAnsi="TH SarabunPSK" w:cs="TH SarabunPSK"/>
          <w:b/>
          <w:bCs/>
          <w:sz w:val="32"/>
          <w:szCs w:val="32"/>
        </w:rPr>
      </w:pPr>
      <w:r w:rsidRPr="00A91B18">
        <w:rPr>
          <w:rFonts w:ascii="TH SarabunPSK" w:hAnsi="TH SarabunPSK" w:cs="TH SarabunPSK"/>
          <w:b/>
          <w:bCs/>
          <w:sz w:val="32"/>
          <w:szCs w:val="32"/>
          <w:cs/>
        </w:rPr>
        <w:t>1.2  ชื่อหน่วยงาน ที่ตั้ง และประวัติความเป็นมาโดยย่อ</w:t>
      </w:r>
    </w:p>
    <w:p w14:paraId="4BDCBDB7"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6E6704F9" w14:textId="77777777" w:rsidR="00A91B18" w:rsidRPr="00A91B18" w:rsidRDefault="00A91B18" w:rsidP="00A91B18">
      <w:pPr>
        <w:spacing w:after="0"/>
        <w:rPr>
          <w:rFonts w:ascii="TH SarabunPSK" w:hAnsi="TH SarabunPSK" w:cs="TH SarabunPSK"/>
          <w:b/>
          <w:bCs/>
          <w:sz w:val="32"/>
          <w:szCs w:val="32"/>
        </w:rPr>
      </w:pPr>
    </w:p>
    <w:p w14:paraId="0136A917" w14:textId="77777777" w:rsidR="00A91B18" w:rsidRPr="00A91B18" w:rsidRDefault="00A91B18" w:rsidP="00A91B18">
      <w:pPr>
        <w:rPr>
          <w:rFonts w:ascii="TH SarabunPSK" w:hAnsi="TH SarabunPSK" w:cs="TH SarabunPSK"/>
          <w:b/>
          <w:bCs/>
          <w:sz w:val="32"/>
          <w:szCs w:val="32"/>
        </w:rPr>
      </w:pPr>
      <w:r w:rsidRPr="00A91B18">
        <w:rPr>
          <w:rFonts w:ascii="TH SarabunPSK" w:hAnsi="TH SarabunPSK" w:cs="TH SarabunPSK"/>
          <w:b/>
          <w:bCs/>
          <w:sz w:val="32"/>
          <w:szCs w:val="32"/>
          <w:cs/>
        </w:rPr>
        <w:t>1.3  ปรัชญา ปณิธาน วิสัยทัศน์ พันธกิจ ค่านิยม</w:t>
      </w:r>
    </w:p>
    <w:p w14:paraId="290188BC"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3AE762AC" w14:textId="77777777" w:rsidR="00A91B18" w:rsidRPr="00A91B18" w:rsidRDefault="00A91B18" w:rsidP="00A91B18">
      <w:pPr>
        <w:spacing w:after="0"/>
        <w:rPr>
          <w:rFonts w:ascii="TH SarabunPSK" w:hAnsi="TH SarabunPSK" w:cs="TH SarabunPSK"/>
          <w:b/>
          <w:bCs/>
          <w:sz w:val="32"/>
          <w:szCs w:val="32"/>
        </w:rPr>
      </w:pPr>
    </w:p>
    <w:p w14:paraId="59C145AC" w14:textId="77777777" w:rsidR="00A91B18" w:rsidRPr="00A91B18" w:rsidRDefault="00A91B18" w:rsidP="00A91B18">
      <w:pPr>
        <w:spacing w:after="0"/>
        <w:rPr>
          <w:rFonts w:ascii="TH SarabunPSK" w:hAnsi="TH SarabunPSK" w:cs="TH SarabunPSK"/>
          <w:b/>
          <w:bCs/>
          <w:sz w:val="32"/>
          <w:szCs w:val="32"/>
        </w:rPr>
      </w:pPr>
      <w:r w:rsidRPr="00A91B18">
        <w:rPr>
          <w:rFonts w:ascii="TH SarabunPSK" w:hAnsi="TH SarabunPSK" w:cs="TH SarabunPSK"/>
          <w:b/>
          <w:bCs/>
          <w:sz w:val="32"/>
          <w:szCs w:val="32"/>
          <w:cs/>
        </w:rPr>
        <w:t>1.4  โครงสร้างองค์กร โครงสร้างการบริหาร โครงสร้างการบริหารการศึกษา พร้อมแผนภูมิ</w:t>
      </w:r>
    </w:p>
    <w:p w14:paraId="669AD044"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5C34B969" w14:textId="77777777" w:rsidR="00A91B18" w:rsidRPr="00A91B18" w:rsidRDefault="00A91B18" w:rsidP="00A91B18">
      <w:pPr>
        <w:spacing w:after="0"/>
        <w:rPr>
          <w:rFonts w:ascii="TH SarabunPSK" w:hAnsi="TH SarabunPSK" w:cs="TH SarabunPSK"/>
          <w:b/>
          <w:bCs/>
          <w:sz w:val="32"/>
          <w:szCs w:val="32"/>
        </w:rPr>
      </w:pPr>
    </w:p>
    <w:p w14:paraId="6DB9E2E2" w14:textId="77777777" w:rsidR="00A91B18" w:rsidRPr="00A91B18" w:rsidRDefault="00A91B18" w:rsidP="00A91B18">
      <w:pPr>
        <w:spacing w:after="0"/>
        <w:rPr>
          <w:rFonts w:ascii="TH SarabunPSK" w:hAnsi="TH SarabunPSK" w:cs="TH SarabunPSK"/>
          <w:b/>
          <w:bCs/>
          <w:sz w:val="32"/>
          <w:szCs w:val="32"/>
        </w:rPr>
      </w:pPr>
      <w:r w:rsidRPr="00A91B18">
        <w:rPr>
          <w:rFonts w:ascii="TH SarabunPSK" w:hAnsi="TH SarabunPSK" w:cs="TH SarabunPSK"/>
          <w:b/>
          <w:bCs/>
          <w:sz w:val="32"/>
          <w:szCs w:val="32"/>
          <w:cs/>
        </w:rPr>
        <w:t>1.5  รายชื่อผู้บริหาร</w:t>
      </w:r>
    </w:p>
    <w:p w14:paraId="0F41EDF8"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6F52EBED" w14:textId="77777777" w:rsidR="00A91B18" w:rsidRPr="00A91B18" w:rsidRDefault="00A91B18" w:rsidP="00A91B18">
      <w:pPr>
        <w:spacing w:after="0"/>
        <w:rPr>
          <w:rFonts w:ascii="TH SarabunPSK" w:hAnsi="TH SarabunPSK" w:cs="TH SarabunPSK"/>
          <w:b/>
          <w:bCs/>
          <w:sz w:val="32"/>
          <w:szCs w:val="32"/>
        </w:rPr>
      </w:pPr>
    </w:p>
    <w:p w14:paraId="5B31E313" w14:textId="77777777" w:rsidR="00A91B18" w:rsidRPr="00A91B18" w:rsidRDefault="00A91B18" w:rsidP="00A91B18">
      <w:pPr>
        <w:spacing w:after="0"/>
        <w:rPr>
          <w:rFonts w:ascii="TH SarabunPSK" w:hAnsi="TH SarabunPSK" w:cs="TH SarabunPSK"/>
          <w:b/>
          <w:bCs/>
          <w:sz w:val="32"/>
          <w:szCs w:val="32"/>
        </w:rPr>
      </w:pPr>
      <w:r w:rsidRPr="00A91B18">
        <w:rPr>
          <w:rFonts w:ascii="TH SarabunPSK" w:hAnsi="TH SarabunPSK" w:cs="TH SarabunPSK"/>
          <w:b/>
          <w:bCs/>
          <w:sz w:val="32"/>
          <w:szCs w:val="32"/>
          <w:cs/>
        </w:rPr>
        <w:t>1.6  จำนวนและคุณวุฒิของอาจารย์และบุคลากร</w:t>
      </w:r>
    </w:p>
    <w:p w14:paraId="23E13309"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116F9FA9" w14:textId="77777777" w:rsidR="00A91B18" w:rsidRPr="00A91B18" w:rsidRDefault="00A91B18" w:rsidP="00A91B18">
      <w:pPr>
        <w:spacing w:after="0"/>
        <w:rPr>
          <w:rFonts w:ascii="TH SarabunPSK" w:hAnsi="TH SarabunPSK" w:cs="TH SarabunPSK"/>
          <w:b/>
          <w:bCs/>
          <w:sz w:val="32"/>
          <w:szCs w:val="32"/>
        </w:rPr>
      </w:pPr>
    </w:p>
    <w:p w14:paraId="024CE380" w14:textId="77777777" w:rsidR="00A91B18" w:rsidRPr="00A91B18" w:rsidRDefault="00A91B18" w:rsidP="00A91B18">
      <w:pPr>
        <w:spacing w:after="0"/>
        <w:rPr>
          <w:rFonts w:ascii="TH SarabunPSK" w:hAnsi="TH SarabunPSK" w:cs="TH SarabunPSK"/>
          <w:b/>
          <w:bCs/>
          <w:sz w:val="32"/>
          <w:szCs w:val="32"/>
        </w:rPr>
      </w:pPr>
      <w:r w:rsidRPr="00A91B18">
        <w:rPr>
          <w:rFonts w:ascii="TH SarabunPSK" w:hAnsi="TH SarabunPSK" w:cs="TH SarabunPSK"/>
          <w:b/>
          <w:bCs/>
          <w:sz w:val="32"/>
          <w:szCs w:val="32"/>
          <w:cs/>
        </w:rPr>
        <w:t>1.7  จำนวนหลักสูตรและสาขาที่เปิดสอน</w:t>
      </w:r>
    </w:p>
    <w:p w14:paraId="5AC05574"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 xml:space="preserve">       1.7.1 </w:t>
      </w:r>
      <w:r w:rsidRPr="00A91B18">
        <w:rPr>
          <w:rFonts w:ascii="TH SarabunPSK" w:hAnsi="TH SarabunPSK" w:cs="TH SarabunPSK"/>
          <w:sz w:val="32"/>
          <w:szCs w:val="32"/>
          <w:cs/>
        </w:rPr>
        <w:t xml:space="preserve">จำนวนหลักสูตรการฝึกอบรมแพทย์ผู้เชี่ยวชาญสาขา </w:t>
      </w:r>
      <w:proofErr w:type="gramStart"/>
      <w:r w:rsidRPr="00A91B18">
        <w:rPr>
          <w:rFonts w:ascii="TH SarabunPSK" w:hAnsi="TH SarabunPSK" w:cs="TH SarabunPSK"/>
          <w:sz w:val="32"/>
          <w:szCs w:val="32"/>
          <w:cs/>
        </w:rPr>
        <w:t>.....</w:t>
      </w:r>
      <w:proofErr w:type="gramEnd"/>
      <w:r w:rsidRPr="00A91B18">
        <w:rPr>
          <w:rFonts w:ascii="TH SarabunPSK" w:hAnsi="TH SarabunPSK" w:cs="TH SarabunPSK"/>
          <w:sz w:val="32"/>
          <w:szCs w:val="32"/>
          <w:cs/>
        </w:rPr>
        <w:t xml:space="preserve"> สาขา และอนุสาขา ..........</w:t>
      </w:r>
    </w:p>
    <w:p w14:paraId="1F9B2693"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1E23A14F" w14:textId="77777777" w:rsidR="00A91B18" w:rsidRPr="00A91B18" w:rsidRDefault="00A91B18" w:rsidP="00A91B18">
      <w:pPr>
        <w:spacing w:after="0"/>
        <w:rPr>
          <w:rFonts w:ascii="TH SarabunPSK" w:hAnsi="TH SarabunPSK" w:cs="TH SarabunPSK"/>
          <w:b/>
          <w:bCs/>
          <w:sz w:val="32"/>
          <w:szCs w:val="32"/>
        </w:rPr>
      </w:pPr>
    </w:p>
    <w:p w14:paraId="57F00740" w14:textId="77777777" w:rsidR="00A91B18" w:rsidRPr="00A91B18" w:rsidRDefault="00A91B18" w:rsidP="00A91B18">
      <w:pPr>
        <w:spacing w:after="0"/>
        <w:rPr>
          <w:rFonts w:ascii="TH SarabunPSK" w:hAnsi="TH SarabunPSK" w:cs="TH SarabunPSK"/>
          <w:b/>
          <w:bCs/>
          <w:sz w:val="32"/>
          <w:szCs w:val="32"/>
        </w:rPr>
      </w:pPr>
      <w:r w:rsidRPr="00A91B18">
        <w:rPr>
          <w:rFonts w:ascii="TH SarabunPSK" w:hAnsi="TH SarabunPSK" w:cs="TH SarabunPSK"/>
          <w:b/>
          <w:bCs/>
          <w:sz w:val="32"/>
          <w:szCs w:val="32"/>
          <w:cs/>
        </w:rPr>
        <w:t>1.8  ข้อมูลพื้นฐานเกี่ยวกับงบประมาณและค่าใช้จ่าย</w:t>
      </w:r>
    </w:p>
    <w:p w14:paraId="2E52FAE4"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406FD219" w14:textId="77777777" w:rsidR="00A91B18" w:rsidRPr="00A91B18" w:rsidRDefault="00A91B18" w:rsidP="00A91B18">
      <w:pPr>
        <w:spacing w:after="0"/>
        <w:rPr>
          <w:rFonts w:ascii="TH SarabunPSK" w:hAnsi="TH SarabunPSK" w:cs="TH SarabunPSK"/>
          <w:b/>
          <w:bCs/>
          <w:sz w:val="32"/>
          <w:szCs w:val="32"/>
        </w:rPr>
      </w:pPr>
    </w:p>
    <w:p w14:paraId="1CDBD7AF" w14:textId="77777777" w:rsidR="00A91B18" w:rsidRPr="00A91B18" w:rsidRDefault="00A91B18" w:rsidP="00A91B18">
      <w:pPr>
        <w:spacing w:after="0"/>
        <w:rPr>
          <w:rFonts w:ascii="TH SarabunPSK" w:hAnsi="TH SarabunPSK" w:cs="TH SarabunPSK"/>
          <w:b/>
          <w:bCs/>
          <w:sz w:val="32"/>
          <w:szCs w:val="32"/>
        </w:rPr>
      </w:pPr>
      <w:r w:rsidRPr="00A91B18">
        <w:rPr>
          <w:rFonts w:ascii="TH SarabunPSK" w:hAnsi="TH SarabunPSK" w:cs="TH SarabunPSK"/>
          <w:b/>
          <w:bCs/>
          <w:sz w:val="32"/>
          <w:szCs w:val="32"/>
          <w:cs/>
        </w:rPr>
        <w:t>1.9  สินทรัพย์ ด้านอาคารสถานที่ ด้านเทคโนโลยีและอุปกรณ์</w:t>
      </w:r>
    </w:p>
    <w:p w14:paraId="38EE1CCE"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21D3E893" w14:textId="77777777" w:rsidR="00A91B18" w:rsidRPr="00A91B18" w:rsidRDefault="00A91B18" w:rsidP="00A91B18">
      <w:pPr>
        <w:spacing w:after="0"/>
        <w:rPr>
          <w:rFonts w:ascii="TH SarabunPSK" w:hAnsi="TH SarabunPSK" w:cs="TH SarabunPSK"/>
          <w:b/>
          <w:bCs/>
          <w:sz w:val="32"/>
          <w:szCs w:val="32"/>
        </w:rPr>
      </w:pPr>
    </w:p>
    <w:p w14:paraId="598E0BCB" w14:textId="77777777" w:rsidR="00A91B18" w:rsidRPr="00A91B18" w:rsidRDefault="00A91B18" w:rsidP="00A91B18">
      <w:pPr>
        <w:spacing w:after="0"/>
        <w:rPr>
          <w:rFonts w:ascii="TH SarabunPSK" w:hAnsi="TH SarabunPSK" w:cs="TH SarabunPSK"/>
          <w:b/>
          <w:bCs/>
          <w:sz w:val="32"/>
          <w:szCs w:val="32"/>
        </w:rPr>
      </w:pPr>
      <w:r w:rsidRPr="00A91B18">
        <w:rPr>
          <w:rFonts w:ascii="TH SarabunPSK" w:hAnsi="TH SarabunPSK" w:cs="TH SarabunPSK"/>
          <w:b/>
          <w:bCs/>
          <w:sz w:val="32"/>
          <w:szCs w:val="32"/>
          <w:cs/>
        </w:rPr>
        <w:t>1.10 ผู้มีส่วนได้ส่วนเสีย</w:t>
      </w:r>
    </w:p>
    <w:p w14:paraId="39675405" w14:textId="77777777" w:rsidR="00A91B18" w:rsidRPr="00A91B18" w:rsidRDefault="00A91B18" w:rsidP="00A91B18">
      <w:pPr>
        <w:tabs>
          <w:tab w:val="left" w:pos="-720"/>
          <w:tab w:val="left" w:pos="450"/>
          <w:tab w:val="left" w:pos="4140"/>
          <w:tab w:val="left" w:pos="7560"/>
          <w:tab w:val="left" w:pos="11520"/>
        </w:tabs>
        <w:suppressAutoHyphens/>
        <w:spacing w:after="0" w:line="240" w:lineRule="auto"/>
        <w:rPr>
          <w:rFonts w:ascii="TH SarabunPSK" w:hAnsi="TH SarabunPSK" w:cs="TH SarabunPSK"/>
          <w:sz w:val="32"/>
          <w:szCs w:val="32"/>
        </w:rPr>
      </w:pPr>
      <w:r w:rsidRPr="00A91B18">
        <w:rPr>
          <w:rFonts w:ascii="TH SarabunPSK" w:hAnsi="TH SarabunPSK" w:cs="TH SarabunPSK"/>
          <w:sz w:val="32"/>
          <w:szCs w:val="32"/>
        </w:rPr>
        <w:t>………………………………………………………………………………………………………………………………………………………………………………………………………………………………………………………………………………………………………………………………………………………………………………………………………………….…………………………………………………..………</w:t>
      </w:r>
    </w:p>
    <w:p w14:paraId="4C0F2586" w14:textId="77777777" w:rsidR="00A91B18" w:rsidRPr="00A91B18" w:rsidRDefault="00A91B18" w:rsidP="00A91B18">
      <w:pPr>
        <w:rPr>
          <w:rFonts w:ascii="TH SarabunPSK" w:hAnsi="TH SarabunPSK" w:cs="TH SarabunPSK"/>
          <w:b/>
          <w:bCs/>
          <w:sz w:val="32"/>
          <w:szCs w:val="32"/>
        </w:rPr>
      </w:pPr>
    </w:p>
    <w:p w14:paraId="7B58F80F" w14:textId="7C1F5A1F" w:rsidR="00A91B18" w:rsidRDefault="00A91B18" w:rsidP="00A91B18">
      <w:pPr>
        <w:jc w:val="center"/>
        <w:rPr>
          <w:rFonts w:ascii="TH SarabunPSK" w:eastAsia="Sarabun" w:hAnsi="TH SarabunPSK" w:cs="TH SarabunPSK"/>
          <w:b/>
          <w:sz w:val="40"/>
          <w:szCs w:val="40"/>
          <w:highlight w:val="white"/>
        </w:rPr>
      </w:pPr>
      <w:r w:rsidRPr="00A91B18">
        <w:rPr>
          <w:rFonts w:ascii="TH SarabunPSK" w:hAnsi="TH SarabunPSK" w:cs="TH SarabunPSK"/>
          <w:b/>
          <w:bCs/>
          <w:sz w:val="32"/>
          <w:szCs w:val="32"/>
        </w:rPr>
        <w:t>***************************</w:t>
      </w:r>
    </w:p>
    <w:p w14:paraId="43B18B58" w14:textId="77777777" w:rsidR="00A91B18" w:rsidRDefault="00A91B18">
      <w:pPr>
        <w:rPr>
          <w:rFonts w:ascii="TH SarabunPSK" w:eastAsia="Sarabun" w:hAnsi="TH SarabunPSK" w:cs="TH SarabunPSK"/>
          <w:b/>
          <w:sz w:val="40"/>
          <w:szCs w:val="40"/>
          <w:highlight w:val="white"/>
        </w:rPr>
      </w:pPr>
      <w:r>
        <w:rPr>
          <w:rFonts w:ascii="TH SarabunPSK" w:eastAsia="Sarabun" w:hAnsi="TH SarabunPSK" w:cs="TH SarabunPSK"/>
          <w:sz w:val="40"/>
          <w:szCs w:val="40"/>
          <w:highlight w:val="white"/>
        </w:rPr>
        <w:br w:type="page"/>
      </w:r>
    </w:p>
    <w:p w14:paraId="380D510B" w14:textId="51F9B5DD" w:rsidR="00A91B18" w:rsidRDefault="00A91B18">
      <w:pPr>
        <w:rPr>
          <w:rFonts w:ascii="TH SarabunPSK" w:eastAsia="Sarabun" w:hAnsi="TH SarabunPSK" w:cs="TH SarabunPSK"/>
          <w:b/>
          <w:sz w:val="40"/>
          <w:szCs w:val="40"/>
          <w:highlight w:val="white"/>
        </w:rPr>
      </w:pPr>
    </w:p>
    <w:p w14:paraId="1C032E70" w14:textId="3F1C3440" w:rsidR="0059351B" w:rsidRPr="00A91B18" w:rsidRDefault="00000000">
      <w:pPr>
        <w:pStyle w:val="Title"/>
        <w:rPr>
          <w:rFonts w:ascii="TH SarabunPSK" w:eastAsia="Sarabun" w:hAnsi="TH SarabunPSK" w:cs="TH SarabunPSK"/>
          <w:sz w:val="40"/>
          <w:szCs w:val="40"/>
        </w:rPr>
      </w:pPr>
      <w:proofErr w:type="spellStart"/>
      <w:r w:rsidRPr="00A91B18">
        <w:rPr>
          <w:rFonts w:ascii="TH SarabunPSK" w:eastAsia="Sarabun" w:hAnsi="TH SarabunPSK" w:cs="TH SarabunPSK"/>
          <w:sz w:val="40"/>
          <w:szCs w:val="40"/>
          <w:highlight w:val="white"/>
        </w:rPr>
        <w:t>ผนวก</w:t>
      </w:r>
      <w:proofErr w:type="spellEnd"/>
      <w:r w:rsidRPr="00A91B18">
        <w:rPr>
          <w:rFonts w:ascii="TH SarabunPSK" w:eastAsia="Sarabun" w:hAnsi="TH SarabunPSK" w:cs="TH SarabunPSK"/>
          <w:sz w:val="40"/>
          <w:szCs w:val="40"/>
          <w:highlight w:val="white"/>
        </w:rPr>
        <w:t xml:space="preserve"> ค. เกณฑ์มาตรฐานแพทยศาสตรศึกษาเพื่อการรับรองคุณภาพสถาบันฝึกอบรมแพทย์</w:t>
      </w:r>
      <w:proofErr w:type="spellStart"/>
      <w:r w:rsidRPr="00A91B18">
        <w:rPr>
          <w:rFonts w:ascii="TH SarabunPSK" w:eastAsia="Sarabun" w:hAnsi="TH SarabunPSK" w:cs="TH SarabunPSK"/>
          <w:sz w:val="40"/>
          <w:szCs w:val="40"/>
          <w:highlight w:val="white"/>
        </w:rPr>
        <w:t>หลังปริญญา</w:t>
      </w:r>
      <w:proofErr w:type="spellEnd"/>
      <w:r w:rsidRPr="00A91B18">
        <w:rPr>
          <w:rFonts w:ascii="TH SarabunPSK" w:eastAsia="Sarabun" w:hAnsi="TH SarabunPSK" w:cs="TH SarabunPSK"/>
          <w:sz w:val="40"/>
          <w:szCs w:val="40"/>
        </w:rPr>
        <w:t xml:space="preserve"> </w:t>
      </w:r>
      <w:r w:rsidRPr="00A91B18">
        <w:rPr>
          <w:rFonts w:ascii="TH SarabunPSK" w:eastAsia="Sarabun" w:hAnsi="TH SarabunPSK" w:cs="TH SarabunPSK"/>
          <w:color w:val="0070C0"/>
          <w:sz w:val="40"/>
          <w:szCs w:val="40"/>
        </w:rPr>
        <w:t>(</w:t>
      </w:r>
      <w:proofErr w:type="spellStart"/>
      <w:r w:rsidRPr="00A91B18">
        <w:rPr>
          <w:rFonts w:ascii="TH SarabunPSK" w:eastAsia="Sarabun" w:hAnsi="TH SarabunPSK" w:cs="TH SarabunPSK"/>
          <w:color w:val="0070C0"/>
          <w:sz w:val="40"/>
          <w:szCs w:val="40"/>
        </w:rPr>
        <w:t>อนุสาขา</w:t>
      </w:r>
      <w:proofErr w:type="spellEnd"/>
      <w:r w:rsidRPr="00A91B18">
        <w:rPr>
          <w:rFonts w:ascii="TH SarabunPSK" w:eastAsia="Sarabun" w:hAnsi="TH SarabunPSK" w:cs="TH SarabunPSK"/>
          <w:color w:val="0070C0"/>
          <w:sz w:val="40"/>
          <w:szCs w:val="40"/>
        </w:rPr>
        <w:t>)</w:t>
      </w:r>
    </w:p>
    <w:p w14:paraId="4119304A" w14:textId="77777777" w:rsidR="0059351B" w:rsidRPr="00A91B18" w:rsidRDefault="0059351B">
      <w:pPr>
        <w:spacing w:after="0" w:line="340" w:lineRule="auto"/>
        <w:jc w:val="center"/>
        <w:rPr>
          <w:rFonts w:ascii="TH SarabunPSK" w:eastAsia="Sarabun" w:hAnsi="TH SarabunPSK" w:cs="TH SarabunPSK"/>
          <w:b/>
          <w:sz w:val="32"/>
          <w:szCs w:val="32"/>
        </w:rPr>
      </w:pPr>
    </w:p>
    <w:p w14:paraId="7E5E6A29" w14:textId="77777777" w:rsidR="0059351B" w:rsidRPr="00A91B18" w:rsidRDefault="00000000">
      <w:pPr>
        <w:spacing w:after="0" w:line="340" w:lineRule="auto"/>
        <w:jc w:val="center"/>
        <w:rPr>
          <w:rFonts w:ascii="TH SarabunPSK" w:eastAsia="Sarabun" w:hAnsi="TH SarabunPSK" w:cs="TH SarabunPSK"/>
          <w:b/>
          <w:sz w:val="32"/>
          <w:szCs w:val="32"/>
        </w:rPr>
      </w:pPr>
      <w:r w:rsidRPr="00A91B18">
        <w:rPr>
          <w:rFonts w:ascii="TH SarabunPSK" w:eastAsia="Sarabun" w:hAnsi="TH SarabunPSK" w:cs="TH SarabunPSK"/>
          <w:b/>
          <w:sz w:val="32"/>
          <w:szCs w:val="32"/>
        </w:rPr>
        <w:t>สถาบัน................................................................</w:t>
      </w:r>
    </w:p>
    <w:p w14:paraId="071B9A96" w14:textId="77777777" w:rsidR="0059351B" w:rsidRPr="00A91B18" w:rsidRDefault="00000000">
      <w:pPr>
        <w:spacing w:after="0" w:line="340" w:lineRule="auto"/>
        <w:jc w:val="center"/>
        <w:rPr>
          <w:rFonts w:ascii="TH SarabunPSK" w:eastAsia="Sarabun" w:hAnsi="TH SarabunPSK" w:cs="TH SarabunPSK"/>
          <w:b/>
          <w:sz w:val="32"/>
          <w:szCs w:val="32"/>
        </w:rPr>
      </w:pPr>
      <w:r w:rsidRPr="00A91B18">
        <w:rPr>
          <w:rFonts w:ascii="TH SarabunPSK" w:eastAsia="Sarabun" w:hAnsi="TH SarabunPSK" w:cs="TH SarabunPSK"/>
          <w:b/>
          <w:sz w:val="32"/>
          <w:szCs w:val="32"/>
        </w:rPr>
        <w:t>สาขาวิชา...........................................................................</w:t>
      </w:r>
    </w:p>
    <w:p w14:paraId="4906315A" w14:textId="77777777" w:rsidR="0059351B" w:rsidRPr="00A91B18" w:rsidRDefault="0059351B">
      <w:pPr>
        <w:spacing w:after="0" w:line="340" w:lineRule="auto"/>
        <w:jc w:val="center"/>
        <w:rPr>
          <w:rFonts w:ascii="TH SarabunPSK" w:eastAsia="Sarabun" w:hAnsi="TH SarabunPSK" w:cs="TH SarabunPSK"/>
          <w:b/>
          <w:sz w:val="32"/>
          <w:szCs w:val="32"/>
        </w:rPr>
      </w:pPr>
    </w:p>
    <w:p w14:paraId="0DA020C4" w14:textId="77777777" w:rsidR="0059351B" w:rsidRPr="00A91B18" w:rsidRDefault="00000000">
      <w:pPr>
        <w:shd w:val="clear" w:color="auto" w:fill="000000"/>
        <w:spacing w:after="0" w:line="240" w:lineRule="auto"/>
        <w:rPr>
          <w:rFonts w:ascii="TH SarabunPSK" w:eastAsia="Sarabun" w:hAnsi="TH SarabunPSK" w:cs="TH SarabunPSK"/>
          <w:b/>
          <w:sz w:val="32"/>
          <w:szCs w:val="32"/>
        </w:rPr>
      </w:pPr>
      <w:r w:rsidRPr="00A91B18">
        <w:rPr>
          <w:rFonts w:ascii="TH SarabunPSK" w:eastAsia="Sarabun" w:hAnsi="TH SarabunPSK" w:cs="TH SarabunPSK"/>
          <w:b/>
          <w:sz w:val="32"/>
          <w:szCs w:val="32"/>
        </w:rPr>
        <w:t>Area 1: MISSION AND OUTCOMES</w:t>
      </w:r>
    </w:p>
    <w:p w14:paraId="5315B53A" w14:textId="77777777" w:rsidR="0059351B" w:rsidRPr="00A91B18" w:rsidRDefault="00000000">
      <w:pPr>
        <w:shd w:val="clear" w:color="auto" w:fill="000000"/>
        <w:spacing w:after="0" w:line="240" w:lineRule="auto"/>
        <w:rPr>
          <w:rFonts w:ascii="TH SarabunPSK" w:eastAsia="Sarabun" w:hAnsi="TH SarabunPSK" w:cs="TH SarabunPSK"/>
          <w:sz w:val="32"/>
          <w:szCs w:val="32"/>
        </w:rPr>
      </w:pPr>
      <w:proofErr w:type="spellStart"/>
      <w:r w:rsidRPr="00A91B18">
        <w:rPr>
          <w:rFonts w:ascii="TH SarabunPSK" w:eastAsia="Sarabun" w:hAnsi="TH SarabunPSK" w:cs="TH SarabunPSK"/>
          <w:b/>
          <w:sz w:val="32"/>
          <w:szCs w:val="32"/>
        </w:rPr>
        <w:t>องค์ประกอบที่</w:t>
      </w:r>
      <w:proofErr w:type="spellEnd"/>
      <w:r w:rsidRPr="00A91B18">
        <w:rPr>
          <w:rFonts w:ascii="TH SarabunPSK" w:eastAsia="Sarabun" w:hAnsi="TH SarabunPSK" w:cs="TH SarabunPSK"/>
          <w:b/>
          <w:sz w:val="32"/>
          <w:szCs w:val="32"/>
        </w:rPr>
        <w:t xml:space="preserve"> 1: </w:t>
      </w:r>
      <w:proofErr w:type="spellStart"/>
      <w:r w:rsidRPr="00A91B18">
        <w:rPr>
          <w:rFonts w:ascii="TH SarabunPSK" w:eastAsia="Sarabun" w:hAnsi="TH SarabunPSK" w:cs="TH SarabunPSK"/>
          <w:b/>
          <w:sz w:val="32"/>
          <w:szCs w:val="32"/>
        </w:rPr>
        <w:t>พันธกิจและผล</w:t>
      </w:r>
      <w:proofErr w:type="spellEnd"/>
    </w:p>
    <w:p w14:paraId="02D64A7D" w14:textId="77777777" w:rsidR="0059351B" w:rsidRPr="00A91B18" w:rsidRDefault="0059351B">
      <w:pPr>
        <w:spacing w:after="0" w:line="120" w:lineRule="auto"/>
        <w:jc w:val="both"/>
        <w:rPr>
          <w:rFonts w:ascii="TH SarabunPSK" w:eastAsia="Sarabun" w:hAnsi="TH SarabunPSK" w:cs="TH SarabunPSK"/>
          <w:b/>
          <w:sz w:val="36"/>
          <w:szCs w:val="36"/>
        </w:rPr>
      </w:pPr>
    </w:p>
    <w:p w14:paraId="71F45DC5" w14:textId="77777777" w:rsidR="0059351B" w:rsidRPr="00A91B18" w:rsidRDefault="00000000">
      <w:pPr>
        <w:numPr>
          <w:ilvl w:val="1"/>
          <w:numId w:val="10"/>
        </w:numPr>
        <w:tabs>
          <w:tab w:val="left" w:pos="567"/>
        </w:tabs>
        <w:spacing w:after="0" w:line="240" w:lineRule="auto"/>
        <w:ind w:left="567" w:right="828" w:hanging="567"/>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พันธกิจ</w:t>
      </w:r>
      <w:proofErr w:type="spellEnd"/>
    </w:p>
    <w:tbl>
      <w:tblPr>
        <w:tblStyle w:val="a"/>
        <w:tblW w:w="14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3"/>
        <w:gridCol w:w="25"/>
        <w:gridCol w:w="3532"/>
        <w:gridCol w:w="3188"/>
        <w:gridCol w:w="3705"/>
      </w:tblGrid>
      <w:tr w:rsidR="0059351B" w:rsidRPr="00A91B18" w14:paraId="6BFDC6D0" w14:textId="77777777">
        <w:trPr>
          <w:tblHeader/>
        </w:trPr>
        <w:tc>
          <w:tcPr>
            <w:tcW w:w="7241" w:type="dxa"/>
            <w:gridSpan w:val="3"/>
            <w:shd w:val="clear" w:color="auto" w:fill="D5DCE4"/>
            <w:vAlign w:val="center"/>
          </w:tcPr>
          <w:p w14:paraId="46BE4FE5"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88" w:type="dxa"/>
            <w:vMerge w:val="restart"/>
            <w:shd w:val="clear" w:color="auto" w:fill="D5DCE4"/>
          </w:tcPr>
          <w:p w14:paraId="0E0BE261"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รายงานผลการดำเนินงาน</w:t>
            </w:r>
            <w:proofErr w:type="spellEnd"/>
          </w:p>
        </w:tc>
        <w:tc>
          <w:tcPr>
            <w:tcW w:w="3705" w:type="dxa"/>
            <w:vMerge w:val="restart"/>
            <w:shd w:val="clear" w:color="auto" w:fill="D5DCE4"/>
            <w:vAlign w:val="center"/>
          </w:tcPr>
          <w:p w14:paraId="78F86313"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055AA97A" w14:textId="77777777">
        <w:trPr>
          <w:tblHeader/>
        </w:trPr>
        <w:tc>
          <w:tcPr>
            <w:tcW w:w="3709" w:type="dxa"/>
            <w:gridSpan w:val="2"/>
            <w:shd w:val="clear" w:color="auto" w:fill="D5DCE4"/>
          </w:tcPr>
          <w:p w14:paraId="01C0FD99"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32" w:type="dxa"/>
            <w:shd w:val="clear" w:color="auto" w:fill="D5DCE4"/>
          </w:tcPr>
          <w:p w14:paraId="63CD7693"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88" w:type="dxa"/>
            <w:vMerge/>
            <w:shd w:val="clear" w:color="auto" w:fill="D5DCE4"/>
          </w:tcPr>
          <w:p w14:paraId="5C4AD4BF"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c>
          <w:tcPr>
            <w:tcW w:w="3705" w:type="dxa"/>
            <w:vMerge/>
            <w:shd w:val="clear" w:color="auto" w:fill="D5DCE4"/>
            <w:vAlign w:val="center"/>
          </w:tcPr>
          <w:p w14:paraId="3DD09115"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73AD6471" w14:textId="77777777">
        <w:tc>
          <w:tcPr>
            <w:tcW w:w="3709" w:type="dxa"/>
            <w:gridSpan w:val="2"/>
          </w:tcPr>
          <w:p w14:paraId="02244E71" w14:textId="77777777" w:rsidR="0059351B" w:rsidRPr="00A91B18" w:rsidRDefault="00000000">
            <w:pPr>
              <w:rPr>
                <w:rFonts w:ascii="TH SarabunPSK" w:hAnsi="TH SarabunPSK" w:cs="TH SarabunPSK"/>
                <w:b/>
                <w:sz w:val="32"/>
                <w:szCs w:val="32"/>
              </w:rPr>
            </w:pPr>
            <w:r w:rsidRPr="00A91B18">
              <w:rPr>
                <w:rFonts w:ascii="TH SarabunPSK" w:hAnsi="TH SarabunPSK" w:cs="TH SarabunPSK"/>
                <w:b/>
                <w:color w:val="000000"/>
                <w:sz w:val="32"/>
                <w:szCs w:val="32"/>
              </w:rPr>
              <w:t>Basic standards:</w:t>
            </w:r>
          </w:p>
          <w:p w14:paraId="45E20377"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 xml:space="preserve">The </w:t>
            </w:r>
            <w:proofErr w:type="spellStart"/>
            <w:r w:rsidRPr="00A91B18">
              <w:rPr>
                <w:rFonts w:ascii="TH SarabunPSK" w:hAnsi="TH SarabunPSK" w:cs="TH SarabunPSK"/>
                <w:color w:val="000000"/>
                <w:sz w:val="32"/>
                <w:szCs w:val="32"/>
              </w:rPr>
              <w:t>programme</w:t>
            </w:r>
            <w:proofErr w:type="spellEnd"/>
            <w:r w:rsidRPr="00A91B18">
              <w:rPr>
                <w:rFonts w:ascii="TH SarabunPSK" w:hAnsi="TH SarabunPSK" w:cs="TH SarabunPSK"/>
                <w:color w:val="000000"/>
                <w:sz w:val="32"/>
                <w:szCs w:val="32"/>
              </w:rPr>
              <w:t xml:space="preserve"> provider (s) must</w:t>
            </w:r>
          </w:p>
        </w:tc>
        <w:tc>
          <w:tcPr>
            <w:tcW w:w="3532" w:type="dxa"/>
          </w:tcPr>
          <w:p w14:paraId="0AABD1D7" w14:textId="77777777" w:rsidR="0059351B" w:rsidRPr="00A91B18" w:rsidRDefault="00000000">
            <w:pPr>
              <w:widowControl w:val="0"/>
              <w:rPr>
                <w:rFonts w:ascii="TH SarabunPSK" w:hAnsi="TH SarabunPSK" w:cs="TH SarabunPSK"/>
                <w:b/>
                <w:sz w:val="32"/>
                <w:szCs w:val="32"/>
              </w:rPr>
            </w:pPr>
            <w:proofErr w:type="spellStart"/>
            <w:r w:rsidRPr="00A91B18">
              <w:rPr>
                <w:rFonts w:ascii="TH SarabunPSK" w:hAnsi="TH SarabunPSK" w:cs="TH SarabunPSK"/>
                <w:b/>
                <w:color w:val="000000"/>
                <w:sz w:val="32"/>
                <w:szCs w:val="32"/>
              </w:rPr>
              <w:t>มาตรฐานขั้นพื้นฐาน</w:t>
            </w:r>
            <w:r w:rsidRPr="00A91B18">
              <w:rPr>
                <w:rFonts w:ascii="TH SarabunPSK" w:hAnsi="TH SarabunPSK" w:cs="TH SarabunPSK"/>
                <w:color w:val="000000"/>
                <w:sz w:val="32"/>
                <w:szCs w:val="32"/>
              </w:rPr>
              <w:t>สถาบันฝึกอบรม</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b/>
                <w:color w:val="000000"/>
                <w:sz w:val="32"/>
                <w:szCs w:val="32"/>
              </w:rPr>
              <w:t>ต้อง</w:t>
            </w:r>
            <w:proofErr w:type="spellEnd"/>
          </w:p>
          <w:p w14:paraId="7C9DD4E8" w14:textId="77777777" w:rsidR="0059351B" w:rsidRPr="00A91B18" w:rsidRDefault="0059351B">
            <w:pPr>
              <w:rPr>
                <w:rFonts w:ascii="TH SarabunPSK" w:hAnsi="TH SarabunPSK" w:cs="TH SarabunPSK"/>
                <w:sz w:val="32"/>
                <w:szCs w:val="32"/>
              </w:rPr>
            </w:pPr>
          </w:p>
        </w:tc>
        <w:tc>
          <w:tcPr>
            <w:tcW w:w="3188" w:type="dxa"/>
          </w:tcPr>
          <w:p w14:paraId="4DFDC423" w14:textId="77777777" w:rsidR="0059351B" w:rsidRPr="00A91B18" w:rsidRDefault="0059351B">
            <w:pPr>
              <w:rPr>
                <w:rFonts w:ascii="TH SarabunPSK" w:hAnsi="TH SarabunPSK" w:cs="TH SarabunPSK"/>
                <w:sz w:val="32"/>
                <w:szCs w:val="32"/>
              </w:rPr>
            </w:pPr>
          </w:p>
        </w:tc>
        <w:tc>
          <w:tcPr>
            <w:tcW w:w="3705" w:type="dxa"/>
          </w:tcPr>
          <w:p w14:paraId="1B5A564C" w14:textId="77777777" w:rsidR="0059351B" w:rsidRPr="00A91B18" w:rsidRDefault="0059351B">
            <w:pPr>
              <w:rPr>
                <w:rFonts w:ascii="TH SarabunPSK" w:hAnsi="TH SarabunPSK" w:cs="TH SarabunPSK"/>
                <w:sz w:val="32"/>
                <w:szCs w:val="32"/>
              </w:rPr>
            </w:pPr>
          </w:p>
        </w:tc>
      </w:tr>
      <w:tr w:rsidR="0059351B" w:rsidRPr="00A91B18" w14:paraId="2773C666" w14:textId="77777777">
        <w:tc>
          <w:tcPr>
            <w:tcW w:w="3709" w:type="dxa"/>
            <w:gridSpan w:val="2"/>
          </w:tcPr>
          <w:p w14:paraId="5DF3442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1.1.1 state the mission of the </w:t>
            </w:r>
            <w:proofErr w:type="spellStart"/>
            <w:r w:rsidRPr="00A91B18">
              <w:rPr>
                <w:rFonts w:ascii="TH SarabunPSK" w:hAnsi="TH SarabunPSK" w:cs="TH SarabunPSK"/>
                <w:sz w:val="32"/>
                <w:szCs w:val="32"/>
              </w:rPr>
              <w:t>programme</w:t>
            </w:r>
            <w:proofErr w:type="spellEnd"/>
          </w:p>
        </w:tc>
        <w:tc>
          <w:tcPr>
            <w:tcW w:w="3532" w:type="dxa"/>
          </w:tcPr>
          <w:p w14:paraId="588A64C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1.1.1 </w:t>
            </w:r>
            <w:proofErr w:type="spellStart"/>
            <w:r w:rsidRPr="00A91B18">
              <w:rPr>
                <w:rFonts w:ascii="TH SarabunPSK" w:hAnsi="TH SarabunPSK" w:cs="TH SarabunPSK"/>
                <w:sz w:val="32"/>
                <w:szCs w:val="32"/>
              </w:rPr>
              <w:t>มีพันธกิจของแผนการฝึกอบรมแสดงเป็นลายลักษณ์อักษร</w:t>
            </w:r>
            <w:proofErr w:type="spellEnd"/>
          </w:p>
        </w:tc>
        <w:tc>
          <w:tcPr>
            <w:tcW w:w="3188" w:type="dxa"/>
          </w:tcPr>
          <w:p w14:paraId="504A2E78" w14:textId="77777777" w:rsidR="0059351B" w:rsidRPr="00A91B18" w:rsidRDefault="0059351B">
            <w:pPr>
              <w:rPr>
                <w:rFonts w:ascii="TH SarabunPSK" w:hAnsi="TH SarabunPSK" w:cs="TH SarabunPSK"/>
                <w:sz w:val="32"/>
                <w:szCs w:val="32"/>
              </w:rPr>
            </w:pPr>
          </w:p>
        </w:tc>
        <w:tc>
          <w:tcPr>
            <w:tcW w:w="3705" w:type="dxa"/>
          </w:tcPr>
          <w:p w14:paraId="48E58031" w14:textId="77777777" w:rsidR="0059351B" w:rsidRPr="00A91B18" w:rsidRDefault="0059351B">
            <w:pPr>
              <w:rPr>
                <w:rFonts w:ascii="TH SarabunPSK" w:hAnsi="TH SarabunPSK" w:cs="TH SarabunPSK"/>
                <w:sz w:val="32"/>
                <w:szCs w:val="32"/>
              </w:rPr>
            </w:pPr>
          </w:p>
        </w:tc>
      </w:tr>
      <w:tr w:rsidR="0059351B" w:rsidRPr="00A91B18" w14:paraId="120A3EEC" w14:textId="77777777">
        <w:tc>
          <w:tcPr>
            <w:tcW w:w="3709" w:type="dxa"/>
            <w:gridSpan w:val="2"/>
          </w:tcPr>
          <w:p w14:paraId="1F8EEE6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1.1.2 make it known to its constituency and the health sector it serves </w:t>
            </w:r>
          </w:p>
        </w:tc>
        <w:tc>
          <w:tcPr>
            <w:tcW w:w="3532" w:type="dxa"/>
          </w:tcPr>
          <w:p w14:paraId="495DAE5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 xml:space="preserve">B 1.1.2 </w:t>
            </w:r>
            <w:proofErr w:type="spellStart"/>
            <w:r w:rsidRPr="00A91B18">
              <w:rPr>
                <w:rFonts w:ascii="TH SarabunPSK" w:hAnsi="TH SarabunPSK" w:cs="TH SarabunPSK"/>
                <w:color w:val="000000"/>
                <w:sz w:val="32"/>
                <w:szCs w:val="32"/>
              </w:rPr>
              <w:t>เผยแพร่พันธกิจของแผนการฝึกอบรมให้รับทราบโดยทั่วกัน</w:t>
            </w:r>
            <w:proofErr w:type="spellEnd"/>
          </w:p>
        </w:tc>
        <w:tc>
          <w:tcPr>
            <w:tcW w:w="3188" w:type="dxa"/>
          </w:tcPr>
          <w:p w14:paraId="29F69BF9" w14:textId="77777777" w:rsidR="0059351B" w:rsidRPr="00A91B18" w:rsidRDefault="0059351B">
            <w:pPr>
              <w:rPr>
                <w:rFonts w:ascii="TH SarabunPSK" w:hAnsi="TH SarabunPSK" w:cs="TH SarabunPSK"/>
                <w:sz w:val="32"/>
                <w:szCs w:val="32"/>
              </w:rPr>
            </w:pPr>
          </w:p>
        </w:tc>
        <w:tc>
          <w:tcPr>
            <w:tcW w:w="3705" w:type="dxa"/>
          </w:tcPr>
          <w:p w14:paraId="74CA5ACC" w14:textId="77777777" w:rsidR="0059351B" w:rsidRPr="00A91B18" w:rsidRDefault="0059351B">
            <w:pPr>
              <w:rPr>
                <w:rFonts w:ascii="TH SarabunPSK" w:hAnsi="TH SarabunPSK" w:cs="TH SarabunPSK"/>
                <w:sz w:val="32"/>
                <w:szCs w:val="32"/>
              </w:rPr>
            </w:pPr>
          </w:p>
        </w:tc>
      </w:tr>
      <w:tr w:rsidR="0059351B" w:rsidRPr="00A91B18" w14:paraId="0345F92D" w14:textId="77777777">
        <w:tc>
          <w:tcPr>
            <w:tcW w:w="3709" w:type="dxa"/>
            <w:gridSpan w:val="2"/>
          </w:tcPr>
          <w:p w14:paraId="2E1C8C1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base the mission on</w:t>
            </w:r>
          </w:p>
        </w:tc>
        <w:tc>
          <w:tcPr>
            <w:tcW w:w="3532" w:type="dxa"/>
          </w:tcPr>
          <w:p w14:paraId="1838576F" w14:textId="77777777" w:rsidR="0059351B" w:rsidRPr="00A91B18" w:rsidRDefault="00000000">
            <w:pPr>
              <w:widowControl w:val="0"/>
              <w:rPr>
                <w:rFonts w:ascii="TH SarabunPSK" w:hAnsi="TH SarabunPSK" w:cs="TH SarabunPSK"/>
                <w:color w:val="000000"/>
                <w:sz w:val="32"/>
                <w:szCs w:val="32"/>
              </w:rPr>
            </w:pPr>
            <w:proofErr w:type="spellStart"/>
            <w:r w:rsidRPr="00A91B18">
              <w:rPr>
                <w:rFonts w:ascii="TH SarabunPSK" w:hAnsi="TH SarabunPSK" w:cs="TH SarabunPSK"/>
                <w:color w:val="000000"/>
                <w:sz w:val="32"/>
                <w:szCs w:val="32"/>
              </w:rPr>
              <w:t>พันธกิจของแผนการฝึกอบรมตั้งอยู่บนพื้นฐานของข้อกำหนดต่อไปนี้</w:t>
            </w:r>
            <w:proofErr w:type="spellEnd"/>
          </w:p>
        </w:tc>
        <w:tc>
          <w:tcPr>
            <w:tcW w:w="3188" w:type="dxa"/>
          </w:tcPr>
          <w:p w14:paraId="447EEC74" w14:textId="77777777" w:rsidR="0059351B" w:rsidRPr="00A91B18" w:rsidRDefault="0059351B">
            <w:pPr>
              <w:widowControl w:val="0"/>
              <w:rPr>
                <w:rFonts w:ascii="TH SarabunPSK" w:hAnsi="TH SarabunPSK" w:cs="TH SarabunPSK"/>
                <w:color w:val="000000"/>
                <w:sz w:val="32"/>
                <w:szCs w:val="32"/>
              </w:rPr>
            </w:pPr>
          </w:p>
        </w:tc>
        <w:tc>
          <w:tcPr>
            <w:tcW w:w="3705" w:type="dxa"/>
          </w:tcPr>
          <w:p w14:paraId="544201A5" w14:textId="77777777" w:rsidR="0059351B" w:rsidRPr="00A91B18" w:rsidRDefault="0059351B">
            <w:pPr>
              <w:widowControl w:val="0"/>
              <w:rPr>
                <w:rFonts w:ascii="TH SarabunPSK" w:hAnsi="TH SarabunPSK" w:cs="TH SarabunPSK"/>
                <w:color w:val="000000"/>
                <w:sz w:val="32"/>
                <w:szCs w:val="32"/>
              </w:rPr>
            </w:pPr>
          </w:p>
        </w:tc>
      </w:tr>
      <w:tr w:rsidR="0059351B" w:rsidRPr="00A91B18" w14:paraId="68FEB7D6" w14:textId="77777777">
        <w:tc>
          <w:tcPr>
            <w:tcW w:w="3709" w:type="dxa"/>
            <w:gridSpan w:val="2"/>
          </w:tcPr>
          <w:p w14:paraId="2E74EBD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B 1.1.3 consideration of the health needs of the community or society</w:t>
            </w:r>
          </w:p>
          <w:p w14:paraId="568895A9" w14:textId="77777777" w:rsidR="0059351B" w:rsidRPr="00A91B18" w:rsidRDefault="0059351B">
            <w:pPr>
              <w:rPr>
                <w:rFonts w:ascii="TH SarabunPSK" w:hAnsi="TH SarabunPSK" w:cs="TH SarabunPSK"/>
                <w:sz w:val="32"/>
                <w:szCs w:val="32"/>
              </w:rPr>
            </w:pPr>
          </w:p>
        </w:tc>
        <w:tc>
          <w:tcPr>
            <w:tcW w:w="3532" w:type="dxa"/>
          </w:tcPr>
          <w:p w14:paraId="50E25D3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1.1.3 </w:t>
            </w:r>
            <w:proofErr w:type="spellStart"/>
            <w:r w:rsidRPr="00A91B18">
              <w:rPr>
                <w:rFonts w:ascii="TH SarabunPSK" w:hAnsi="TH SarabunPSK" w:cs="TH SarabunPSK"/>
                <w:sz w:val="32"/>
                <w:szCs w:val="32"/>
              </w:rPr>
              <w:t>คำนึงถึงความต้องการด้านสุขภาพของชุมชนและสังคม</w:t>
            </w:r>
            <w:proofErr w:type="spellEnd"/>
          </w:p>
          <w:p w14:paraId="171F0B9B" w14:textId="77777777" w:rsidR="0059351B" w:rsidRPr="00A91B18" w:rsidRDefault="0059351B">
            <w:pPr>
              <w:rPr>
                <w:rFonts w:ascii="TH SarabunPSK" w:hAnsi="TH SarabunPSK" w:cs="TH SarabunPSK"/>
                <w:sz w:val="32"/>
                <w:szCs w:val="32"/>
              </w:rPr>
            </w:pPr>
          </w:p>
          <w:p w14:paraId="1D0D001E" w14:textId="77777777" w:rsidR="0059351B" w:rsidRPr="00A91B18" w:rsidRDefault="0059351B">
            <w:pPr>
              <w:rPr>
                <w:rFonts w:ascii="TH SarabunPSK" w:hAnsi="TH SarabunPSK" w:cs="TH SarabunPSK"/>
                <w:sz w:val="32"/>
                <w:szCs w:val="32"/>
              </w:rPr>
            </w:pPr>
          </w:p>
        </w:tc>
        <w:tc>
          <w:tcPr>
            <w:tcW w:w="3188" w:type="dxa"/>
          </w:tcPr>
          <w:p w14:paraId="16CA4B54" w14:textId="77777777" w:rsidR="0059351B" w:rsidRPr="00A91B18" w:rsidRDefault="0059351B">
            <w:pPr>
              <w:tabs>
                <w:tab w:val="center" w:pos="2253"/>
              </w:tabs>
              <w:rPr>
                <w:rFonts w:ascii="TH SarabunPSK" w:hAnsi="TH SarabunPSK" w:cs="TH SarabunPSK"/>
                <w:color w:val="000000"/>
                <w:sz w:val="32"/>
                <w:szCs w:val="32"/>
              </w:rPr>
            </w:pPr>
          </w:p>
        </w:tc>
        <w:tc>
          <w:tcPr>
            <w:tcW w:w="3705" w:type="dxa"/>
            <w:vMerge w:val="restart"/>
            <w:shd w:val="clear" w:color="auto" w:fill="auto"/>
          </w:tcPr>
          <w:p w14:paraId="69B8937B" w14:textId="77777777" w:rsidR="0059351B" w:rsidRPr="00A91B18" w:rsidRDefault="0059351B">
            <w:pPr>
              <w:pBdr>
                <w:top w:val="nil"/>
                <w:left w:val="nil"/>
                <w:bottom w:val="nil"/>
                <w:right w:val="nil"/>
                <w:between w:val="nil"/>
              </w:pBdr>
              <w:tabs>
                <w:tab w:val="center" w:pos="2253"/>
              </w:tabs>
              <w:spacing w:after="160" w:line="259" w:lineRule="auto"/>
              <w:ind w:left="360"/>
              <w:rPr>
                <w:rFonts w:ascii="TH SarabunPSK" w:hAnsi="TH SarabunPSK" w:cs="TH SarabunPSK"/>
                <w:color w:val="000000"/>
                <w:sz w:val="32"/>
                <w:szCs w:val="32"/>
              </w:rPr>
            </w:pPr>
          </w:p>
        </w:tc>
      </w:tr>
      <w:tr w:rsidR="0059351B" w:rsidRPr="00A91B18" w14:paraId="5175DEAC" w14:textId="77777777">
        <w:tc>
          <w:tcPr>
            <w:tcW w:w="3709" w:type="dxa"/>
            <w:gridSpan w:val="2"/>
          </w:tcPr>
          <w:p w14:paraId="0EDF8B0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1.1.4 the needs of the health care delivery system</w:t>
            </w:r>
          </w:p>
        </w:tc>
        <w:tc>
          <w:tcPr>
            <w:tcW w:w="3532" w:type="dxa"/>
          </w:tcPr>
          <w:p w14:paraId="30E434F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1.1.4 </w:t>
            </w:r>
            <w:proofErr w:type="spellStart"/>
            <w:r w:rsidRPr="00A91B18">
              <w:rPr>
                <w:rFonts w:ascii="TH SarabunPSK" w:hAnsi="TH SarabunPSK" w:cs="TH SarabunPSK"/>
                <w:sz w:val="32"/>
                <w:szCs w:val="32"/>
              </w:rPr>
              <w:t>ความต้องการของระบบบริการสุขภาพ</w:t>
            </w:r>
            <w:proofErr w:type="spellEnd"/>
          </w:p>
        </w:tc>
        <w:tc>
          <w:tcPr>
            <w:tcW w:w="3188" w:type="dxa"/>
          </w:tcPr>
          <w:p w14:paraId="3DD01FBA" w14:textId="77777777" w:rsidR="0059351B" w:rsidRPr="00A91B18" w:rsidRDefault="0059351B">
            <w:pPr>
              <w:rPr>
                <w:rFonts w:ascii="TH SarabunPSK" w:hAnsi="TH SarabunPSK" w:cs="TH SarabunPSK"/>
                <w:color w:val="FF0000"/>
                <w:sz w:val="32"/>
                <w:szCs w:val="32"/>
              </w:rPr>
            </w:pPr>
          </w:p>
        </w:tc>
        <w:tc>
          <w:tcPr>
            <w:tcW w:w="3705" w:type="dxa"/>
            <w:vMerge/>
            <w:shd w:val="clear" w:color="auto" w:fill="auto"/>
          </w:tcPr>
          <w:p w14:paraId="745DE70D"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color w:val="FF0000"/>
                <w:sz w:val="32"/>
                <w:szCs w:val="32"/>
              </w:rPr>
            </w:pPr>
          </w:p>
        </w:tc>
      </w:tr>
      <w:tr w:rsidR="0059351B" w:rsidRPr="00A91B18" w14:paraId="3529E9D9" w14:textId="77777777">
        <w:tc>
          <w:tcPr>
            <w:tcW w:w="3709" w:type="dxa"/>
            <w:gridSpan w:val="2"/>
          </w:tcPr>
          <w:p w14:paraId="31EC5D8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1.1.5 other aspects of social accountability, as appropriate</w:t>
            </w:r>
          </w:p>
        </w:tc>
        <w:tc>
          <w:tcPr>
            <w:tcW w:w="3532" w:type="dxa"/>
          </w:tcPr>
          <w:p w14:paraId="53CDC7B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1.1.5 </w:t>
            </w:r>
            <w:proofErr w:type="spellStart"/>
            <w:r w:rsidRPr="00A91B18">
              <w:rPr>
                <w:rFonts w:ascii="TH SarabunPSK" w:hAnsi="TH SarabunPSK" w:cs="TH SarabunPSK"/>
                <w:sz w:val="32"/>
                <w:szCs w:val="32"/>
              </w:rPr>
              <w:t>มุมมองอื่นๆ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ด้านความรับผิดชอบทางสังคมตามความเหมาะสม</w:t>
            </w:r>
            <w:proofErr w:type="spellEnd"/>
          </w:p>
        </w:tc>
        <w:tc>
          <w:tcPr>
            <w:tcW w:w="3188" w:type="dxa"/>
          </w:tcPr>
          <w:p w14:paraId="18744526" w14:textId="77777777" w:rsidR="0059351B" w:rsidRPr="00A91B18" w:rsidRDefault="0059351B">
            <w:pPr>
              <w:rPr>
                <w:rFonts w:ascii="TH SarabunPSK" w:hAnsi="TH SarabunPSK" w:cs="TH SarabunPSK"/>
                <w:color w:val="FF0000"/>
                <w:sz w:val="32"/>
                <w:szCs w:val="32"/>
              </w:rPr>
            </w:pPr>
          </w:p>
        </w:tc>
        <w:tc>
          <w:tcPr>
            <w:tcW w:w="3705" w:type="dxa"/>
            <w:vMerge/>
            <w:shd w:val="clear" w:color="auto" w:fill="auto"/>
          </w:tcPr>
          <w:p w14:paraId="3F8D9214"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color w:val="FF0000"/>
                <w:sz w:val="32"/>
                <w:szCs w:val="32"/>
              </w:rPr>
            </w:pPr>
          </w:p>
        </w:tc>
      </w:tr>
      <w:tr w:rsidR="0059351B" w:rsidRPr="00A91B18" w14:paraId="6777EEB3" w14:textId="77777777">
        <w:tc>
          <w:tcPr>
            <w:tcW w:w="3709" w:type="dxa"/>
            <w:gridSpan w:val="2"/>
          </w:tcPr>
          <w:p w14:paraId="23FD08D8"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3D49063C"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 (s) </w:t>
            </w:r>
            <w:r w:rsidRPr="00A91B18">
              <w:rPr>
                <w:rFonts w:ascii="TH SarabunPSK" w:hAnsi="TH SarabunPSK" w:cs="TH SarabunPSK"/>
                <w:b/>
                <w:sz w:val="32"/>
                <w:szCs w:val="32"/>
              </w:rPr>
              <w:t xml:space="preserve">should </w:t>
            </w:r>
            <w:r w:rsidRPr="00A91B18">
              <w:rPr>
                <w:rFonts w:ascii="TH SarabunPSK" w:hAnsi="TH SarabunPSK" w:cs="TH SarabunPSK"/>
                <w:sz w:val="32"/>
                <w:szCs w:val="32"/>
              </w:rPr>
              <w:t>encourage</w:t>
            </w:r>
          </w:p>
        </w:tc>
        <w:tc>
          <w:tcPr>
            <w:tcW w:w="3532" w:type="dxa"/>
          </w:tcPr>
          <w:p w14:paraId="3580F561"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2F524BF4"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ส่งเสริมให้</w:t>
            </w:r>
            <w:proofErr w:type="spellEnd"/>
          </w:p>
        </w:tc>
        <w:tc>
          <w:tcPr>
            <w:tcW w:w="3188" w:type="dxa"/>
          </w:tcPr>
          <w:p w14:paraId="03388E96" w14:textId="77777777" w:rsidR="0059351B" w:rsidRPr="00A91B18" w:rsidRDefault="0059351B">
            <w:pPr>
              <w:rPr>
                <w:rFonts w:ascii="TH SarabunPSK" w:hAnsi="TH SarabunPSK" w:cs="TH SarabunPSK"/>
                <w:sz w:val="32"/>
                <w:szCs w:val="32"/>
              </w:rPr>
            </w:pPr>
          </w:p>
        </w:tc>
        <w:tc>
          <w:tcPr>
            <w:tcW w:w="3705" w:type="dxa"/>
          </w:tcPr>
          <w:p w14:paraId="2BC2B3C9" w14:textId="77777777" w:rsidR="0059351B" w:rsidRPr="00A91B18" w:rsidRDefault="0059351B">
            <w:pPr>
              <w:rPr>
                <w:rFonts w:ascii="TH SarabunPSK" w:hAnsi="TH SarabunPSK" w:cs="TH SarabunPSK"/>
                <w:sz w:val="32"/>
                <w:szCs w:val="32"/>
              </w:rPr>
            </w:pPr>
          </w:p>
        </w:tc>
      </w:tr>
      <w:tr w:rsidR="0059351B" w:rsidRPr="00A91B18" w14:paraId="28903A47" w14:textId="77777777">
        <w:tc>
          <w:tcPr>
            <w:tcW w:w="3709" w:type="dxa"/>
            <w:gridSpan w:val="2"/>
          </w:tcPr>
          <w:p w14:paraId="7F0D413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1.1.1 appropriate innovation in the education process allowing for development of broader and more </w:t>
            </w:r>
            <w:proofErr w:type="spellStart"/>
            <w:r w:rsidRPr="00A91B18">
              <w:rPr>
                <w:rFonts w:ascii="TH SarabunPSK" w:hAnsi="TH SarabunPSK" w:cs="TH SarabunPSK"/>
                <w:sz w:val="32"/>
                <w:szCs w:val="32"/>
              </w:rPr>
              <w:t>specialised</w:t>
            </w:r>
            <w:proofErr w:type="spellEnd"/>
            <w:r w:rsidRPr="00A91B18">
              <w:rPr>
                <w:rFonts w:ascii="TH SarabunPSK" w:hAnsi="TH SarabunPSK" w:cs="TH SarabunPSK"/>
                <w:sz w:val="32"/>
                <w:szCs w:val="32"/>
              </w:rPr>
              <w:t xml:space="preserve"> competencies than those identified within the basic required competencies.</w:t>
            </w:r>
          </w:p>
        </w:tc>
        <w:tc>
          <w:tcPr>
            <w:tcW w:w="3532" w:type="dxa"/>
          </w:tcPr>
          <w:p w14:paraId="3A8B9BF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1.1.1 มีนวัตกรรมที่เน้นกระบวนการเรียนรู้ที่เหมาะสมเพื่อพัฒนาให้ผู้เข้ารับการฝึกอบรมมีความสามารถที่ครอบคลุมและจำเพาะเจาะจงมากกว่าความสามารถขั้นพื้นฐาน</w:t>
            </w:r>
          </w:p>
        </w:tc>
        <w:tc>
          <w:tcPr>
            <w:tcW w:w="3188" w:type="dxa"/>
          </w:tcPr>
          <w:p w14:paraId="18EA58FA" w14:textId="77777777" w:rsidR="0059351B" w:rsidRPr="00A91B18" w:rsidRDefault="0059351B">
            <w:pPr>
              <w:rPr>
                <w:rFonts w:ascii="TH SarabunPSK" w:hAnsi="TH SarabunPSK" w:cs="TH SarabunPSK"/>
                <w:sz w:val="32"/>
                <w:szCs w:val="32"/>
              </w:rPr>
            </w:pPr>
          </w:p>
        </w:tc>
        <w:tc>
          <w:tcPr>
            <w:tcW w:w="3705" w:type="dxa"/>
            <w:vMerge w:val="restart"/>
          </w:tcPr>
          <w:p w14:paraId="71641BED" w14:textId="77777777" w:rsidR="0059351B" w:rsidRPr="00A91B18" w:rsidRDefault="0059351B">
            <w:pPr>
              <w:rPr>
                <w:rFonts w:ascii="TH SarabunPSK" w:hAnsi="TH SarabunPSK" w:cs="TH SarabunPSK"/>
                <w:sz w:val="32"/>
                <w:szCs w:val="32"/>
              </w:rPr>
            </w:pPr>
          </w:p>
        </w:tc>
      </w:tr>
      <w:tr w:rsidR="0059351B" w:rsidRPr="00A91B18" w14:paraId="24B12BE9" w14:textId="77777777">
        <w:tc>
          <w:tcPr>
            <w:tcW w:w="3709" w:type="dxa"/>
            <w:gridSpan w:val="2"/>
          </w:tcPr>
          <w:p w14:paraId="40186DEA"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1.1.2 doctors to become scholars within their chosen field of medicine. </w:t>
            </w:r>
          </w:p>
        </w:tc>
        <w:tc>
          <w:tcPr>
            <w:tcW w:w="3532" w:type="dxa"/>
          </w:tcPr>
          <w:p w14:paraId="043D85B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1.1.2 ผู้เข้ารับการฝึกอบรมสามารถพัฒนาไปสู่ความเป็น</w:t>
            </w:r>
            <w:proofErr w:type="spellStart"/>
            <w:r w:rsidRPr="00A91B18">
              <w:rPr>
                <w:rFonts w:ascii="TH SarabunPSK" w:hAnsi="TH SarabunPSK" w:cs="TH SarabunPSK"/>
                <w:sz w:val="32"/>
                <w:szCs w:val="32"/>
              </w:rPr>
              <w:t>นักวิชาการ</w:t>
            </w:r>
            <w:proofErr w:type="spellEnd"/>
            <w:r w:rsidRPr="00A91B18">
              <w:rPr>
                <w:rFonts w:ascii="TH SarabunPSK" w:hAnsi="TH SarabunPSK" w:cs="TH SarabunPSK"/>
                <w:sz w:val="32"/>
                <w:szCs w:val="32"/>
              </w:rPr>
              <w:t>/</w:t>
            </w:r>
            <w:proofErr w:type="spellStart"/>
            <w:r w:rsidRPr="00A91B18">
              <w:rPr>
                <w:rFonts w:ascii="TH SarabunPSK" w:hAnsi="TH SarabunPSK" w:cs="TH SarabunPSK"/>
                <w:sz w:val="32"/>
                <w:szCs w:val="32"/>
              </w:rPr>
              <w:t>ผู้ชำนาญการ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ในสาขาวิชาที่เลือกฝึกอบรม</w:t>
            </w:r>
            <w:proofErr w:type="spellEnd"/>
            <w:r w:rsidRPr="00A91B18">
              <w:rPr>
                <w:rFonts w:ascii="TH SarabunPSK" w:hAnsi="TH SarabunPSK" w:cs="TH SarabunPSK"/>
                <w:sz w:val="32"/>
                <w:szCs w:val="32"/>
              </w:rPr>
              <w:t xml:space="preserve"> </w:t>
            </w:r>
          </w:p>
        </w:tc>
        <w:tc>
          <w:tcPr>
            <w:tcW w:w="3188" w:type="dxa"/>
          </w:tcPr>
          <w:p w14:paraId="473FCA45" w14:textId="77777777" w:rsidR="0059351B" w:rsidRPr="00A91B18" w:rsidRDefault="0059351B">
            <w:pPr>
              <w:rPr>
                <w:rFonts w:ascii="TH SarabunPSK" w:hAnsi="TH SarabunPSK" w:cs="TH SarabunPSK"/>
                <w:sz w:val="32"/>
                <w:szCs w:val="32"/>
              </w:rPr>
            </w:pPr>
          </w:p>
        </w:tc>
        <w:tc>
          <w:tcPr>
            <w:tcW w:w="3705" w:type="dxa"/>
            <w:vMerge/>
          </w:tcPr>
          <w:p w14:paraId="753F9E84"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11829EEF" w14:textId="77777777">
        <w:tc>
          <w:tcPr>
            <w:tcW w:w="3709" w:type="dxa"/>
            <w:gridSpan w:val="2"/>
          </w:tcPr>
          <w:p w14:paraId="3BEE4A29" w14:textId="77777777" w:rsidR="0059351B" w:rsidRPr="00A91B18" w:rsidRDefault="00000000">
            <w:pPr>
              <w:widowControl w:val="0"/>
              <w:ind w:left="113"/>
              <w:rPr>
                <w:rFonts w:ascii="TH SarabunPSK" w:hAnsi="TH SarabunPSK" w:cs="TH SarabunPSK"/>
                <w:sz w:val="32"/>
                <w:szCs w:val="32"/>
              </w:rPr>
            </w:pPr>
            <w:r w:rsidRPr="00A91B18">
              <w:rPr>
                <w:rFonts w:ascii="TH SarabunPSK" w:hAnsi="TH SarabunPSK" w:cs="TH SarabunPSK"/>
                <w:sz w:val="32"/>
                <w:szCs w:val="32"/>
              </w:rPr>
              <w:lastRenderedPageBreak/>
              <w:t>Q 1.1.3 doctors to become active participants in facing social determinants of health</w:t>
            </w:r>
          </w:p>
          <w:p w14:paraId="3F9FC96E" w14:textId="77777777" w:rsidR="0059351B" w:rsidRPr="00A91B18" w:rsidRDefault="00000000">
            <w:pPr>
              <w:widowControl w:val="0"/>
              <w:ind w:left="113"/>
              <w:rPr>
                <w:rFonts w:ascii="TH SarabunPSK" w:hAnsi="TH SarabunPSK" w:cs="TH SarabunPSK"/>
                <w:sz w:val="32"/>
                <w:szCs w:val="32"/>
              </w:rPr>
            </w:pPr>
            <w:r w:rsidRPr="00A91B18">
              <w:rPr>
                <w:rFonts w:ascii="TH SarabunPSK" w:hAnsi="TH SarabunPSK" w:cs="TH SarabunPSK"/>
                <w:sz w:val="32"/>
                <w:szCs w:val="32"/>
              </w:rPr>
              <w:t xml:space="preserve">The social determinants of health are the conditions in which people are born, grow, live, work and age. These circumstances are shaped by the distribution of money, power and resources at global, national and local levels. The social determinants of health are mostly responsible for health inequities - the unfair and avoidable differences in health status seen within and between countries. </w:t>
            </w:r>
          </w:p>
          <w:p w14:paraId="6FFF6630"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Ref: WHO</w:t>
            </w:r>
          </w:p>
        </w:tc>
        <w:tc>
          <w:tcPr>
            <w:tcW w:w="3532" w:type="dxa"/>
            <w:shd w:val="clear" w:color="auto" w:fill="auto"/>
          </w:tcPr>
          <w:p w14:paraId="3400287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1.1.3 ผู้เข้ารับการฝึกอบรมสามารถพัฒนาไปสู่ผู้มีส่วนร่วมในการกำหนดทิศทางระบบสุขภาพ</w:t>
            </w:r>
          </w:p>
        </w:tc>
        <w:tc>
          <w:tcPr>
            <w:tcW w:w="3188" w:type="dxa"/>
          </w:tcPr>
          <w:p w14:paraId="051E105E" w14:textId="77777777" w:rsidR="0059351B" w:rsidRPr="00A91B18" w:rsidRDefault="0059351B">
            <w:pPr>
              <w:rPr>
                <w:rFonts w:ascii="TH SarabunPSK" w:hAnsi="TH SarabunPSK" w:cs="TH SarabunPSK"/>
                <w:sz w:val="32"/>
                <w:szCs w:val="32"/>
              </w:rPr>
            </w:pPr>
          </w:p>
        </w:tc>
        <w:tc>
          <w:tcPr>
            <w:tcW w:w="3705" w:type="dxa"/>
            <w:vMerge/>
          </w:tcPr>
          <w:p w14:paraId="6D66882A"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2710ECB" w14:textId="77777777">
        <w:tc>
          <w:tcPr>
            <w:tcW w:w="3684" w:type="dxa"/>
          </w:tcPr>
          <w:p w14:paraId="5B17EB0C" w14:textId="77777777" w:rsidR="0059351B" w:rsidRPr="00A91B18" w:rsidRDefault="0059351B">
            <w:pPr>
              <w:rPr>
                <w:rFonts w:ascii="TH SarabunPSK" w:hAnsi="TH SarabunPSK" w:cs="TH SarabunPSK"/>
                <w:b/>
                <w:sz w:val="32"/>
                <w:szCs w:val="32"/>
              </w:rPr>
            </w:pPr>
          </w:p>
        </w:tc>
        <w:tc>
          <w:tcPr>
            <w:tcW w:w="10450" w:type="dxa"/>
            <w:gridSpan w:val="4"/>
          </w:tcPr>
          <w:p w14:paraId="3FA11C5A"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22C97F3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Mission provides the overarching frame to which all other aspects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must be related. The mission statement would</w:t>
            </w:r>
          </w:p>
          <w:p w14:paraId="27231922"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include general and specific issues relevant to institutional, national, regional and, if relevant, global policy and health needs. Mission in </w:t>
            </w:r>
          </w:p>
          <w:p w14:paraId="0887FC41" w14:textId="77777777" w:rsidR="0059351B" w:rsidRPr="00A91B18" w:rsidRDefault="00000000">
            <w:pPr>
              <w:widowControl w:val="0"/>
              <w:rPr>
                <w:rFonts w:ascii="TH SarabunPSK" w:hAnsi="TH SarabunPSK" w:cs="TH SarabunPSK"/>
                <w:sz w:val="32"/>
                <w:szCs w:val="32"/>
              </w:rPr>
            </w:pPr>
            <w:proofErr w:type="gramStart"/>
            <w:r w:rsidRPr="00A91B18">
              <w:rPr>
                <w:rFonts w:ascii="TH SarabunPSK" w:hAnsi="TH SarabunPSK" w:cs="TH SarabunPSK"/>
                <w:color w:val="000000"/>
                <w:sz w:val="32"/>
                <w:szCs w:val="32"/>
              </w:rPr>
              <w:t>this</w:t>
            </w:r>
            <w:proofErr w:type="gramEnd"/>
            <w:r w:rsidRPr="00A91B18">
              <w:rPr>
                <w:rFonts w:ascii="TH SarabunPSK" w:hAnsi="TH SarabunPSK" w:cs="TH SarabunPSK"/>
                <w:color w:val="000000"/>
                <w:sz w:val="32"/>
                <w:szCs w:val="32"/>
              </w:rPr>
              <w:t xml:space="preserve"> document includes visions about postgraduate medical education.</w:t>
            </w:r>
            <w:r w:rsidRPr="00A91B18">
              <w:rPr>
                <w:rFonts w:ascii="TH SarabunPSK" w:hAnsi="TH SarabunPSK" w:cs="TH SarabunPSK"/>
                <w:sz w:val="32"/>
                <w:szCs w:val="32"/>
              </w:rPr>
              <w:t xml:space="preserve"> </w:t>
            </w:r>
          </w:p>
          <w:p w14:paraId="63E5075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lastRenderedPageBreak/>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would include local and national authorities or bodies involved in regulation and management of postgraduate</w:t>
            </w:r>
          </w:p>
          <w:p w14:paraId="6457FB4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medical education, and could be a national governmental agency, a national or regional board, a university, a college, a medical society,</w:t>
            </w:r>
          </w:p>
          <w:p w14:paraId="1E50E9F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a hospital or hospital system, a competent professional </w:t>
            </w:r>
            <w:proofErr w:type="spellStart"/>
            <w:r w:rsidRPr="00A91B18">
              <w:rPr>
                <w:rFonts w:ascii="TH SarabunPSK" w:hAnsi="TH SarabunPSK" w:cs="TH SarabunPSK"/>
                <w:sz w:val="32"/>
                <w:szCs w:val="32"/>
              </w:rPr>
              <w:t>organisation</w:t>
            </w:r>
            <w:proofErr w:type="spellEnd"/>
            <w:r w:rsidRPr="00A91B18">
              <w:rPr>
                <w:rFonts w:ascii="TH SarabunPSK" w:hAnsi="TH SarabunPSK" w:cs="TH SarabunPSK"/>
                <w:sz w:val="32"/>
                <w:szCs w:val="32"/>
              </w:rPr>
              <w:t xml:space="preserve"> or a combination of such providers with shared responsibility.</w:t>
            </w:r>
          </w:p>
          <w:p w14:paraId="212C10D5" w14:textId="77777777" w:rsidR="0059351B" w:rsidRPr="00A91B18" w:rsidRDefault="00000000">
            <w:pPr>
              <w:rPr>
                <w:rFonts w:ascii="TH SarabunPSK" w:hAnsi="TH SarabunPSK" w:cs="TH SarabunPSK"/>
                <w:sz w:val="32"/>
                <w:szCs w:val="32"/>
              </w:rPr>
            </w:pPr>
            <w:proofErr w:type="gramStart"/>
            <w:r w:rsidRPr="00A91B18">
              <w:rPr>
                <w:rFonts w:ascii="TH SarabunPSK" w:hAnsi="TH SarabunPSK" w:cs="TH SarabunPSK"/>
                <w:sz w:val="32"/>
                <w:szCs w:val="32"/>
              </w:rPr>
              <w:t>Make</w:t>
            </w:r>
            <w:proofErr w:type="gramEnd"/>
            <w:r w:rsidRPr="00A91B18">
              <w:rPr>
                <w:rFonts w:ascii="TH SarabunPSK" w:hAnsi="TH SarabunPSK" w:cs="TH SarabunPSK"/>
                <w:sz w:val="32"/>
                <w:szCs w:val="32"/>
              </w:rPr>
              <w:t xml:space="preserve"> the mission publicly known means to make it known to the health sector as well as the </w:t>
            </w:r>
            <w:proofErr w:type="gramStart"/>
            <w:r w:rsidRPr="00A91B18">
              <w:rPr>
                <w:rFonts w:ascii="TH SarabunPSK" w:hAnsi="TH SarabunPSK" w:cs="TH SarabunPSK"/>
                <w:sz w:val="32"/>
                <w:szCs w:val="32"/>
              </w:rPr>
              <w:t>general public</w:t>
            </w:r>
            <w:proofErr w:type="gramEnd"/>
            <w:r w:rsidRPr="00A91B18">
              <w:rPr>
                <w:rFonts w:ascii="TH SarabunPSK" w:hAnsi="TH SarabunPSK" w:cs="TH SarabunPSK"/>
                <w:sz w:val="32"/>
                <w:szCs w:val="32"/>
              </w:rPr>
              <w:t>.</w:t>
            </w:r>
          </w:p>
          <w:p w14:paraId="328E710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The health sector would include the health care delivery system, whether public or private, and medical research institutions.</w:t>
            </w:r>
          </w:p>
          <w:p w14:paraId="1D92F57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Encompassing the health needs of the community would imply interaction with the local community, especially the health and health</w:t>
            </w:r>
          </w:p>
          <w:p w14:paraId="29E044A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related sectors, and adjustment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to demonstrate attention to and knowledge about health problems of the community.</w:t>
            </w:r>
          </w:p>
          <w:p w14:paraId="1BB693C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Social accountability would include willingness and ability to respond to the needs of society, of patients and the health and health related</w:t>
            </w:r>
          </w:p>
          <w:p w14:paraId="464F523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sectors and to contribute to the national and international development of medicine by fostering competencies in health care, medical education and medical research.</w:t>
            </w:r>
          </w:p>
          <w:p w14:paraId="6C10FE0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Social accountability is sometimes used synonymously with social responsibility and social responsiveness. In matters outside the control</w:t>
            </w:r>
          </w:p>
          <w:p w14:paraId="62EE901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 it would still be possible to demonstrate social accountability through advocacy and by explaining</w:t>
            </w:r>
          </w:p>
          <w:p w14:paraId="751B714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relationships and drawing attention to consequences of the policy</w:t>
            </w:r>
          </w:p>
          <w:p w14:paraId="38D60C0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Life-long learning is the professional responsibility to keep up to date in knowledge and skills through appraisal, audit, reflection or</w:t>
            </w:r>
          </w:p>
          <w:p w14:paraId="06987B55"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recognised</w:t>
            </w:r>
            <w:proofErr w:type="spellEnd"/>
            <w:r w:rsidRPr="00A91B18">
              <w:rPr>
                <w:rFonts w:ascii="TH SarabunPSK" w:hAnsi="TH SarabunPSK" w:cs="TH SarabunPSK"/>
                <w:sz w:val="32"/>
                <w:szCs w:val="32"/>
              </w:rPr>
              <w:t xml:space="preserve"> continuing professional development (CPD)/continuing medical education (CME) activities.</w:t>
            </w:r>
          </w:p>
          <w:p w14:paraId="22C018F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Continuing medical education (CME) refers to life-long continuing education in the knowledge, skills and attitudes of medical practice.</w:t>
            </w:r>
          </w:p>
          <w:p w14:paraId="3E8B62B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Continuing professional development (CPD) refers to life-long professional activities that doctors undertake, formally and informally, to</w:t>
            </w:r>
          </w:p>
          <w:p w14:paraId="0457319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personal development. CPD is a broader concept than CME.</w:t>
            </w:r>
          </w:p>
          <w:p w14:paraId="20174F2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maintain, update, develop and enhance their knowledge, skills and attitudes in response to the needs of their patients and their own</w:t>
            </w:r>
          </w:p>
          <w:p w14:paraId="394402A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Compassionate care would include awareness of patient and family aspects of matters related to the end of life.</w:t>
            </w:r>
          </w:p>
          <w:p w14:paraId="0125993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Trainees refer to doctors in postgraduate education.</w:t>
            </w:r>
          </w:p>
          <w:p w14:paraId="1A733B0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Scholar refers to an individual with deeper and/or broader engagement in the advancement of the discipline, including participation in</w:t>
            </w:r>
          </w:p>
          <w:p w14:paraId="51AB6A6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academic development and advanced education and research in medicine.</w:t>
            </w:r>
          </w:p>
          <w:p w14:paraId="381E035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Chosen field of medicine would include </w:t>
            </w:r>
            <w:proofErr w:type="spellStart"/>
            <w:r w:rsidRPr="00A91B18">
              <w:rPr>
                <w:rFonts w:ascii="TH SarabunPSK" w:hAnsi="TH SarabunPSK" w:cs="TH SarabunPSK"/>
                <w:sz w:val="32"/>
                <w:szCs w:val="32"/>
              </w:rPr>
              <w:t>recognised</w:t>
            </w:r>
            <w:proofErr w:type="spellEnd"/>
            <w:r w:rsidRPr="00A91B18">
              <w:rPr>
                <w:rFonts w:ascii="TH SarabunPSK" w:hAnsi="TH SarabunPSK" w:cs="TH SarabunPSK"/>
                <w:sz w:val="32"/>
                <w:szCs w:val="32"/>
              </w:rPr>
              <w:t xml:space="preserve"> specialties, including general practice, subspecialties and expert functions. The</w:t>
            </w:r>
          </w:p>
          <w:p w14:paraId="727303C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formulation of the standards </w:t>
            </w:r>
            <w:proofErr w:type="spellStart"/>
            <w:r w:rsidRPr="00A91B18">
              <w:rPr>
                <w:rFonts w:ascii="TH SarabunPSK" w:hAnsi="TH SarabunPSK" w:cs="TH SarabunPSK"/>
                <w:sz w:val="32"/>
                <w:szCs w:val="32"/>
              </w:rPr>
              <w:t>recognise</w:t>
            </w:r>
            <w:proofErr w:type="spellEnd"/>
            <w:r w:rsidRPr="00A91B18">
              <w:rPr>
                <w:rFonts w:ascii="TH SarabunPSK" w:hAnsi="TH SarabunPSK" w:cs="TH SarabunPSK"/>
                <w:sz w:val="32"/>
                <w:szCs w:val="32"/>
              </w:rPr>
              <w:t xml:space="preserve"> that the number, designations and content of specialties, subspecialties and expert areas vary</w:t>
            </w:r>
          </w:p>
          <w:p w14:paraId="416608E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significantly from country to country.</w:t>
            </w:r>
          </w:p>
        </w:tc>
      </w:tr>
    </w:tbl>
    <w:p w14:paraId="4651390B" w14:textId="77777777" w:rsidR="0059351B" w:rsidRPr="00A91B18" w:rsidRDefault="0059351B">
      <w:pPr>
        <w:tabs>
          <w:tab w:val="left" w:pos="426"/>
          <w:tab w:val="left" w:pos="851"/>
        </w:tabs>
        <w:spacing w:after="0" w:line="240" w:lineRule="auto"/>
        <w:ind w:right="828"/>
        <w:jc w:val="both"/>
        <w:rPr>
          <w:rFonts w:ascii="TH SarabunPSK" w:eastAsia="Sarabun" w:hAnsi="TH SarabunPSK" w:cs="TH SarabunPSK"/>
          <w:b/>
          <w:sz w:val="32"/>
          <w:szCs w:val="32"/>
        </w:rPr>
      </w:pPr>
    </w:p>
    <w:p w14:paraId="282898EE" w14:textId="77777777" w:rsidR="002501D9" w:rsidRDefault="002501D9">
      <w:pPr>
        <w:rPr>
          <w:rFonts w:ascii="TH SarabunPSK" w:eastAsia="Sarabun" w:hAnsi="TH SarabunPSK" w:cs="TH SarabunPSK"/>
          <w:b/>
          <w:sz w:val="32"/>
          <w:szCs w:val="32"/>
        </w:rPr>
      </w:pPr>
      <w:r>
        <w:rPr>
          <w:rFonts w:ascii="TH SarabunPSK" w:eastAsia="Sarabun" w:hAnsi="TH SarabunPSK" w:cs="TH SarabunPSK"/>
          <w:b/>
          <w:sz w:val="32"/>
          <w:szCs w:val="32"/>
        </w:rPr>
        <w:br w:type="page"/>
      </w:r>
    </w:p>
    <w:p w14:paraId="350636C9" w14:textId="043609F4" w:rsidR="0059351B" w:rsidRPr="00A91B18" w:rsidRDefault="00000000">
      <w:pPr>
        <w:tabs>
          <w:tab w:val="left" w:pos="426"/>
          <w:tab w:val="left" w:pos="851"/>
        </w:tabs>
        <w:spacing w:after="0" w:line="240" w:lineRule="auto"/>
        <w:ind w:right="828"/>
        <w:jc w:val="both"/>
        <w:rPr>
          <w:rFonts w:ascii="TH SarabunPSK" w:eastAsia="Sarabun" w:hAnsi="TH SarabunPSK" w:cs="TH SarabunPSK"/>
          <w:sz w:val="32"/>
          <w:szCs w:val="32"/>
        </w:rPr>
      </w:pPr>
      <w:r w:rsidRPr="00A91B18">
        <w:rPr>
          <w:rFonts w:ascii="TH SarabunPSK" w:eastAsia="Sarabun" w:hAnsi="TH SarabunPSK" w:cs="TH SarabunPSK"/>
          <w:b/>
          <w:sz w:val="32"/>
          <w:szCs w:val="32"/>
        </w:rPr>
        <w:lastRenderedPageBreak/>
        <w:t>1.2</w:t>
      </w:r>
      <w:r w:rsidRPr="00A91B18">
        <w:rPr>
          <w:rFonts w:ascii="TH SarabunPSK" w:eastAsia="Sarabun" w:hAnsi="TH SarabunPSK" w:cs="TH SarabunPSK"/>
          <w:sz w:val="32"/>
          <w:szCs w:val="32"/>
        </w:rPr>
        <w:t xml:space="preserve"> </w:t>
      </w:r>
      <w:r w:rsidRPr="00A91B18">
        <w:rPr>
          <w:rFonts w:ascii="TH SarabunPSK" w:eastAsia="Sarabun" w:hAnsi="TH SarabunPSK" w:cs="TH SarabunPSK"/>
          <w:b/>
          <w:sz w:val="32"/>
          <w:szCs w:val="32"/>
        </w:rPr>
        <w:t>PROFESSIONALISM AND PROFESSIONAL AUTONOMY</w:t>
      </w:r>
    </w:p>
    <w:p w14:paraId="4A709B0E" w14:textId="77777777" w:rsidR="0059351B" w:rsidRPr="00A91B18" w:rsidRDefault="00000000">
      <w:pPr>
        <w:spacing w:after="0" w:line="240" w:lineRule="auto"/>
        <w:ind w:right="82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ความเป็นมืออาชีพและความเป็นอิสระทางวิชาชีพ</w:t>
      </w:r>
      <w:proofErr w:type="spellEnd"/>
    </w:p>
    <w:tbl>
      <w:tblPr>
        <w:tblStyle w:val="a0"/>
        <w:tblW w:w="141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7"/>
        <w:gridCol w:w="24"/>
        <w:gridCol w:w="3476"/>
        <w:gridCol w:w="3218"/>
        <w:gridCol w:w="3713"/>
      </w:tblGrid>
      <w:tr w:rsidR="0059351B" w:rsidRPr="00A91B18" w14:paraId="0FA118F9" w14:textId="77777777">
        <w:trPr>
          <w:tblHeader/>
        </w:trPr>
        <w:tc>
          <w:tcPr>
            <w:tcW w:w="7208" w:type="dxa"/>
            <w:gridSpan w:val="3"/>
            <w:shd w:val="clear" w:color="auto" w:fill="D5DCE4"/>
            <w:vAlign w:val="center"/>
          </w:tcPr>
          <w:p w14:paraId="5CF9405A"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18" w:type="dxa"/>
            <w:vMerge w:val="restart"/>
            <w:shd w:val="clear" w:color="auto" w:fill="D5DCE4"/>
          </w:tcPr>
          <w:p w14:paraId="6126957C" w14:textId="77777777" w:rsidR="0059351B" w:rsidRPr="00A91B18" w:rsidRDefault="0059351B">
            <w:pPr>
              <w:jc w:val="center"/>
              <w:rPr>
                <w:rFonts w:ascii="TH SarabunPSK" w:hAnsi="TH SarabunPSK" w:cs="TH SarabunPSK"/>
                <w:b/>
                <w:sz w:val="32"/>
                <w:szCs w:val="32"/>
              </w:rPr>
            </w:pPr>
          </w:p>
        </w:tc>
        <w:tc>
          <w:tcPr>
            <w:tcW w:w="3713" w:type="dxa"/>
            <w:vMerge w:val="restart"/>
            <w:shd w:val="clear" w:color="auto" w:fill="D5DCE4"/>
            <w:vAlign w:val="center"/>
          </w:tcPr>
          <w:p w14:paraId="20419941"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553358B8" w14:textId="77777777">
        <w:trPr>
          <w:tblHeader/>
        </w:trPr>
        <w:tc>
          <w:tcPr>
            <w:tcW w:w="3732" w:type="dxa"/>
            <w:gridSpan w:val="2"/>
            <w:shd w:val="clear" w:color="auto" w:fill="D5DCE4"/>
          </w:tcPr>
          <w:p w14:paraId="3247D170"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476" w:type="dxa"/>
            <w:shd w:val="clear" w:color="auto" w:fill="D5DCE4"/>
          </w:tcPr>
          <w:p w14:paraId="083A8C62"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18" w:type="dxa"/>
            <w:vMerge/>
            <w:shd w:val="clear" w:color="auto" w:fill="D5DCE4"/>
          </w:tcPr>
          <w:p w14:paraId="49284525"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c>
          <w:tcPr>
            <w:tcW w:w="3713" w:type="dxa"/>
            <w:vMerge/>
            <w:shd w:val="clear" w:color="auto" w:fill="D5DCE4"/>
            <w:vAlign w:val="center"/>
          </w:tcPr>
          <w:p w14:paraId="28F18977"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245F7C74" w14:textId="77777777">
        <w:tc>
          <w:tcPr>
            <w:tcW w:w="3732" w:type="dxa"/>
            <w:gridSpan w:val="2"/>
          </w:tcPr>
          <w:p w14:paraId="2DDF776B"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70F4FEE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476" w:type="dxa"/>
          </w:tcPr>
          <w:p w14:paraId="01E435F2"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2AF63DC9"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218" w:type="dxa"/>
          </w:tcPr>
          <w:p w14:paraId="43AD1CB1" w14:textId="77777777" w:rsidR="0059351B" w:rsidRPr="00A91B18" w:rsidRDefault="0059351B">
            <w:pPr>
              <w:rPr>
                <w:rFonts w:ascii="TH SarabunPSK" w:hAnsi="TH SarabunPSK" w:cs="TH SarabunPSK"/>
                <w:sz w:val="32"/>
                <w:szCs w:val="32"/>
              </w:rPr>
            </w:pPr>
          </w:p>
        </w:tc>
        <w:tc>
          <w:tcPr>
            <w:tcW w:w="3713" w:type="dxa"/>
          </w:tcPr>
          <w:p w14:paraId="63328685" w14:textId="77777777" w:rsidR="0059351B" w:rsidRPr="00A91B18" w:rsidRDefault="0059351B">
            <w:pPr>
              <w:rPr>
                <w:rFonts w:ascii="TH SarabunPSK" w:hAnsi="TH SarabunPSK" w:cs="TH SarabunPSK"/>
                <w:sz w:val="32"/>
                <w:szCs w:val="32"/>
              </w:rPr>
            </w:pPr>
          </w:p>
        </w:tc>
      </w:tr>
      <w:tr w:rsidR="0059351B" w:rsidRPr="00A91B18" w14:paraId="4B88F603" w14:textId="77777777">
        <w:tc>
          <w:tcPr>
            <w:tcW w:w="3732" w:type="dxa"/>
            <w:gridSpan w:val="2"/>
          </w:tcPr>
          <w:p w14:paraId="7E36235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1.2.1 include professionalism in the education of doctors</w:t>
            </w:r>
          </w:p>
        </w:tc>
        <w:tc>
          <w:tcPr>
            <w:tcW w:w="3476" w:type="dxa"/>
          </w:tcPr>
          <w:p w14:paraId="7DF69918"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B 1.2.1 </w:t>
            </w:r>
            <w:proofErr w:type="spellStart"/>
            <w:r w:rsidRPr="00A91B18">
              <w:rPr>
                <w:rFonts w:ascii="TH SarabunPSK" w:hAnsi="TH SarabunPSK" w:cs="TH SarabunPSK"/>
                <w:sz w:val="32"/>
                <w:szCs w:val="32"/>
              </w:rPr>
              <w:t>รวมเรื่องความเป็นมืออาชีพในแผนการฝึกอบรม</w:t>
            </w:r>
            <w:proofErr w:type="spellEnd"/>
          </w:p>
        </w:tc>
        <w:tc>
          <w:tcPr>
            <w:tcW w:w="3218" w:type="dxa"/>
          </w:tcPr>
          <w:p w14:paraId="785C1B7C" w14:textId="77777777" w:rsidR="0059351B" w:rsidRPr="00A91B18" w:rsidRDefault="0059351B">
            <w:pPr>
              <w:widowControl w:val="0"/>
              <w:rPr>
                <w:rFonts w:ascii="TH SarabunPSK" w:hAnsi="TH SarabunPSK" w:cs="TH SarabunPSK"/>
                <w:color w:val="000000"/>
                <w:sz w:val="32"/>
                <w:szCs w:val="32"/>
              </w:rPr>
            </w:pPr>
          </w:p>
        </w:tc>
        <w:tc>
          <w:tcPr>
            <w:tcW w:w="3713" w:type="dxa"/>
          </w:tcPr>
          <w:p w14:paraId="0097684D" w14:textId="77777777" w:rsidR="0059351B" w:rsidRPr="00A91B18" w:rsidRDefault="0059351B">
            <w:pPr>
              <w:widowControl w:val="0"/>
              <w:rPr>
                <w:rFonts w:ascii="TH SarabunPSK" w:hAnsi="TH SarabunPSK" w:cs="TH SarabunPSK"/>
                <w:sz w:val="32"/>
                <w:szCs w:val="32"/>
              </w:rPr>
            </w:pPr>
          </w:p>
        </w:tc>
      </w:tr>
      <w:tr w:rsidR="0059351B" w:rsidRPr="00A91B18" w14:paraId="08B28CC5" w14:textId="77777777">
        <w:tc>
          <w:tcPr>
            <w:tcW w:w="3732" w:type="dxa"/>
            <w:gridSpan w:val="2"/>
          </w:tcPr>
          <w:p w14:paraId="6052B91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1.2.2 foster the professional autonomy necessary to enable the doctor to act in the best interests of the patient and the community</w:t>
            </w:r>
          </w:p>
        </w:tc>
        <w:tc>
          <w:tcPr>
            <w:tcW w:w="3476" w:type="dxa"/>
          </w:tcPr>
          <w:p w14:paraId="60939127"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B 1.2.2 ส่งเสริมความเป็นอิสระทางวิชาชีพเพื่อให้ผู้เข้ารับการฝึกอบรมสามารถปฏิบัติต่อผู้ป่วยและชุมชนได้อย่างดีที่สุด</w:t>
            </w:r>
          </w:p>
        </w:tc>
        <w:tc>
          <w:tcPr>
            <w:tcW w:w="3218" w:type="dxa"/>
          </w:tcPr>
          <w:p w14:paraId="1834714B" w14:textId="77777777" w:rsidR="0059351B" w:rsidRPr="00A91B18" w:rsidRDefault="0059351B">
            <w:pPr>
              <w:widowControl w:val="0"/>
              <w:rPr>
                <w:rFonts w:ascii="TH SarabunPSK" w:hAnsi="TH SarabunPSK" w:cs="TH SarabunPSK"/>
                <w:color w:val="000000"/>
                <w:sz w:val="32"/>
                <w:szCs w:val="32"/>
              </w:rPr>
            </w:pPr>
          </w:p>
        </w:tc>
        <w:tc>
          <w:tcPr>
            <w:tcW w:w="3713" w:type="dxa"/>
          </w:tcPr>
          <w:p w14:paraId="2EEB01D8" w14:textId="77777777" w:rsidR="0059351B" w:rsidRPr="00A91B18" w:rsidRDefault="0059351B">
            <w:pPr>
              <w:widowControl w:val="0"/>
              <w:rPr>
                <w:rFonts w:ascii="TH SarabunPSK" w:hAnsi="TH SarabunPSK" w:cs="TH SarabunPSK"/>
                <w:sz w:val="32"/>
                <w:szCs w:val="32"/>
              </w:rPr>
            </w:pPr>
          </w:p>
        </w:tc>
      </w:tr>
      <w:tr w:rsidR="0059351B" w:rsidRPr="00A91B18" w14:paraId="0E2ECCA8" w14:textId="77777777">
        <w:tc>
          <w:tcPr>
            <w:tcW w:w="3732" w:type="dxa"/>
            <w:gridSpan w:val="2"/>
          </w:tcPr>
          <w:p w14:paraId="44CF181D"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57DCF35D"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476" w:type="dxa"/>
          </w:tcPr>
          <w:p w14:paraId="52712707"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59F31521" w14:textId="77777777" w:rsidR="0059351B" w:rsidRPr="00A91B18" w:rsidRDefault="00000000">
            <w:pPr>
              <w:widowControl w:val="0"/>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p>
        </w:tc>
        <w:tc>
          <w:tcPr>
            <w:tcW w:w="3218" w:type="dxa"/>
          </w:tcPr>
          <w:p w14:paraId="5D7E67CE" w14:textId="77777777" w:rsidR="0059351B" w:rsidRPr="00A91B18" w:rsidRDefault="0059351B">
            <w:pPr>
              <w:rPr>
                <w:rFonts w:ascii="TH SarabunPSK" w:hAnsi="TH SarabunPSK" w:cs="TH SarabunPSK"/>
                <w:sz w:val="32"/>
                <w:szCs w:val="32"/>
              </w:rPr>
            </w:pPr>
          </w:p>
        </w:tc>
        <w:tc>
          <w:tcPr>
            <w:tcW w:w="3713" w:type="dxa"/>
          </w:tcPr>
          <w:p w14:paraId="55613B5A" w14:textId="77777777" w:rsidR="0059351B" w:rsidRPr="00A91B18" w:rsidRDefault="0059351B">
            <w:pPr>
              <w:rPr>
                <w:rFonts w:ascii="TH SarabunPSK" w:hAnsi="TH SarabunPSK" w:cs="TH SarabunPSK"/>
                <w:sz w:val="32"/>
                <w:szCs w:val="32"/>
              </w:rPr>
            </w:pPr>
          </w:p>
        </w:tc>
      </w:tr>
      <w:tr w:rsidR="0059351B" w:rsidRPr="00A91B18" w14:paraId="41CD24D2" w14:textId="77777777">
        <w:tc>
          <w:tcPr>
            <w:tcW w:w="3732" w:type="dxa"/>
            <w:gridSpan w:val="2"/>
          </w:tcPr>
          <w:p w14:paraId="346DFE2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1.2.1 ensure a collaborative relationship with government and other counterparts, whilst maintaining appropriate independence from them</w:t>
            </w:r>
          </w:p>
        </w:tc>
        <w:tc>
          <w:tcPr>
            <w:tcW w:w="3476" w:type="dxa"/>
          </w:tcPr>
          <w:p w14:paraId="7ABC160D"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Q 1.2.1 ทำให้เชื่อมั่นได้ว่ามีความร่วมมือกับรัฐบาลและ</w:t>
            </w:r>
            <w:proofErr w:type="spellStart"/>
            <w:r w:rsidRPr="00A91B18">
              <w:rPr>
                <w:rFonts w:ascii="TH SarabunPSK" w:hAnsi="TH SarabunPSK" w:cs="TH SarabunPSK"/>
                <w:sz w:val="32"/>
                <w:szCs w:val="32"/>
              </w:rPr>
              <w:t>คู่ความร่วมมืออื่นๆ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โดยคงความมีอิสระขององค์กรตนเองได้อย่างเหมาะสม</w:t>
            </w:r>
            <w:proofErr w:type="spellEnd"/>
          </w:p>
        </w:tc>
        <w:tc>
          <w:tcPr>
            <w:tcW w:w="3218" w:type="dxa"/>
          </w:tcPr>
          <w:p w14:paraId="1CA6E28B" w14:textId="77777777" w:rsidR="0059351B" w:rsidRPr="00A91B18" w:rsidRDefault="0059351B">
            <w:pPr>
              <w:numPr>
                <w:ilvl w:val="0"/>
                <w:numId w:val="1"/>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713" w:type="dxa"/>
          </w:tcPr>
          <w:p w14:paraId="494D9EAD" w14:textId="77777777" w:rsidR="0059351B" w:rsidRPr="00A91B18" w:rsidRDefault="0059351B">
            <w:pPr>
              <w:rPr>
                <w:rFonts w:ascii="TH SarabunPSK" w:hAnsi="TH SarabunPSK" w:cs="TH SarabunPSK"/>
                <w:sz w:val="32"/>
                <w:szCs w:val="32"/>
              </w:rPr>
            </w:pPr>
          </w:p>
        </w:tc>
      </w:tr>
      <w:tr w:rsidR="0059351B" w:rsidRPr="00A91B18" w14:paraId="52CE22C4" w14:textId="77777777">
        <w:tc>
          <w:tcPr>
            <w:tcW w:w="3732" w:type="dxa"/>
            <w:gridSpan w:val="2"/>
          </w:tcPr>
          <w:p w14:paraId="760A5B3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1.2.2 ensure academic freedom</w:t>
            </w:r>
          </w:p>
        </w:tc>
        <w:tc>
          <w:tcPr>
            <w:tcW w:w="3476" w:type="dxa"/>
          </w:tcPr>
          <w:p w14:paraId="0659248C"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1.2.2 </w:t>
            </w:r>
            <w:proofErr w:type="spellStart"/>
            <w:r w:rsidRPr="00A91B18">
              <w:rPr>
                <w:rFonts w:ascii="TH SarabunPSK" w:hAnsi="TH SarabunPSK" w:cs="TH SarabunPSK"/>
                <w:sz w:val="32"/>
                <w:szCs w:val="32"/>
              </w:rPr>
              <w:t>ทำให้เชื่อมั่นได้ว่ามีเสรีภาพทางวิชาการ</w:t>
            </w:r>
            <w:proofErr w:type="spellEnd"/>
          </w:p>
        </w:tc>
        <w:tc>
          <w:tcPr>
            <w:tcW w:w="3218" w:type="dxa"/>
          </w:tcPr>
          <w:p w14:paraId="24DBB5C0" w14:textId="77777777" w:rsidR="0059351B" w:rsidRPr="00A91B18" w:rsidRDefault="0059351B">
            <w:pPr>
              <w:numPr>
                <w:ilvl w:val="0"/>
                <w:numId w:val="1"/>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713" w:type="dxa"/>
          </w:tcPr>
          <w:p w14:paraId="1BD844A5"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0D49A689" w14:textId="77777777">
        <w:tc>
          <w:tcPr>
            <w:tcW w:w="3708" w:type="dxa"/>
          </w:tcPr>
          <w:p w14:paraId="49189537" w14:textId="77777777" w:rsidR="0059351B" w:rsidRPr="00A91B18" w:rsidRDefault="0059351B">
            <w:pPr>
              <w:rPr>
                <w:rFonts w:ascii="TH SarabunPSK" w:hAnsi="TH SarabunPSK" w:cs="TH SarabunPSK"/>
                <w:b/>
                <w:sz w:val="32"/>
                <w:szCs w:val="32"/>
              </w:rPr>
            </w:pPr>
          </w:p>
        </w:tc>
        <w:tc>
          <w:tcPr>
            <w:tcW w:w="10431" w:type="dxa"/>
            <w:gridSpan w:val="4"/>
          </w:tcPr>
          <w:p w14:paraId="4F213AEB"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48DE1E5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Professionalism describes the knowledge, skills, attitudes and </w:t>
            </w:r>
            <w:proofErr w:type="spellStart"/>
            <w:r w:rsidRPr="00A91B18">
              <w:rPr>
                <w:rFonts w:ascii="TH SarabunPSK" w:hAnsi="TH SarabunPSK" w:cs="TH SarabunPSK"/>
                <w:sz w:val="32"/>
                <w:szCs w:val="32"/>
              </w:rPr>
              <w:t>behaviours</w:t>
            </w:r>
            <w:proofErr w:type="spellEnd"/>
            <w:r w:rsidRPr="00A91B18">
              <w:rPr>
                <w:rFonts w:ascii="TH SarabunPSK" w:hAnsi="TH SarabunPSK" w:cs="TH SarabunPSK"/>
                <w:sz w:val="32"/>
                <w:szCs w:val="32"/>
              </w:rPr>
              <w:t xml:space="preserve"> expected by patients and community from individual doctors</w:t>
            </w:r>
          </w:p>
          <w:p w14:paraId="0C3EC8B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during the practice of their medical profession and includes skills of lifelong learning and maintenance of competencies, information</w:t>
            </w:r>
          </w:p>
          <w:p w14:paraId="5FA62D61"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 xml:space="preserve">literacy, ethical </w:t>
            </w:r>
            <w:proofErr w:type="spellStart"/>
            <w:r w:rsidRPr="00A91B18">
              <w:rPr>
                <w:rFonts w:ascii="TH SarabunPSK" w:hAnsi="TH SarabunPSK" w:cs="TH SarabunPSK"/>
                <w:color w:val="000000"/>
                <w:sz w:val="32"/>
                <w:szCs w:val="32"/>
              </w:rPr>
              <w:t>behaviour</w:t>
            </w:r>
            <w:proofErr w:type="spellEnd"/>
            <w:r w:rsidRPr="00A91B18">
              <w:rPr>
                <w:rFonts w:ascii="TH SarabunPSK" w:hAnsi="TH SarabunPSK" w:cs="TH SarabunPSK"/>
                <w:color w:val="000000"/>
                <w:sz w:val="32"/>
                <w:szCs w:val="32"/>
              </w:rPr>
              <w:t>, integrity, honesty, altruism, empathy, service to others, adherence to professional codes, justice and respect</w:t>
            </w:r>
          </w:p>
          <w:p w14:paraId="0527BE7B"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for others, including consideration of patient safety. The perception of professionalism should reflect any ethical guidance produced by</w:t>
            </w:r>
            <w:r w:rsidRPr="00A91B18">
              <w:rPr>
                <w:rFonts w:ascii="TH SarabunPSK" w:hAnsi="TH SarabunPSK" w:cs="TH SarabunPSK"/>
                <w:sz w:val="32"/>
                <w:szCs w:val="32"/>
              </w:rPr>
              <w:t xml:space="preserve"> </w:t>
            </w:r>
            <w:r w:rsidRPr="00A91B18">
              <w:rPr>
                <w:rFonts w:ascii="TH SarabunPSK" w:hAnsi="TH SarabunPSK" w:cs="TH SarabunPSK"/>
                <w:color w:val="000000"/>
                <w:sz w:val="32"/>
                <w:szCs w:val="32"/>
              </w:rPr>
              <w:t>the national medical regulator</w:t>
            </w:r>
          </w:p>
          <w:p w14:paraId="60C318CC"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 xml:space="preserve">Autonomy in the patient-doctor relationship would ensure that doctors </w:t>
            </w:r>
            <w:proofErr w:type="gramStart"/>
            <w:r w:rsidRPr="00A91B18">
              <w:rPr>
                <w:rFonts w:ascii="TH SarabunPSK" w:hAnsi="TH SarabunPSK" w:cs="TH SarabunPSK"/>
                <w:color w:val="000000"/>
                <w:sz w:val="32"/>
                <w:szCs w:val="32"/>
              </w:rPr>
              <w:t>at all times</w:t>
            </w:r>
            <w:proofErr w:type="gramEnd"/>
            <w:r w:rsidRPr="00A91B18">
              <w:rPr>
                <w:rFonts w:ascii="TH SarabunPSK" w:hAnsi="TH SarabunPSK" w:cs="TH SarabunPSK"/>
                <w:color w:val="000000"/>
                <w:sz w:val="32"/>
                <w:szCs w:val="32"/>
              </w:rPr>
              <w:t xml:space="preserve"> make informed decisions in the best interest of their</w:t>
            </w:r>
            <w:r w:rsidRPr="00A91B18">
              <w:rPr>
                <w:rFonts w:ascii="TH SarabunPSK" w:hAnsi="TH SarabunPSK" w:cs="TH SarabunPSK"/>
                <w:sz w:val="32"/>
                <w:szCs w:val="32"/>
              </w:rPr>
              <w:t xml:space="preserve"> </w:t>
            </w:r>
            <w:r w:rsidRPr="00A91B18">
              <w:rPr>
                <w:rFonts w:ascii="TH SarabunPSK" w:hAnsi="TH SarabunPSK" w:cs="TH SarabunPSK"/>
                <w:color w:val="000000"/>
                <w:sz w:val="32"/>
                <w:szCs w:val="32"/>
              </w:rPr>
              <w:t xml:space="preserve">patients and </w:t>
            </w:r>
            <w:proofErr w:type="gramStart"/>
            <w:r w:rsidRPr="00A91B18">
              <w:rPr>
                <w:rFonts w:ascii="TH SarabunPSK" w:hAnsi="TH SarabunPSK" w:cs="TH SarabunPSK"/>
                <w:color w:val="000000"/>
                <w:sz w:val="32"/>
                <w:szCs w:val="32"/>
              </w:rPr>
              <w:t>the society</w:t>
            </w:r>
            <w:proofErr w:type="gramEnd"/>
            <w:r w:rsidRPr="00A91B18">
              <w:rPr>
                <w:rFonts w:ascii="TH SarabunPSK" w:hAnsi="TH SarabunPSK" w:cs="TH SarabunPSK"/>
                <w:color w:val="000000"/>
                <w:sz w:val="32"/>
                <w:szCs w:val="32"/>
              </w:rPr>
              <w:t>, based on the best available evidence. Autonomy related to doctors’ learning implies that they have some</w:t>
            </w:r>
          </w:p>
          <w:p w14:paraId="379B391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influence on decisions about what to learn and how to plan and carry out learning activities. It also implies access to the knowledge and</w:t>
            </w:r>
            <w:r w:rsidRPr="00A91B18">
              <w:rPr>
                <w:rFonts w:ascii="TH SarabunPSK" w:hAnsi="TH SarabunPSK" w:cs="TH SarabunPSK"/>
                <w:sz w:val="32"/>
                <w:szCs w:val="32"/>
              </w:rPr>
              <w:t xml:space="preserve"> </w:t>
            </w:r>
            <w:r w:rsidRPr="00A91B18">
              <w:rPr>
                <w:rFonts w:ascii="TH SarabunPSK" w:hAnsi="TH SarabunPSK" w:cs="TH SarabunPSK"/>
                <w:color w:val="000000"/>
                <w:sz w:val="32"/>
                <w:szCs w:val="32"/>
              </w:rPr>
              <w:t>skills doctors need to keep abreast in meeting the needs of their patients and the society, and that the sources of knowledge are</w:t>
            </w:r>
          </w:p>
          <w:p w14:paraId="58E98E7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independent and unbiased. In acting autonomously, possible guidelines should be taken into consideration. Other counterparts would</w:t>
            </w:r>
          </w:p>
          <w:p w14:paraId="130BD2D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include regional and local authorities outside the education system, cultural and religious groupings, private companies, unions and other</w:t>
            </w:r>
            <w:r w:rsidRPr="00A91B18">
              <w:rPr>
                <w:rFonts w:ascii="TH SarabunPSK" w:hAnsi="TH SarabunPSK" w:cs="TH SarabunPSK"/>
                <w:sz w:val="32"/>
                <w:szCs w:val="32"/>
              </w:rPr>
              <w:t xml:space="preserve"> </w:t>
            </w:r>
            <w:r w:rsidRPr="00A91B18">
              <w:rPr>
                <w:rFonts w:ascii="TH SarabunPSK" w:hAnsi="TH SarabunPSK" w:cs="TH SarabunPSK"/>
                <w:color w:val="000000"/>
                <w:sz w:val="32"/>
                <w:szCs w:val="32"/>
              </w:rPr>
              <w:t xml:space="preserve">interest groups who might influence the provider to make decisions about key areas such as design of the </w:t>
            </w:r>
            <w:proofErr w:type="spellStart"/>
            <w:r w:rsidRPr="00A91B18">
              <w:rPr>
                <w:rFonts w:ascii="TH SarabunPSK" w:hAnsi="TH SarabunPSK" w:cs="TH SarabunPSK"/>
                <w:color w:val="000000"/>
                <w:sz w:val="32"/>
                <w:szCs w:val="32"/>
              </w:rPr>
              <w:t>programme</w:t>
            </w:r>
            <w:proofErr w:type="spellEnd"/>
            <w:r w:rsidRPr="00A91B18">
              <w:rPr>
                <w:rFonts w:ascii="TH SarabunPSK" w:hAnsi="TH SarabunPSK" w:cs="TH SarabunPSK"/>
                <w:color w:val="000000"/>
                <w:sz w:val="32"/>
                <w:szCs w:val="32"/>
              </w:rPr>
              <w:t xml:space="preserve"> (cf. 2.1 and 2.4),</w:t>
            </w:r>
          </w:p>
          <w:p w14:paraId="47A42087"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assessments (cf. 3.1), trainee recruitment (cf. 4.1 and 4.2), trainer recruitment/selection (cf. 5.1) and employment conditions and</w:t>
            </w:r>
            <w:r w:rsidRPr="00A91B18">
              <w:rPr>
                <w:rFonts w:ascii="TH SarabunPSK" w:hAnsi="TH SarabunPSK" w:cs="TH SarabunPSK"/>
                <w:sz w:val="32"/>
                <w:szCs w:val="32"/>
              </w:rPr>
              <w:t xml:space="preserve"> </w:t>
            </w:r>
            <w:r w:rsidRPr="00A91B18">
              <w:rPr>
                <w:rFonts w:ascii="TH SarabunPSK" w:hAnsi="TH SarabunPSK" w:cs="TH SarabunPSK"/>
                <w:color w:val="000000"/>
                <w:sz w:val="32"/>
                <w:szCs w:val="32"/>
              </w:rPr>
              <w:t>resource allocation (cf. 8.3).</w:t>
            </w:r>
          </w:p>
          <w:p w14:paraId="7E80AB23"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Appropriate independence will have to be defined according to principles for national regulations.</w:t>
            </w:r>
          </w:p>
          <w:p w14:paraId="2932649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Academic freedom would include appropriate freedom of expression, freedom of inquiry and publication.</w:t>
            </w:r>
          </w:p>
        </w:tc>
      </w:tr>
    </w:tbl>
    <w:p w14:paraId="5D8699A7" w14:textId="77777777" w:rsidR="0059351B" w:rsidRPr="00A91B18" w:rsidRDefault="0059351B">
      <w:pPr>
        <w:widowControl w:val="0"/>
        <w:spacing w:after="0" w:line="240" w:lineRule="auto"/>
        <w:rPr>
          <w:rFonts w:ascii="TH SarabunPSK" w:eastAsia="Sarabun" w:hAnsi="TH SarabunPSK" w:cs="TH SarabunPSK"/>
          <w:b/>
          <w:sz w:val="32"/>
          <w:szCs w:val="32"/>
        </w:rPr>
      </w:pPr>
    </w:p>
    <w:p w14:paraId="0FC18B3D" w14:textId="77777777" w:rsidR="0059351B" w:rsidRPr="00A91B18" w:rsidRDefault="00000000">
      <w:pPr>
        <w:widowControl w:val="0"/>
        <w:spacing w:after="0" w:line="240" w:lineRule="auto"/>
        <w:rPr>
          <w:rFonts w:ascii="TH SarabunPSK" w:eastAsia="Sarabun" w:hAnsi="TH SarabunPSK" w:cs="TH SarabunPSK"/>
          <w:sz w:val="32"/>
          <w:szCs w:val="32"/>
        </w:rPr>
      </w:pPr>
      <w:proofErr w:type="gramStart"/>
      <w:r w:rsidRPr="00A91B18">
        <w:rPr>
          <w:rFonts w:ascii="TH SarabunPSK" w:eastAsia="Sarabun" w:hAnsi="TH SarabunPSK" w:cs="TH SarabunPSK"/>
          <w:b/>
          <w:sz w:val="32"/>
          <w:szCs w:val="32"/>
        </w:rPr>
        <w:lastRenderedPageBreak/>
        <w:t>1.3  EDUCATIONAL</w:t>
      </w:r>
      <w:proofErr w:type="gramEnd"/>
      <w:r w:rsidRPr="00A91B18">
        <w:rPr>
          <w:rFonts w:ascii="TH SarabunPSK" w:eastAsia="Sarabun" w:hAnsi="TH SarabunPSK" w:cs="TH SarabunPSK"/>
          <w:b/>
          <w:sz w:val="32"/>
          <w:szCs w:val="32"/>
        </w:rPr>
        <w:t xml:space="preserve"> OUTCOMES</w:t>
      </w:r>
    </w:p>
    <w:p w14:paraId="0F076866" w14:textId="77777777" w:rsidR="0059351B" w:rsidRPr="00A91B18" w:rsidRDefault="00000000">
      <w:pPr>
        <w:spacing w:after="0" w:line="240" w:lineRule="auto"/>
        <w:ind w:right="82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ผลด้านการฝึกอบรม</w:t>
      </w:r>
      <w:proofErr w:type="spellEnd"/>
    </w:p>
    <w:tbl>
      <w:tblPr>
        <w:tblStyle w:val="a1"/>
        <w:tblW w:w="141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7"/>
        <w:gridCol w:w="53"/>
        <w:gridCol w:w="3684"/>
        <w:gridCol w:w="3124"/>
        <w:gridCol w:w="3481"/>
      </w:tblGrid>
      <w:tr w:rsidR="0059351B" w:rsidRPr="00A91B18" w14:paraId="69F5014C" w14:textId="77777777">
        <w:trPr>
          <w:tblHeader/>
        </w:trPr>
        <w:tc>
          <w:tcPr>
            <w:tcW w:w="7534" w:type="dxa"/>
            <w:gridSpan w:val="3"/>
            <w:shd w:val="clear" w:color="auto" w:fill="D5DCE4"/>
            <w:vAlign w:val="center"/>
          </w:tcPr>
          <w:p w14:paraId="2A3CBE3D"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24" w:type="dxa"/>
            <w:vMerge w:val="restart"/>
            <w:shd w:val="clear" w:color="auto" w:fill="D5DCE4"/>
          </w:tcPr>
          <w:p w14:paraId="775AF1F0" w14:textId="77777777" w:rsidR="0059351B" w:rsidRPr="00A91B18" w:rsidRDefault="0059351B">
            <w:pPr>
              <w:jc w:val="center"/>
              <w:rPr>
                <w:rFonts w:ascii="TH SarabunPSK" w:hAnsi="TH SarabunPSK" w:cs="TH SarabunPSK"/>
                <w:b/>
                <w:sz w:val="32"/>
                <w:szCs w:val="32"/>
              </w:rPr>
            </w:pPr>
          </w:p>
        </w:tc>
        <w:tc>
          <w:tcPr>
            <w:tcW w:w="3481" w:type="dxa"/>
            <w:vMerge w:val="restart"/>
            <w:shd w:val="clear" w:color="auto" w:fill="D5DCE4"/>
            <w:vAlign w:val="center"/>
          </w:tcPr>
          <w:p w14:paraId="770084D6"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5FE8D136" w14:textId="77777777">
        <w:trPr>
          <w:tblHeader/>
        </w:trPr>
        <w:tc>
          <w:tcPr>
            <w:tcW w:w="3850" w:type="dxa"/>
            <w:gridSpan w:val="2"/>
            <w:shd w:val="clear" w:color="auto" w:fill="D5DCE4"/>
          </w:tcPr>
          <w:p w14:paraId="773FAEAD"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684" w:type="dxa"/>
            <w:shd w:val="clear" w:color="auto" w:fill="D5DCE4"/>
          </w:tcPr>
          <w:p w14:paraId="611D1C88"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24" w:type="dxa"/>
            <w:vMerge/>
            <w:shd w:val="clear" w:color="auto" w:fill="D5DCE4"/>
          </w:tcPr>
          <w:p w14:paraId="34DC66A6"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c>
          <w:tcPr>
            <w:tcW w:w="3481" w:type="dxa"/>
            <w:vMerge/>
            <w:shd w:val="clear" w:color="auto" w:fill="D5DCE4"/>
            <w:vAlign w:val="center"/>
          </w:tcPr>
          <w:p w14:paraId="065AAE99"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16A4F0E3" w14:textId="77777777">
        <w:tc>
          <w:tcPr>
            <w:tcW w:w="3850" w:type="dxa"/>
            <w:gridSpan w:val="2"/>
          </w:tcPr>
          <w:p w14:paraId="01AEF63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3028372E"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r w:rsidRPr="00A91B18">
              <w:rPr>
                <w:rFonts w:ascii="TH SarabunPSK" w:hAnsi="TH SarabunPSK" w:cs="TH SarabunPSK"/>
                <w:sz w:val="32"/>
                <w:szCs w:val="32"/>
              </w:rPr>
              <w:t xml:space="preserve"> define the intended educational outcomes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with respect to</w:t>
            </w:r>
          </w:p>
        </w:tc>
        <w:tc>
          <w:tcPr>
            <w:tcW w:w="3684" w:type="dxa"/>
          </w:tcPr>
          <w:p w14:paraId="11D9B715"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6851632A"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r w:rsidRPr="00A91B18">
              <w:rPr>
                <w:rFonts w:ascii="TH SarabunPSK" w:hAnsi="TH SarabunPSK" w:cs="TH SarabunPSK"/>
                <w:b/>
                <w:sz w:val="32"/>
                <w:szCs w:val="32"/>
              </w:rPr>
              <w:t xml:space="preserve"> </w:t>
            </w:r>
            <w:proofErr w:type="spellStart"/>
            <w:r w:rsidRPr="00A91B18">
              <w:rPr>
                <w:rFonts w:ascii="TH SarabunPSK" w:hAnsi="TH SarabunPSK" w:cs="TH SarabunPSK"/>
                <w:sz w:val="32"/>
                <w:szCs w:val="32"/>
              </w:rPr>
              <w:t>กำหนดผลการเรียนรู้ที่พึงประสงค์</w:t>
            </w:r>
            <w:proofErr w:type="spellEnd"/>
            <w:r w:rsidRPr="00A91B18">
              <w:rPr>
                <w:rFonts w:ascii="TH SarabunPSK" w:hAnsi="TH SarabunPSK" w:cs="TH SarabunPSK"/>
                <w:sz w:val="32"/>
                <w:szCs w:val="32"/>
              </w:rPr>
              <w:t xml:space="preserve"> (intended learning outcomes) </w:t>
            </w:r>
            <w:proofErr w:type="spellStart"/>
            <w:r w:rsidRPr="00A91B18">
              <w:rPr>
                <w:rFonts w:ascii="TH SarabunPSK" w:hAnsi="TH SarabunPSK" w:cs="TH SarabunPSK"/>
                <w:sz w:val="32"/>
                <w:szCs w:val="32"/>
              </w:rPr>
              <w:t>ของแผนการฝึกอบรม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โดยคำนึงถึงเรื่องต่อไปนี้</w:t>
            </w:r>
            <w:proofErr w:type="spellEnd"/>
          </w:p>
        </w:tc>
        <w:tc>
          <w:tcPr>
            <w:tcW w:w="3124" w:type="dxa"/>
          </w:tcPr>
          <w:p w14:paraId="1556277D" w14:textId="77777777" w:rsidR="0059351B" w:rsidRPr="00A91B18" w:rsidRDefault="0059351B">
            <w:pPr>
              <w:rPr>
                <w:rFonts w:ascii="TH SarabunPSK" w:hAnsi="TH SarabunPSK" w:cs="TH SarabunPSK"/>
                <w:sz w:val="32"/>
                <w:szCs w:val="32"/>
              </w:rPr>
            </w:pPr>
          </w:p>
        </w:tc>
        <w:tc>
          <w:tcPr>
            <w:tcW w:w="3481" w:type="dxa"/>
          </w:tcPr>
          <w:p w14:paraId="2535A919" w14:textId="77777777" w:rsidR="0059351B" w:rsidRPr="00A91B18" w:rsidRDefault="0059351B">
            <w:pPr>
              <w:rPr>
                <w:rFonts w:ascii="TH SarabunPSK" w:hAnsi="TH SarabunPSK" w:cs="TH SarabunPSK"/>
                <w:sz w:val="32"/>
                <w:szCs w:val="32"/>
              </w:rPr>
            </w:pPr>
          </w:p>
        </w:tc>
      </w:tr>
      <w:tr w:rsidR="0059351B" w:rsidRPr="00A91B18" w14:paraId="4B7ADEC5" w14:textId="77777777">
        <w:tc>
          <w:tcPr>
            <w:tcW w:w="3850" w:type="dxa"/>
            <w:gridSpan w:val="2"/>
          </w:tcPr>
          <w:p w14:paraId="50B9EEE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1.3.1 achievements at a postgraduate level regarding knowledge, skills and attitudes for patient care</w:t>
            </w:r>
          </w:p>
        </w:tc>
        <w:tc>
          <w:tcPr>
            <w:tcW w:w="3684" w:type="dxa"/>
          </w:tcPr>
          <w:p w14:paraId="080F2E33" w14:textId="77777777" w:rsidR="0059351B" w:rsidRPr="00A91B18" w:rsidRDefault="00000000">
            <w:pPr>
              <w:rPr>
                <w:rFonts w:ascii="TH SarabunPSK" w:hAnsi="TH SarabunPSK" w:cs="TH SarabunPSK"/>
                <w:color w:val="000000"/>
                <w:sz w:val="32"/>
                <w:szCs w:val="32"/>
              </w:rPr>
            </w:pPr>
            <w:r w:rsidRPr="00A91B18">
              <w:rPr>
                <w:rFonts w:ascii="TH SarabunPSK" w:hAnsi="TH SarabunPSK" w:cs="TH SarabunPSK"/>
                <w:color w:val="000000"/>
                <w:sz w:val="32"/>
                <w:szCs w:val="32"/>
              </w:rPr>
              <w:t xml:space="preserve">B 1.3.1 </w:t>
            </w:r>
            <w:proofErr w:type="spellStart"/>
            <w:r w:rsidRPr="00A91B18">
              <w:rPr>
                <w:rFonts w:ascii="TH SarabunPSK" w:hAnsi="TH SarabunPSK" w:cs="TH SarabunPSK"/>
                <w:color w:val="000000"/>
                <w:sz w:val="32"/>
                <w:szCs w:val="32"/>
              </w:rPr>
              <w:t>ผลสัมฤทธิ์ด้าน</w:t>
            </w:r>
            <w:r w:rsidRPr="00A91B18">
              <w:rPr>
                <w:rFonts w:ascii="TH SarabunPSK" w:hAnsi="TH SarabunPSK" w:cs="TH SarabunPSK"/>
                <w:sz w:val="32"/>
                <w:szCs w:val="32"/>
              </w:rPr>
              <w:t>ความรู้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ทักษะหัตถการ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เจตคติ</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ในบริบทของสาขาวิชาที่เข้ารับการฝึกอบรม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จนสามารถ</w:t>
            </w:r>
            <w:r w:rsidRPr="00A91B18">
              <w:rPr>
                <w:rFonts w:ascii="TH SarabunPSK" w:hAnsi="TH SarabunPSK" w:cs="TH SarabunPSK"/>
                <w:color w:val="000000"/>
                <w:sz w:val="32"/>
                <w:szCs w:val="32"/>
              </w:rPr>
              <w:t>ให้การบริบาลผู้ป่วย</w:t>
            </w:r>
            <w:proofErr w:type="spellEnd"/>
            <w:r w:rsidRPr="00A91B18">
              <w:rPr>
                <w:rFonts w:ascii="TH SarabunPSK" w:hAnsi="TH SarabunPSK" w:cs="TH SarabunPSK"/>
                <w:color w:val="000000"/>
                <w:sz w:val="32"/>
                <w:szCs w:val="32"/>
              </w:rPr>
              <w:t xml:space="preserve"> (Patient care) </w:t>
            </w:r>
            <w:proofErr w:type="spellStart"/>
            <w:r w:rsidRPr="00A91B18">
              <w:rPr>
                <w:rFonts w:ascii="TH SarabunPSK" w:hAnsi="TH SarabunPSK" w:cs="TH SarabunPSK"/>
                <w:sz w:val="32"/>
                <w:szCs w:val="32"/>
              </w:rPr>
              <w:t>ได้อย่างครอบคลุมและเหมาะสม</w:t>
            </w:r>
            <w:proofErr w:type="spellEnd"/>
          </w:p>
        </w:tc>
        <w:tc>
          <w:tcPr>
            <w:tcW w:w="3124" w:type="dxa"/>
          </w:tcPr>
          <w:p w14:paraId="496C0DEE" w14:textId="77777777" w:rsidR="0059351B" w:rsidRPr="00A91B18" w:rsidRDefault="0059351B">
            <w:pPr>
              <w:rPr>
                <w:rFonts w:ascii="TH SarabunPSK" w:hAnsi="TH SarabunPSK" w:cs="TH SarabunPSK"/>
                <w:sz w:val="32"/>
                <w:szCs w:val="32"/>
              </w:rPr>
            </w:pPr>
          </w:p>
        </w:tc>
        <w:tc>
          <w:tcPr>
            <w:tcW w:w="3481" w:type="dxa"/>
            <w:vMerge w:val="restart"/>
          </w:tcPr>
          <w:p w14:paraId="515F2E2A" w14:textId="77777777" w:rsidR="0059351B" w:rsidRPr="00A91B18" w:rsidRDefault="0059351B">
            <w:pPr>
              <w:rPr>
                <w:rFonts w:ascii="TH SarabunPSK" w:hAnsi="TH SarabunPSK" w:cs="TH SarabunPSK"/>
                <w:sz w:val="32"/>
                <w:szCs w:val="32"/>
              </w:rPr>
            </w:pPr>
          </w:p>
        </w:tc>
      </w:tr>
      <w:tr w:rsidR="0059351B" w:rsidRPr="00A91B18" w14:paraId="168FF591" w14:textId="77777777">
        <w:tc>
          <w:tcPr>
            <w:tcW w:w="3850" w:type="dxa"/>
            <w:gridSpan w:val="2"/>
          </w:tcPr>
          <w:p w14:paraId="43C0F96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1.3.2 appropriate conduct regarding patients and their relatives, fellow trainees, trainers and other health care personnel.</w:t>
            </w:r>
          </w:p>
        </w:tc>
        <w:tc>
          <w:tcPr>
            <w:tcW w:w="3684" w:type="dxa"/>
          </w:tcPr>
          <w:p w14:paraId="5D2D4D25" w14:textId="77777777" w:rsidR="0059351B" w:rsidRPr="00A91B18" w:rsidRDefault="00000000">
            <w:pPr>
              <w:rPr>
                <w:rFonts w:ascii="TH SarabunPSK" w:hAnsi="TH SarabunPSK" w:cs="TH SarabunPSK"/>
                <w:color w:val="000000"/>
                <w:sz w:val="32"/>
                <w:szCs w:val="32"/>
              </w:rPr>
            </w:pPr>
            <w:r w:rsidRPr="00A91B18">
              <w:rPr>
                <w:rFonts w:ascii="TH SarabunPSK" w:hAnsi="TH SarabunPSK" w:cs="TH SarabunPSK"/>
                <w:color w:val="000000"/>
                <w:sz w:val="32"/>
                <w:szCs w:val="32"/>
              </w:rPr>
              <w:t xml:space="preserve">B 1.3.2 </w:t>
            </w:r>
            <w:proofErr w:type="spellStart"/>
            <w:r w:rsidRPr="00A91B18">
              <w:rPr>
                <w:rFonts w:ascii="TH SarabunPSK" w:hAnsi="TH SarabunPSK" w:cs="TH SarabunPSK"/>
                <w:color w:val="000000"/>
                <w:sz w:val="32"/>
                <w:szCs w:val="32"/>
              </w:rPr>
              <w:t>ทักษะการสื่อสารระหว่างบุคคล</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ซึ่งได้แก่</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ผู้ป่วยและญาติ</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เพื่อนร่วมงานในวิชาชีพต่างๆ</w:t>
            </w:r>
            <w:proofErr w:type="spellEnd"/>
            <w:r w:rsidRPr="00A91B18">
              <w:rPr>
                <w:rFonts w:ascii="TH SarabunPSK" w:hAnsi="TH SarabunPSK" w:cs="TH SarabunPSK"/>
                <w:color w:val="000000"/>
                <w:sz w:val="32"/>
                <w:szCs w:val="32"/>
              </w:rPr>
              <w:t xml:space="preserve"> (Interpersonal and communication Skills)</w:t>
            </w:r>
          </w:p>
        </w:tc>
        <w:tc>
          <w:tcPr>
            <w:tcW w:w="3124" w:type="dxa"/>
          </w:tcPr>
          <w:p w14:paraId="2DF56507" w14:textId="77777777" w:rsidR="0059351B" w:rsidRPr="00A91B18" w:rsidRDefault="0059351B">
            <w:pPr>
              <w:rPr>
                <w:rFonts w:ascii="TH SarabunPSK" w:hAnsi="TH SarabunPSK" w:cs="TH SarabunPSK"/>
                <w:sz w:val="32"/>
                <w:szCs w:val="32"/>
              </w:rPr>
            </w:pPr>
          </w:p>
        </w:tc>
        <w:tc>
          <w:tcPr>
            <w:tcW w:w="3481" w:type="dxa"/>
            <w:vMerge/>
          </w:tcPr>
          <w:p w14:paraId="3A317630"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6ABEC77" w14:textId="77777777">
        <w:tc>
          <w:tcPr>
            <w:tcW w:w="3850" w:type="dxa"/>
            <w:gridSpan w:val="2"/>
          </w:tcPr>
          <w:p w14:paraId="2BCC854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1.3.3 commitment to and skills in life-long learning</w:t>
            </w:r>
          </w:p>
        </w:tc>
        <w:tc>
          <w:tcPr>
            <w:tcW w:w="3684" w:type="dxa"/>
          </w:tcPr>
          <w:p w14:paraId="6020F6B0" w14:textId="77777777" w:rsidR="0059351B" w:rsidRPr="00A91B18" w:rsidRDefault="00000000">
            <w:pPr>
              <w:rPr>
                <w:rFonts w:ascii="TH SarabunPSK" w:hAnsi="TH SarabunPSK" w:cs="TH SarabunPSK"/>
                <w:color w:val="000000"/>
                <w:sz w:val="32"/>
                <w:szCs w:val="32"/>
              </w:rPr>
            </w:pPr>
            <w:r w:rsidRPr="00A91B18">
              <w:rPr>
                <w:rFonts w:ascii="TH SarabunPSK" w:hAnsi="TH SarabunPSK" w:cs="TH SarabunPSK"/>
                <w:color w:val="000000"/>
                <w:sz w:val="32"/>
                <w:szCs w:val="32"/>
              </w:rPr>
              <w:t xml:space="preserve">B 1.3.3 </w:t>
            </w:r>
            <w:proofErr w:type="spellStart"/>
            <w:r w:rsidRPr="00A91B18">
              <w:rPr>
                <w:rFonts w:ascii="TH SarabunPSK" w:hAnsi="TH SarabunPSK" w:cs="TH SarabunPSK"/>
                <w:color w:val="000000"/>
                <w:sz w:val="32"/>
                <w:szCs w:val="32"/>
              </w:rPr>
              <w:t>ความมุ่งมั่นเพิ่มพูนทักษะของการเรียนรู้ตลอดชีวิต</w:t>
            </w:r>
            <w:proofErr w:type="spellEnd"/>
            <w:r w:rsidRPr="00A91B18">
              <w:rPr>
                <w:rFonts w:ascii="TH SarabunPSK" w:hAnsi="TH SarabunPSK" w:cs="TH SarabunPSK"/>
                <w:color w:val="000000"/>
                <w:sz w:val="32"/>
                <w:szCs w:val="32"/>
              </w:rPr>
              <w:t xml:space="preserve"> (Continue medical </w:t>
            </w:r>
            <w:r w:rsidRPr="00A91B18">
              <w:rPr>
                <w:rFonts w:ascii="TH SarabunPSK" w:hAnsi="TH SarabunPSK" w:cs="TH SarabunPSK"/>
                <w:color w:val="000000"/>
                <w:sz w:val="32"/>
                <w:szCs w:val="32"/>
              </w:rPr>
              <w:lastRenderedPageBreak/>
              <w:t>education and continue professional development)</w:t>
            </w:r>
          </w:p>
        </w:tc>
        <w:tc>
          <w:tcPr>
            <w:tcW w:w="3124" w:type="dxa"/>
          </w:tcPr>
          <w:p w14:paraId="6BA4A33D" w14:textId="77777777" w:rsidR="0059351B" w:rsidRPr="00A91B18" w:rsidRDefault="0059351B">
            <w:pPr>
              <w:rPr>
                <w:rFonts w:ascii="TH SarabunPSK" w:hAnsi="TH SarabunPSK" w:cs="TH SarabunPSK"/>
                <w:sz w:val="32"/>
                <w:szCs w:val="32"/>
              </w:rPr>
            </w:pPr>
          </w:p>
        </w:tc>
        <w:tc>
          <w:tcPr>
            <w:tcW w:w="3481" w:type="dxa"/>
            <w:vMerge/>
          </w:tcPr>
          <w:p w14:paraId="26174B2E"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ED20FC3" w14:textId="77777777">
        <w:tc>
          <w:tcPr>
            <w:tcW w:w="3850" w:type="dxa"/>
            <w:gridSpan w:val="2"/>
          </w:tcPr>
          <w:p w14:paraId="6C9B796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1.3.4 professional </w:t>
            </w:r>
            <w:proofErr w:type="spellStart"/>
            <w:r w:rsidRPr="00A91B18">
              <w:rPr>
                <w:rFonts w:ascii="TH SarabunPSK" w:hAnsi="TH SarabunPSK" w:cs="TH SarabunPSK"/>
                <w:sz w:val="32"/>
                <w:szCs w:val="32"/>
              </w:rPr>
              <w:t>behaviour</w:t>
            </w:r>
            <w:proofErr w:type="spellEnd"/>
          </w:p>
        </w:tc>
        <w:tc>
          <w:tcPr>
            <w:tcW w:w="3684" w:type="dxa"/>
          </w:tcPr>
          <w:p w14:paraId="238C6A83" w14:textId="77777777" w:rsidR="0059351B" w:rsidRPr="00A91B18" w:rsidRDefault="00000000">
            <w:pPr>
              <w:rPr>
                <w:rFonts w:ascii="TH SarabunPSK" w:hAnsi="TH SarabunPSK" w:cs="TH SarabunPSK"/>
                <w:color w:val="000000"/>
                <w:sz w:val="32"/>
                <w:szCs w:val="32"/>
              </w:rPr>
            </w:pPr>
            <w:r w:rsidRPr="00A91B18">
              <w:rPr>
                <w:rFonts w:ascii="TH SarabunPSK" w:hAnsi="TH SarabunPSK" w:cs="TH SarabunPSK"/>
                <w:color w:val="000000"/>
                <w:sz w:val="32"/>
                <w:szCs w:val="32"/>
              </w:rPr>
              <w:t xml:space="preserve">B 1.3.4 </w:t>
            </w:r>
            <w:proofErr w:type="spellStart"/>
            <w:r w:rsidRPr="00A91B18">
              <w:rPr>
                <w:rFonts w:ascii="TH SarabunPSK" w:hAnsi="TH SarabunPSK" w:cs="TH SarabunPSK"/>
                <w:color w:val="000000"/>
                <w:sz w:val="32"/>
                <w:szCs w:val="32"/>
              </w:rPr>
              <w:t>พฤติกรรมแห่งวิชาชีพ</w:t>
            </w:r>
            <w:proofErr w:type="spellEnd"/>
            <w:r w:rsidRPr="00A91B18">
              <w:rPr>
                <w:rFonts w:ascii="TH SarabunPSK" w:hAnsi="TH SarabunPSK" w:cs="TH SarabunPSK"/>
                <w:color w:val="000000"/>
                <w:sz w:val="32"/>
                <w:szCs w:val="32"/>
              </w:rPr>
              <w:t xml:space="preserve"> (Professionalism)</w:t>
            </w:r>
          </w:p>
        </w:tc>
        <w:tc>
          <w:tcPr>
            <w:tcW w:w="3124" w:type="dxa"/>
          </w:tcPr>
          <w:p w14:paraId="5CDEE932" w14:textId="77777777" w:rsidR="0059351B" w:rsidRPr="00A91B18" w:rsidRDefault="0059351B">
            <w:pPr>
              <w:rPr>
                <w:rFonts w:ascii="TH SarabunPSK" w:hAnsi="TH SarabunPSK" w:cs="TH SarabunPSK"/>
                <w:sz w:val="32"/>
                <w:szCs w:val="32"/>
              </w:rPr>
            </w:pPr>
          </w:p>
        </w:tc>
        <w:tc>
          <w:tcPr>
            <w:tcW w:w="3481" w:type="dxa"/>
            <w:vMerge/>
          </w:tcPr>
          <w:p w14:paraId="6EA5198C"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56153357" w14:textId="77777777">
        <w:tc>
          <w:tcPr>
            <w:tcW w:w="3850" w:type="dxa"/>
            <w:gridSpan w:val="2"/>
          </w:tcPr>
          <w:p w14:paraId="6BB3881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1.3.5 use practice-based training involving the personal participation of the trainee in the services and responsibilities of patient care.</w:t>
            </w:r>
          </w:p>
        </w:tc>
        <w:tc>
          <w:tcPr>
            <w:tcW w:w="3684" w:type="dxa"/>
          </w:tcPr>
          <w:p w14:paraId="617831BE" w14:textId="77777777" w:rsidR="0059351B" w:rsidRPr="00A91B18" w:rsidRDefault="00000000">
            <w:pPr>
              <w:rPr>
                <w:rFonts w:ascii="TH SarabunPSK" w:hAnsi="TH SarabunPSK" w:cs="TH SarabunPSK"/>
                <w:color w:val="000000"/>
                <w:sz w:val="32"/>
                <w:szCs w:val="32"/>
              </w:rPr>
            </w:pPr>
            <w:r w:rsidRPr="00A91B18">
              <w:rPr>
                <w:rFonts w:ascii="TH SarabunPSK" w:hAnsi="TH SarabunPSK" w:cs="TH SarabunPSK"/>
                <w:sz w:val="32"/>
                <w:szCs w:val="32"/>
              </w:rPr>
              <w:t xml:space="preserve">B 1.3.5 </w:t>
            </w:r>
            <w:proofErr w:type="spellStart"/>
            <w:r w:rsidRPr="00A91B18">
              <w:rPr>
                <w:rFonts w:ascii="TH SarabunPSK" w:hAnsi="TH SarabunPSK" w:cs="TH SarabunPSK"/>
                <w:sz w:val="32"/>
                <w:szCs w:val="32"/>
              </w:rPr>
              <w:t>ฝึกอบรมภาคปฏิบัติ</w:t>
            </w:r>
            <w:proofErr w:type="spellEnd"/>
            <w:r w:rsidRPr="00A91B18">
              <w:rPr>
                <w:rFonts w:ascii="TH SarabunPSK" w:hAnsi="TH SarabunPSK" w:cs="TH SarabunPSK"/>
                <w:sz w:val="32"/>
                <w:szCs w:val="32"/>
              </w:rPr>
              <w:t xml:space="preserve"> (Practice-based training) ที่ผู้เข้ารับการฝึกอบรมมีส่วนร่วมในการบริการและรับผิดชอบดูแลผู้ป่วย</w:t>
            </w:r>
          </w:p>
        </w:tc>
        <w:tc>
          <w:tcPr>
            <w:tcW w:w="3124" w:type="dxa"/>
          </w:tcPr>
          <w:p w14:paraId="5B193524" w14:textId="77777777" w:rsidR="0059351B" w:rsidRPr="00A91B18" w:rsidRDefault="0059351B">
            <w:pPr>
              <w:rPr>
                <w:rFonts w:ascii="TH SarabunPSK" w:hAnsi="TH SarabunPSK" w:cs="TH SarabunPSK"/>
                <w:sz w:val="32"/>
                <w:szCs w:val="32"/>
              </w:rPr>
            </w:pPr>
          </w:p>
        </w:tc>
        <w:tc>
          <w:tcPr>
            <w:tcW w:w="3481" w:type="dxa"/>
            <w:vMerge/>
          </w:tcPr>
          <w:p w14:paraId="71188E3A"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3359AB11" w14:textId="77777777">
        <w:tc>
          <w:tcPr>
            <w:tcW w:w="3850" w:type="dxa"/>
            <w:gridSpan w:val="2"/>
          </w:tcPr>
          <w:p w14:paraId="065F7C9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1.3.6 the health needs of the community, the needs of the health care system and other aspects of social accountability</w:t>
            </w:r>
          </w:p>
        </w:tc>
        <w:tc>
          <w:tcPr>
            <w:tcW w:w="3684" w:type="dxa"/>
          </w:tcPr>
          <w:p w14:paraId="183B09CB" w14:textId="77777777" w:rsidR="0059351B" w:rsidRPr="00A91B18" w:rsidRDefault="00000000">
            <w:pPr>
              <w:rPr>
                <w:rFonts w:ascii="TH SarabunPSK" w:hAnsi="TH SarabunPSK" w:cs="TH SarabunPSK"/>
                <w:color w:val="000000"/>
                <w:sz w:val="32"/>
                <w:szCs w:val="32"/>
              </w:rPr>
            </w:pPr>
            <w:r w:rsidRPr="00A91B18">
              <w:rPr>
                <w:rFonts w:ascii="TH SarabunPSK" w:hAnsi="TH SarabunPSK" w:cs="TH SarabunPSK"/>
                <w:color w:val="000000"/>
                <w:sz w:val="32"/>
                <w:szCs w:val="32"/>
              </w:rPr>
              <w:t xml:space="preserve">B 1.3.6 </w:t>
            </w:r>
            <w:proofErr w:type="spellStart"/>
            <w:r w:rsidRPr="00A91B18">
              <w:rPr>
                <w:rFonts w:ascii="TH SarabunPSK" w:hAnsi="TH SarabunPSK" w:cs="TH SarabunPSK"/>
                <w:color w:val="000000"/>
                <w:sz w:val="32"/>
                <w:szCs w:val="32"/>
              </w:rPr>
              <w:t>การทำเวชปฏิบัติให้สอดคล้องกับระบบสุขภาพ</w:t>
            </w:r>
            <w:proofErr w:type="spellEnd"/>
            <w:r w:rsidRPr="00A91B18">
              <w:rPr>
                <w:rFonts w:ascii="TH SarabunPSK" w:hAnsi="TH SarabunPSK" w:cs="TH SarabunPSK"/>
                <w:color w:val="000000"/>
                <w:sz w:val="32"/>
                <w:szCs w:val="32"/>
              </w:rPr>
              <w:t xml:space="preserve"> (Systems-based practice)</w:t>
            </w:r>
          </w:p>
        </w:tc>
        <w:tc>
          <w:tcPr>
            <w:tcW w:w="3124" w:type="dxa"/>
          </w:tcPr>
          <w:p w14:paraId="2BF363EC" w14:textId="77777777" w:rsidR="0059351B" w:rsidRPr="00A91B18" w:rsidRDefault="0059351B">
            <w:pPr>
              <w:rPr>
                <w:rFonts w:ascii="TH SarabunPSK" w:hAnsi="TH SarabunPSK" w:cs="TH SarabunPSK"/>
                <w:sz w:val="32"/>
                <w:szCs w:val="32"/>
              </w:rPr>
            </w:pPr>
          </w:p>
        </w:tc>
        <w:tc>
          <w:tcPr>
            <w:tcW w:w="3481" w:type="dxa"/>
            <w:vMerge/>
          </w:tcPr>
          <w:p w14:paraId="334D30E6"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22164964" w14:textId="77777777">
        <w:tc>
          <w:tcPr>
            <w:tcW w:w="3850" w:type="dxa"/>
            <w:gridSpan w:val="2"/>
          </w:tcPr>
          <w:p w14:paraId="120477E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1.3.7 generic and discipline/</w:t>
            </w:r>
            <w:proofErr w:type="spellStart"/>
            <w:r w:rsidRPr="00A91B18">
              <w:rPr>
                <w:rFonts w:ascii="TH SarabunPSK" w:hAnsi="TH SarabunPSK" w:cs="TH SarabunPSK"/>
                <w:sz w:val="32"/>
                <w:szCs w:val="32"/>
              </w:rPr>
              <w:t>speciality</w:t>
            </w:r>
            <w:proofErr w:type="spellEnd"/>
            <w:r w:rsidRPr="00A91B18">
              <w:rPr>
                <w:rFonts w:ascii="TH SarabunPSK" w:hAnsi="TH SarabunPSK" w:cs="TH SarabunPSK"/>
                <w:sz w:val="32"/>
                <w:szCs w:val="32"/>
              </w:rPr>
              <w:t>-specific components</w:t>
            </w:r>
          </w:p>
        </w:tc>
        <w:tc>
          <w:tcPr>
            <w:tcW w:w="3684" w:type="dxa"/>
          </w:tcPr>
          <w:p w14:paraId="5078B2C2" w14:textId="77777777" w:rsidR="0059351B" w:rsidRPr="00A91B18" w:rsidRDefault="00000000">
            <w:pPr>
              <w:rPr>
                <w:rFonts w:ascii="TH SarabunPSK" w:hAnsi="TH SarabunPSK" w:cs="TH SarabunPSK"/>
                <w:color w:val="000000"/>
                <w:sz w:val="32"/>
                <w:szCs w:val="32"/>
                <w:highlight w:val="cyan"/>
              </w:rPr>
            </w:pPr>
            <w:r w:rsidRPr="00A91B18">
              <w:rPr>
                <w:rFonts w:ascii="TH SarabunPSK" w:hAnsi="TH SarabunPSK" w:cs="TH SarabunPSK"/>
                <w:color w:val="000000"/>
                <w:sz w:val="32"/>
                <w:szCs w:val="32"/>
              </w:rPr>
              <w:t xml:space="preserve">B 1.3.7 </w:t>
            </w:r>
            <w:proofErr w:type="spellStart"/>
            <w:r w:rsidRPr="00A91B18">
              <w:rPr>
                <w:rFonts w:ascii="TH SarabunPSK" w:hAnsi="TH SarabunPSK" w:cs="TH SarabunPSK"/>
                <w:color w:val="000000"/>
                <w:sz w:val="32"/>
                <w:szCs w:val="32"/>
              </w:rPr>
              <w:t>องค์ประกอบทั่วไปและองค์ประกอบที่จำเพาะของสาขาวิชานั้นๆ</w:t>
            </w:r>
            <w:proofErr w:type="spellEnd"/>
          </w:p>
        </w:tc>
        <w:tc>
          <w:tcPr>
            <w:tcW w:w="3124" w:type="dxa"/>
          </w:tcPr>
          <w:p w14:paraId="416E8E26" w14:textId="77777777" w:rsidR="0059351B" w:rsidRPr="00A91B18" w:rsidRDefault="0059351B">
            <w:pPr>
              <w:rPr>
                <w:rFonts w:ascii="TH SarabunPSK" w:hAnsi="TH SarabunPSK" w:cs="TH SarabunPSK"/>
                <w:sz w:val="32"/>
                <w:szCs w:val="32"/>
              </w:rPr>
            </w:pPr>
          </w:p>
        </w:tc>
        <w:tc>
          <w:tcPr>
            <w:tcW w:w="3481" w:type="dxa"/>
            <w:vMerge/>
          </w:tcPr>
          <w:p w14:paraId="49502132"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438E070" w14:textId="77777777">
        <w:tc>
          <w:tcPr>
            <w:tcW w:w="3850" w:type="dxa"/>
            <w:gridSpan w:val="2"/>
          </w:tcPr>
          <w:p w14:paraId="4C0A4D1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1.3.8 the program provider must make the intended outcomes publicly known</w:t>
            </w:r>
          </w:p>
        </w:tc>
        <w:tc>
          <w:tcPr>
            <w:tcW w:w="3684" w:type="dxa"/>
          </w:tcPr>
          <w:p w14:paraId="423BEA9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1.3.8 สถาบันฝึกอบรมต้องทำให้ผลการเรียนรู้ที่พึงประสงค์เป็นที่ประจักษ์ต่อสาธารณะ</w:t>
            </w:r>
          </w:p>
        </w:tc>
        <w:tc>
          <w:tcPr>
            <w:tcW w:w="3124" w:type="dxa"/>
          </w:tcPr>
          <w:p w14:paraId="0FA41D32" w14:textId="77777777" w:rsidR="0059351B" w:rsidRPr="00A91B18" w:rsidRDefault="0059351B">
            <w:pPr>
              <w:rPr>
                <w:rFonts w:ascii="TH SarabunPSK" w:hAnsi="TH SarabunPSK" w:cs="TH SarabunPSK"/>
                <w:sz w:val="32"/>
                <w:szCs w:val="32"/>
              </w:rPr>
            </w:pPr>
          </w:p>
        </w:tc>
        <w:tc>
          <w:tcPr>
            <w:tcW w:w="3481" w:type="dxa"/>
          </w:tcPr>
          <w:p w14:paraId="2600B552" w14:textId="77777777" w:rsidR="0059351B" w:rsidRPr="00A91B18" w:rsidRDefault="0059351B">
            <w:pPr>
              <w:rPr>
                <w:rFonts w:ascii="TH SarabunPSK" w:hAnsi="TH SarabunPSK" w:cs="TH SarabunPSK"/>
                <w:sz w:val="32"/>
                <w:szCs w:val="32"/>
              </w:rPr>
            </w:pPr>
          </w:p>
        </w:tc>
      </w:tr>
      <w:tr w:rsidR="0059351B" w:rsidRPr="00A91B18" w14:paraId="4083AB3C" w14:textId="77777777">
        <w:tc>
          <w:tcPr>
            <w:tcW w:w="3797" w:type="dxa"/>
          </w:tcPr>
          <w:p w14:paraId="1506CD68" w14:textId="77777777" w:rsidR="0059351B" w:rsidRPr="00A91B18" w:rsidRDefault="0059351B">
            <w:pPr>
              <w:rPr>
                <w:rFonts w:ascii="TH SarabunPSK" w:hAnsi="TH SarabunPSK" w:cs="TH SarabunPSK"/>
                <w:b/>
                <w:sz w:val="32"/>
                <w:szCs w:val="32"/>
              </w:rPr>
            </w:pPr>
          </w:p>
        </w:tc>
        <w:tc>
          <w:tcPr>
            <w:tcW w:w="10342" w:type="dxa"/>
            <w:gridSpan w:val="4"/>
          </w:tcPr>
          <w:p w14:paraId="4102C268"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21E8EF6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Educational outcomes or learning outcomes/competencies refer to statements of knowledge, skills and attitudes that trainees</w:t>
            </w:r>
          </w:p>
          <w:p w14:paraId="0034A07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demonstrate at the end of a period of learning, the educational results. Outcomes might be either intended outcomes or acquired</w:t>
            </w:r>
          </w:p>
          <w:p w14:paraId="7DFD374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outcomes. Intended outcomes are often used for formulation of educational/learning objectives. Outcomes include competencies.</w:t>
            </w:r>
          </w:p>
          <w:p w14:paraId="763F235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Outcomes within medicine and medical practice – to be specified by the responsible authority – would include documented knowledge and understanding of relevant (a) basic biomedical sciences, (b) </w:t>
            </w:r>
            <w:proofErr w:type="spellStart"/>
            <w:r w:rsidRPr="00A91B18">
              <w:rPr>
                <w:rFonts w:ascii="TH SarabunPSK" w:hAnsi="TH SarabunPSK" w:cs="TH SarabunPSK"/>
                <w:sz w:val="32"/>
                <w:szCs w:val="32"/>
              </w:rPr>
              <w:t>behavioural</w:t>
            </w:r>
            <w:proofErr w:type="spellEnd"/>
            <w:r w:rsidRPr="00A91B18">
              <w:rPr>
                <w:rFonts w:ascii="TH SarabunPSK" w:hAnsi="TH SarabunPSK" w:cs="TH SarabunPSK"/>
                <w:sz w:val="32"/>
                <w:szCs w:val="32"/>
              </w:rPr>
              <w:t xml:space="preserve"> and social sciences, (c) medical ethics, human rights and</w:t>
            </w:r>
          </w:p>
          <w:p w14:paraId="6F3AD86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medical jurisprudence relevant to the practice of medicine, and (d) clinical sciences, including clinical skills with respect to diagnostic</w:t>
            </w:r>
          </w:p>
          <w:p w14:paraId="3F8BE81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procedures, practical procedures, communication skills, treatment (including palliative care) and prevention of disease, health promotion,</w:t>
            </w:r>
          </w:p>
          <w:p w14:paraId="7554898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rehabilitation, clinical reasoning and problem solving. It also includes skills in doctor-patient </w:t>
            </w:r>
            <w:proofErr w:type="gramStart"/>
            <w:r w:rsidRPr="00A91B18">
              <w:rPr>
                <w:rFonts w:ascii="TH SarabunPSK" w:hAnsi="TH SarabunPSK" w:cs="TH SarabunPSK"/>
                <w:sz w:val="32"/>
                <w:szCs w:val="32"/>
              </w:rPr>
              <w:t>relationship</w:t>
            </w:r>
            <w:proofErr w:type="gramEnd"/>
            <w:r w:rsidRPr="00A91B18">
              <w:rPr>
                <w:rFonts w:ascii="TH SarabunPSK" w:hAnsi="TH SarabunPSK" w:cs="TH SarabunPSK"/>
                <w:sz w:val="32"/>
                <w:szCs w:val="32"/>
              </w:rPr>
              <w:t xml:space="preserve"> with emphasis on a compassionate attitude and humanity.</w:t>
            </w:r>
          </w:p>
          <w:p w14:paraId="472C2C6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The characteristics and achievements the trainee would display upon completion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might be </w:t>
            </w:r>
            <w:proofErr w:type="spellStart"/>
            <w:r w:rsidRPr="00A91B18">
              <w:rPr>
                <w:rFonts w:ascii="TH SarabunPSK" w:hAnsi="TH SarabunPSK" w:cs="TH SarabunPSK"/>
                <w:sz w:val="32"/>
                <w:szCs w:val="32"/>
              </w:rPr>
              <w:t>categorised</w:t>
            </w:r>
            <w:proofErr w:type="spellEnd"/>
            <w:r w:rsidRPr="00A91B18">
              <w:rPr>
                <w:rFonts w:ascii="TH SarabunPSK" w:hAnsi="TH SarabunPSK" w:cs="TH SarabunPSK"/>
                <w:sz w:val="32"/>
                <w:szCs w:val="32"/>
              </w:rPr>
              <w:t xml:space="preserve"> in terms of the roles of the doctor. Such roles would be (a) medical practitioner or medical expert, (b) communicator, (c) collaborator/team worker, (d)</w:t>
            </w:r>
          </w:p>
          <w:p w14:paraId="04B1102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leader/manager or administrator, (e) health advocate, (f) scholar and scientist contributing to development and research in the chosen field of medicine, (g) teacher, supervisor and trainer to colleagues, medical students and other health professions and (h) a professional.</w:t>
            </w:r>
          </w:p>
          <w:p w14:paraId="17C5E87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Similar frameworks could be defined.</w:t>
            </w:r>
          </w:p>
          <w:p w14:paraId="1E72C79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Generic components would include all general aspects of medicine relevant for the function of the doctor.</w:t>
            </w:r>
          </w:p>
          <w:p w14:paraId="34608AF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Discipline/</w:t>
            </w:r>
            <w:proofErr w:type="spellStart"/>
            <w:r w:rsidRPr="00A91B18">
              <w:rPr>
                <w:rFonts w:ascii="TH SarabunPSK" w:hAnsi="TH SarabunPSK" w:cs="TH SarabunPSK"/>
                <w:sz w:val="32"/>
                <w:szCs w:val="32"/>
              </w:rPr>
              <w:t>speciality</w:t>
            </w:r>
            <w:proofErr w:type="spellEnd"/>
            <w:r w:rsidRPr="00A91B18">
              <w:rPr>
                <w:rFonts w:ascii="TH SarabunPSK" w:hAnsi="TH SarabunPSK" w:cs="TH SarabunPSK"/>
                <w:sz w:val="32"/>
                <w:szCs w:val="32"/>
              </w:rPr>
              <w:t xml:space="preserve"> specific components refer to the knowledge, skills and attitudes of the chosen field of medicine as a </w:t>
            </w:r>
            <w:proofErr w:type="spellStart"/>
            <w:r w:rsidRPr="00A91B18">
              <w:rPr>
                <w:rFonts w:ascii="TH SarabunPSK" w:hAnsi="TH SarabunPSK" w:cs="TH SarabunPSK"/>
                <w:sz w:val="32"/>
                <w:szCs w:val="32"/>
              </w:rPr>
              <w:t>speciality</w:t>
            </w:r>
            <w:proofErr w:type="spellEnd"/>
            <w:r w:rsidRPr="00A91B18">
              <w:rPr>
                <w:rFonts w:ascii="TH SarabunPSK" w:hAnsi="TH SarabunPSK" w:cs="TH SarabunPSK"/>
                <w:sz w:val="32"/>
                <w:szCs w:val="32"/>
              </w:rPr>
              <w:t>,</w:t>
            </w:r>
          </w:p>
          <w:p w14:paraId="76C09AD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subspeciality or expert function.</w:t>
            </w:r>
          </w:p>
          <w:p w14:paraId="560049B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Appropriate conduct could presuppose a written code of </w:t>
            </w:r>
            <w:proofErr w:type="spellStart"/>
            <w:r w:rsidRPr="00A91B18">
              <w:rPr>
                <w:rFonts w:ascii="TH SarabunPSK" w:hAnsi="TH SarabunPSK" w:cs="TH SarabunPSK"/>
                <w:sz w:val="32"/>
                <w:szCs w:val="32"/>
              </w:rPr>
              <w:t>professsional</w:t>
            </w:r>
            <w:proofErr w:type="spellEnd"/>
            <w:r w:rsidRPr="00A91B18">
              <w:rPr>
                <w:rFonts w:ascii="TH SarabunPSK" w:hAnsi="TH SarabunPSK" w:cs="TH SarabunPSK"/>
                <w:sz w:val="32"/>
                <w:szCs w:val="32"/>
              </w:rPr>
              <w:t xml:space="preserve"> and personal conduct.</w:t>
            </w:r>
          </w:p>
          <w:p w14:paraId="641A0E1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Basic medical education refers to the basic (undergraduate)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xml:space="preserve"> in medicine conducted by medical schools/medical faculties/</w:t>
            </w:r>
          </w:p>
          <w:p w14:paraId="569C2D5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medical colleges or medical academies leading to outcomes at a basic level.</w:t>
            </w:r>
          </w:p>
        </w:tc>
      </w:tr>
    </w:tbl>
    <w:p w14:paraId="124EA25D" w14:textId="77777777" w:rsidR="002501D9" w:rsidRDefault="002501D9">
      <w:pPr>
        <w:widowControl w:val="0"/>
        <w:tabs>
          <w:tab w:val="left" w:pos="567"/>
        </w:tabs>
        <w:spacing w:after="0" w:line="240" w:lineRule="auto"/>
        <w:rPr>
          <w:rFonts w:ascii="TH SarabunPSK" w:eastAsia="Sarabun" w:hAnsi="TH SarabunPSK" w:cs="TH SarabunPSK"/>
          <w:b/>
          <w:sz w:val="32"/>
          <w:szCs w:val="32"/>
        </w:rPr>
      </w:pPr>
    </w:p>
    <w:p w14:paraId="164CEDB9" w14:textId="387F9A49" w:rsidR="0059351B" w:rsidRPr="00A91B18" w:rsidRDefault="00000000">
      <w:pPr>
        <w:widowControl w:val="0"/>
        <w:tabs>
          <w:tab w:val="left" w:pos="567"/>
        </w:tabs>
        <w:spacing w:after="0" w:line="240" w:lineRule="auto"/>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t>1.4</w:t>
      </w:r>
      <w:r w:rsidRPr="00A91B18">
        <w:rPr>
          <w:rFonts w:ascii="TH SarabunPSK" w:eastAsia="Sarabun" w:hAnsi="TH SarabunPSK" w:cs="TH SarabunPSK"/>
          <w:sz w:val="32"/>
          <w:szCs w:val="32"/>
        </w:rPr>
        <w:t xml:space="preserve">  </w:t>
      </w:r>
      <w:r w:rsidRPr="00A91B18">
        <w:rPr>
          <w:rFonts w:ascii="TH SarabunPSK" w:eastAsia="Sarabun" w:hAnsi="TH SarabunPSK" w:cs="TH SarabunPSK"/>
          <w:b/>
          <w:sz w:val="32"/>
          <w:szCs w:val="32"/>
        </w:rPr>
        <w:t>PARTICIPATION</w:t>
      </w:r>
      <w:proofErr w:type="gramEnd"/>
      <w:r w:rsidRPr="00A91B18">
        <w:rPr>
          <w:rFonts w:ascii="TH SarabunPSK" w:eastAsia="Sarabun" w:hAnsi="TH SarabunPSK" w:cs="TH SarabunPSK"/>
          <w:b/>
          <w:sz w:val="32"/>
          <w:szCs w:val="32"/>
        </w:rPr>
        <w:t xml:space="preserve"> IN FORMULATION OF MISSION AND OUTCOMES</w:t>
      </w:r>
    </w:p>
    <w:p w14:paraId="20488C47" w14:textId="77777777" w:rsidR="0059351B" w:rsidRPr="00A91B18" w:rsidRDefault="00000000">
      <w:pPr>
        <w:spacing w:after="0" w:line="240" w:lineRule="auto"/>
        <w:ind w:left="567" w:right="827"/>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การมีส่วนร่วมในการสร้างพันธกิจและผล</w:t>
      </w:r>
      <w:proofErr w:type="spellEnd"/>
    </w:p>
    <w:tbl>
      <w:tblPr>
        <w:tblStyle w:val="a2"/>
        <w:tblW w:w="141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30"/>
        <w:gridCol w:w="3616"/>
        <w:gridCol w:w="3228"/>
        <w:gridCol w:w="3585"/>
      </w:tblGrid>
      <w:tr w:rsidR="0059351B" w:rsidRPr="00A91B18" w14:paraId="65FCE40A" w14:textId="77777777">
        <w:trPr>
          <w:tblHeader/>
        </w:trPr>
        <w:tc>
          <w:tcPr>
            <w:tcW w:w="7326" w:type="dxa"/>
            <w:gridSpan w:val="3"/>
            <w:shd w:val="clear" w:color="auto" w:fill="D5DCE4"/>
            <w:vAlign w:val="center"/>
          </w:tcPr>
          <w:p w14:paraId="1A3A50DE"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28" w:type="dxa"/>
            <w:vMerge w:val="restart"/>
            <w:shd w:val="clear" w:color="auto" w:fill="D5DCE4"/>
          </w:tcPr>
          <w:p w14:paraId="4A3D1CA7" w14:textId="77777777" w:rsidR="0059351B" w:rsidRPr="00A91B18" w:rsidRDefault="0059351B">
            <w:pPr>
              <w:jc w:val="center"/>
              <w:rPr>
                <w:rFonts w:ascii="TH SarabunPSK" w:hAnsi="TH SarabunPSK" w:cs="TH SarabunPSK"/>
                <w:b/>
                <w:sz w:val="32"/>
                <w:szCs w:val="32"/>
              </w:rPr>
            </w:pPr>
          </w:p>
        </w:tc>
        <w:tc>
          <w:tcPr>
            <w:tcW w:w="3585" w:type="dxa"/>
            <w:vMerge w:val="restart"/>
            <w:shd w:val="clear" w:color="auto" w:fill="D5DCE4"/>
            <w:vAlign w:val="center"/>
          </w:tcPr>
          <w:p w14:paraId="258121D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4D3ACCF6" w14:textId="77777777">
        <w:trPr>
          <w:tblHeader/>
        </w:trPr>
        <w:tc>
          <w:tcPr>
            <w:tcW w:w="3710" w:type="dxa"/>
            <w:gridSpan w:val="2"/>
            <w:shd w:val="clear" w:color="auto" w:fill="D5DCE4"/>
          </w:tcPr>
          <w:p w14:paraId="31C53BC9"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616" w:type="dxa"/>
            <w:shd w:val="clear" w:color="auto" w:fill="D5DCE4"/>
          </w:tcPr>
          <w:p w14:paraId="769353E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28" w:type="dxa"/>
            <w:vMerge/>
            <w:shd w:val="clear" w:color="auto" w:fill="D5DCE4"/>
          </w:tcPr>
          <w:p w14:paraId="0D0796FF"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c>
          <w:tcPr>
            <w:tcW w:w="3585" w:type="dxa"/>
            <w:vMerge/>
            <w:shd w:val="clear" w:color="auto" w:fill="D5DCE4"/>
            <w:vAlign w:val="center"/>
          </w:tcPr>
          <w:p w14:paraId="77387DB0"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141DBCC0" w14:textId="77777777">
        <w:tc>
          <w:tcPr>
            <w:tcW w:w="3710" w:type="dxa"/>
            <w:gridSpan w:val="2"/>
          </w:tcPr>
          <w:p w14:paraId="63D5D54D"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w:t>
            </w:r>
          </w:p>
          <w:p w14:paraId="1D64E64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616" w:type="dxa"/>
          </w:tcPr>
          <w:p w14:paraId="42E4176D"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43638950"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228" w:type="dxa"/>
          </w:tcPr>
          <w:p w14:paraId="5C979E4C" w14:textId="77777777" w:rsidR="0059351B" w:rsidRPr="00A91B18" w:rsidRDefault="0059351B">
            <w:pPr>
              <w:rPr>
                <w:rFonts w:ascii="TH SarabunPSK" w:hAnsi="TH SarabunPSK" w:cs="TH SarabunPSK"/>
                <w:sz w:val="32"/>
                <w:szCs w:val="32"/>
              </w:rPr>
            </w:pPr>
          </w:p>
        </w:tc>
        <w:tc>
          <w:tcPr>
            <w:tcW w:w="3585" w:type="dxa"/>
          </w:tcPr>
          <w:p w14:paraId="3FA0BA74" w14:textId="77777777" w:rsidR="0059351B" w:rsidRPr="00A91B18" w:rsidRDefault="0059351B">
            <w:pPr>
              <w:rPr>
                <w:rFonts w:ascii="TH SarabunPSK" w:hAnsi="TH SarabunPSK" w:cs="TH SarabunPSK"/>
                <w:sz w:val="32"/>
                <w:szCs w:val="32"/>
              </w:rPr>
            </w:pPr>
          </w:p>
        </w:tc>
      </w:tr>
      <w:tr w:rsidR="0059351B" w:rsidRPr="00A91B18" w14:paraId="0FF1DDE6" w14:textId="77777777">
        <w:tc>
          <w:tcPr>
            <w:tcW w:w="3710" w:type="dxa"/>
            <w:gridSpan w:val="2"/>
          </w:tcPr>
          <w:p w14:paraId="53DEC599"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1.4.1 state the mission and define the intended educational outcomes of the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xml:space="preserve"> in collaboration with principal stakeholders. </w:t>
            </w:r>
          </w:p>
        </w:tc>
        <w:tc>
          <w:tcPr>
            <w:tcW w:w="3616" w:type="dxa"/>
          </w:tcPr>
          <w:p w14:paraId="244F731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1.4.1 ระบุพันธกิจและกำหนดผลสัมฤทธิ์การฝึกอบรมที่พึงประสงค์</w:t>
            </w:r>
            <w:proofErr w:type="spellStart"/>
            <w:r w:rsidRPr="00A91B18">
              <w:rPr>
                <w:rFonts w:ascii="TH SarabunPSK" w:hAnsi="TH SarabunPSK" w:cs="TH SarabunPSK"/>
                <w:sz w:val="32"/>
                <w:szCs w:val="32"/>
              </w:rPr>
              <w:t>ของแผนการฝึกอบรม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โดยร่วมมือกับผู้มีส่วนได้ส่วนเสียหลัก</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อาจารย์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คณะกรรมการหลักสูตร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หัวหน้าภาควิชาฯ</w:t>
            </w:r>
            <w:proofErr w:type="spellEnd"/>
            <w:r w:rsidRPr="00A91B18">
              <w:rPr>
                <w:rFonts w:ascii="TH SarabunPSK" w:hAnsi="TH SarabunPSK" w:cs="TH SarabunPSK"/>
                <w:sz w:val="32"/>
                <w:szCs w:val="32"/>
              </w:rPr>
              <w:t>)</w:t>
            </w:r>
          </w:p>
        </w:tc>
        <w:tc>
          <w:tcPr>
            <w:tcW w:w="3228" w:type="dxa"/>
          </w:tcPr>
          <w:p w14:paraId="16FF4ADE" w14:textId="77777777" w:rsidR="0059351B" w:rsidRPr="00A91B18" w:rsidRDefault="0059351B">
            <w:pPr>
              <w:rPr>
                <w:rFonts w:ascii="TH SarabunPSK" w:hAnsi="TH SarabunPSK" w:cs="TH SarabunPSK"/>
                <w:sz w:val="32"/>
                <w:szCs w:val="32"/>
              </w:rPr>
            </w:pPr>
          </w:p>
        </w:tc>
        <w:tc>
          <w:tcPr>
            <w:tcW w:w="3585" w:type="dxa"/>
          </w:tcPr>
          <w:p w14:paraId="5AE7F6BF" w14:textId="77777777" w:rsidR="0059351B" w:rsidRPr="00A91B18" w:rsidRDefault="0059351B">
            <w:pPr>
              <w:rPr>
                <w:rFonts w:ascii="TH SarabunPSK" w:hAnsi="TH SarabunPSK" w:cs="TH SarabunPSK"/>
                <w:sz w:val="32"/>
                <w:szCs w:val="32"/>
              </w:rPr>
            </w:pPr>
          </w:p>
        </w:tc>
      </w:tr>
      <w:tr w:rsidR="0059351B" w:rsidRPr="00A91B18" w14:paraId="4CF12986" w14:textId="77777777">
        <w:tc>
          <w:tcPr>
            <w:tcW w:w="3710" w:type="dxa"/>
            <w:gridSpan w:val="2"/>
          </w:tcPr>
          <w:p w14:paraId="4CDA723B"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w:t>
            </w:r>
          </w:p>
          <w:p w14:paraId="735D2BA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616" w:type="dxa"/>
          </w:tcPr>
          <w:p w14:paraId="5861A1C7"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34883AF7"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228" w:type="dxa"/>
          </w:tcPr>
          <w:p w14:paraId="694AF03E" w14:textId="77777777" w:rsidR="0059351B" w:rsidRPr="00A91B18" w:rsidRDefault="0059351B">
            <w:pPr>
              <w:rPr>
                <w:rFonts w:ascii="TH SarabunPSK" w:hAnsi="TH SarabunPSK" w:cs="TH SarabunPSK"/>
                <w:sz w:val="32"/>
                <w:szCs w:val="32"/>
              </w:rPr>
            </w:pPr>
          </w:p>
        </w:tc>
        <w:tc>
          <w:tcPr>
            <w:tcW w:w="3585" w:type="dxa"/>
          </w:tcPr>
          <w:p w14:paraId="7AEF648B" w14:textId="77777777" w:rsidR="0059351B" w:rsidRPr="00A91B18" w:rsidRDefault="0059351B">
            <w:pPr>
              <w:rPr>
                <w:rFonts w:ascii="TH SarabunPSK" w:hAnsi="TH SarabunPSK" w:cs="TH SarabunPSK"/>
                <w:sz w:val="32"/>
                <w:szCs w:val="32"/>
              </w:rPr>
            </w:pPr>
          </w:p>
        </w:tc>
      </w:tr>
      <w:tr w:rsidR="0059351B" w:rsidRPr="00A91B18" w14:paraId="78D2A56D" w14:textId="77777777">
        <w:tc>
          <w:tcPr>
            <w:tcW w:w="3710" w:type="dxa"/>
            <w:gridSpan w:val="2"/>
          </w:tcPr>
          <w:p w14:paraId="5AD2CB6D"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1.4.1 base the formulation of mission and intended educational outcomes of the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xml:space="preserve"> on </w:t>
            </w:r>
            <w:r w:rsidRPr="00A91B18">
              <w:rPr>
                <w:rFonts w:ascii="TH SarabunPSK" w:hAnsi="TH SarabunPSK" w:cs="TH SarabunPSK"/>
                <w:sz w:val="32"/>
                <w:szCs w:val="32"/>
              </w:rPr>
              <w:lastRenderedPageBreak/>
              <w:t xml:space="preserve">input from other stakeholders. </w:t>
            </w:r>
          </w:p>
        </w:tc>
        <w:tc>
          <w:tcPr>
            <w:tcW w:w="3616" w:type="dxa"/>
          </w:tcPr>
          <w:p w14:paraId="63D2F4F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Q 1.4.1 กำหนดพันธกิจและผลการฝึกอบรมที่พึงประสงค์ของแผนการฝึกอบรมบนพื้นฐาน</w:t>
            </w:r>
            <w:r w:rsidRPr="00A91B18">
              <w:rPr>
                <w:rFonts w:ascii="TH SarabunPSK" w:hAnsi="TH SarabunPSK" w:cs="TH SarabunPSK"/>
                <w:sz w:val="32"/>
                <w:szCs w:val="32"/>
              </w:rPr>
              <w:lastRenderedPageBreak/>
              <w:t>ของข้อมูลที่ได้รับจากผู้มีส่วนได้ส่วน</w:t>
            </w:r>
            <w:proofErr w:type="spellStart"/>
            <w:r w:rsidRPr="00A91B18">
              <w:rPr>
                <w:rFonts w:ascii="TH SarabunPSK" w:hAnsi="TH SarabunPSK" w:cs="TH SarabunPSK"/>
                <w:sz w:val="32"/>
                <w:szCs w:val="32"/>
              </w:rPr>
              <w:t>เสียอื่น</w:t>
            </w:r>
            <w:proofErr w:type="spellEnd"/>
            <w:r w:rsidRPr="00A91B18">
              <w:rPr>
                <w:rFonts w:ascii="TH SarabunPSK" w:hAnsi="TH SarabunPSK" w:cs="TH SarabunPSK"/>
                <w:sz w:val="32"/>
                <w:szCs w:val="32"/>
              </w:rPr>
              <w:t xml:space="preserve"> </w:t>
            </w:r>
            <w:r w:rsidRPr="00A91B18">
              <w:rPr>
                <w:rFonts w:ascii="TH SarabunPSK" w:hAnsi="TH SarabunPSK" w:cs="TH SarabunPSK"/>
                <w:color w:val="000000"/>
                <w:sz w:val="32"/>
                <w:szCs w:val="32"/>
              </w:rPr>
              <w:t>(</w:t>
            </w:r>
            <w:proofErr w:type="spellStart"/>
            <w:r w:rsidRPr="00A91B18">
              <w:rPr>
                <w:rFonts w:ascii="TH SarabunPSK" w:hAnsi="TH SarabunPSK" w:cs="TH SarabunPSK"/>
                <w:color w:val="000000"/>
                <w:sz w:val="32"/>
                <w:szCs w:val="32"/>
              </w:rPr>
              <w:t>ศิษย์เก่า</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ผู้ใช้บัณฑิต</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ผู้ร่วมงานวิชาชีพอื่น</w:t>
            </w:r>
            <w:proofErr w:type="spellEnd"/>
            <w:r w:rsidRPr="00A91B18">
              <w:rPr>
                <w:rFonts w:ascii="TH SarabunPSK" w:hAnsi="TH SarabunPSK" w:cs="TH SarabunPSK"/>
                <w:color w:val="000000"/>
                <w:sz w:val="32"/>
                <w:szCs w:val="32"/>
              </w:rPr>
              <w:t>)</w:t>
            </w:r>
          </w:p>
        </w:tc>
        <w:tc>
          <w:tcPr>
            <w:tcW w:w="3228" w:type="dxa"/>
          </w:tcPr>
          <w:p w14:paraId="2F0C251C" w14:textId="77777777" w:rsidR="0059351B" w:rsidRPr="00A91B18" w:rsidRDefault="0059351B">
            <w:pPr>
              <w:rPr>
                <w:rFonts w:ascii="TH SarabunPSK" w:hAnsi="TH SarabunPSK" w:cs="TH SarabunPSK"/>
                <w:sz w:val="32"/>
                <w:szCs w:val="32"/>
              </w:rPr>
            </w:pPr>
          </w:p>
        </w:tc>
        <w:tc>
          <w:tcPr>
            <w:tcW w:w="3585" w:type="dxa"/>
          </w:tcPr>
          <w:p w14:paraId="7FF86F4C" w14:textId="77777777" w:rsidR="0059351B" w:rsidRPr="00A91B18" w:rsidRDefault="0059351B">
            <w:pPr>
              <w:rPr>
                <w:rFonts w:ascii="TH SarabunPSK" w:hAnsi="TH SarabunPSK" w:cs="TH SarabunPSK"/>
                <w:sz w:val="32"/>
                <w:szCs w:val="32"/>
              </w:rPr>
            </w:pPr>
          </w:p>
        </w:tc>
      </w:tr>
      <w:tr w:rsidR="0059351B" w:rsidRPr="00A91B18" w14:paraId="63140F33" w14:textId="77777777">
        <w:tc>
          <w:tcPr>
            <w:tcW w:w="3680" w:type="dxa"/>
          </w:tcPr>
          <w:p w14:paraId="44213950" w14:textId="77777777" w:rsidR="0059351B" w:rsidRPr="00A91B18" w:rsidRDefault="0059351B">
            <w:pPr>
              <w:rPr>
                <w:rFonts w:ascii="TH SarabunPSK" w:hAnsi="TH SarabunPSK" w:cs="TH SarabunPSK"/>
                <w:b/>
                <w:sz w:val="32"/>
                <w:szCs w:val="32"/>
              </w:rPr>
            </w:pPr>
          </w:p>
        </w:tc>
        <w:tc>
          <w:tcPr>
            <w:tcW w:w="10459" w:type="dxa"/>
            <w:gridSpan w:val="4"/>
          </w:tcPr>
          <w:p w14:paraId="49A08F7F"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2FADE86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Principal stakeholders would include trainees,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directors, medical scientific societies, hospital administrations, governmental</w:t>
            </w:r>
          </w:p>
          <w:p w14:paraId="3DB8CAF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authorities, other health care authorities and professional associations or </w:t>
            </w:r>
            <w:proofErr w:type="spellStart"/>
            <w:r w:rsidRPr="00A91B18">
              <w:rPr>
                <w:rFonts w:ascii="TH SarabunPSK" w:hAnsi="TH SarabunPSK" w:cs="TH SarabunPSK"/>
                <w:sz w:val="32"/>
                <w:szCs w:val="32"/>
              </w:rPr>
              <w:t>organisations</w:t>
            </w:r>
            <w:proofErr w:type="spellEnd"/>
            <w:r w:rsidRPr="00A91B18">
              <w:rPr>
                <w:rFonts w:ascii="TH SarabunPSK" w:hAnsi="TH SarabunPSK" w:cs="TH SarabunPSK"/>
                <w:sz w:val="32"/>
                <w:szCs w:val="32"/>
              </w:rPr>
              <w:t xml:space="preserve"> as well as representatives of supervisors,</w:t>
            </w:r>
          </w:p>
          <w:p w14:paraId="755078D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trainers and teachers. Some principal stakeholders may be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as well.</w:t>
            </w:r>
          </w:p>
          <w:p w14:paraId="2B38D900"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ผู้เข้ารับการฝึกอบรม</w:t>
            </w:r>
            <w:proofErr w:type="spellEnd"/>
            <w:r w:rsidRPr="00A91B18">
              <w:rPr>
                <w:rFonts w:ascii="TH SarabunPSK" w:hAnsi="TH SarabunPSK" w:cs="TH SarabunPSK"/>
                <w:sz w:val="32"/>
                <w:szCs w:val="32"/>
              </w:rPr>
              <w:t xml:space="preserve"> Other stakeholders would include representatives of other health professions, patients, the community and public (e.g.</w:t>
            </w:r>
          </w:p>
          <w:p w14:paraId="3EE9A97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users of the health care delivery systems, including patient </w:t>
            </w:r>
            <w:proofErr w:type="spellStart"/>
            <w:r w:rsidRPr="00A91B18">
              <w:rPr>
                <w:rFonts w:ascii="TH SarabunPSK" w:hAnsi="TH SarabunPSK" w:cs="TH SarabunPSK"/>
                <w:sz w:val="32"/>
                <w:szCs w:val="32"/>
              </w:rPr>
              <w:t>organisations</w:t>
            </w:r>
            <w:proofErr w:type="spellEnd"/>
            <w:r w:rsidRPr="00A91B18">
              <w:rPr>
                <w:rFonts w:ascii="TH SarabunPSK" w:hAnsi="TH SarabunPSK" w:cs="TH SarabunPSK"/>
                <w:sz w:val="32"/>
                <w:szCs w:val="32"/>
              </w:rPr>
              <w:t>). Other stakeholders would also include other representatives of</w:t>
            </w:r>
          </w:p>
          <w:p w14:paraId="2516491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academic and administrative staff, medical schools, education and health care authorities, professional </w:t>
            </w:r>
            <w:proofErr w:type="spellStart"/>
            <w:r w:rsidRPr="00A91B18">
              <w:rPr>
                <w:rFonts w:ascii="TH SarabunPSK" w:hAnsi="TH SarabunPSK" w:cs="TH SarabunPSK"/>
                <w:sz w:val="32"/>
                <w:szCs w:val="32"/>
              </w:rPr>
              <w:t>organisations</w:t>
            </w:r>
            <w:proofErr w:type="spellEnd"/>
            <w:r w:rsidRPr="00A91B18">
              <w:rPr>
                <w:rFonts w:ascii="TH SarabunPSK" w:hAnsi="TH SarabunPSK" w:cs="TH SarabunPSK"/>
                <w:sz w:val="32"/>
                <w:szCs w:val="32"/>
              </w:rPr>
              <w:t xml:space="preserve"> and medical</w:t>
            </w:r>
          </w:p>
          <w:p w14:paraId="62FEC68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scientific societies.</w:t>
            </w:r>
          </w:p>
        </w:tc>
      </w:tr>
    </w:tbl>
    <w:p w14:paraId="1397FAA9" w14:textId="4C421330" w:rsidR="002501D9" w:rsidRDefault="002501D9">
      <w:pPr>
        <w:spacing w:after="0" w:line="340" w:lineRule="auto"/>
        <w:rPr>
          <w:rFonts w:ascii="TH SarabunPSK" w:eastAsia="Sarabun" w:hAnsi="TH SarabunPSK" w:cs="TH SarabunPSK"/>
          <w:b/>
          <w:sz w:val="32"/>
          <w:szCs w:val="32"/>
        </w:rPr>
      </w:pPr>
    </w:p>
    <w:p w14:paraId="1DE6EC82" w14:textId="77777777" w:rsidR="002501D9" w:rsidRDefault="002501D9">
      <w:pPr>
        <w:rPr>
          <w:rFonts w:ascii="TH SarabunPSK" w:eastAsia="Sarabun" w:hAnsi="TH SarabunPSK" w:cs="TH SarabunPSK"/>
          <w:b/>
          <w:sz w:val="32"/>
          <w:szCs w:val="32"/>
        </w:rPr>
      </w:pPr>
      <w:r>
        <w:rPr>
          <w:rFonts w:ascii="TH SarabunPSK" w:eastAsia="Sarabun" w:hAnsi="TH SarabunPSK" w:cs="TH SarabunPSK"/>
          <w:b/>
          <w:sz w:val="32"/>
          <w:szCs w:val="32"/>
        </w:rPr>
        <w:br w:type="page"/>
      </w:r>
    </w:p>
    <w:p w14:paraId="31E8D50D" w14:textId="77777777" w:rsidR="0059351B" w:rsidRPr="00A91B18" w:rsidRDefault="0059351B">
      <w:pPr>
        <w:spacing w:after="0" w:line="340" w:lineRule="auto"/>
        <w:rPr>
          <w:rFonts w:ascii="TH SarabunPSK" w:eastAsia="Sarabun" w:hAnsi="TH SarabunPSK" w:cs="TH SarabunPSK"/>
          <w:b/>
          <w:sz w:val="32"/>
          <w:szCs w:val="32"/>
        </w:rPr>
      </w:pPr>
    </w:p>
    <w:p w14:paraId="4877E4C9" w14:textId="77777777" w:rsidR="0059351B" w:rsidRPr="00A91B18" w:rsidRDefault="00000000">
      <w:pPr>
        <w:shd w:val="clear" w:color="auto" w:fill="000000"/>
        <w:rPr>
          <w:rFonts w:ascii="TH SarabunPSK" w:eastAsia="Sarabun" w:hAnsi="TH SarabunPSK" w:cs="TH SarabunPSK"/>
          <w:b/>
          <w:sz w:val="32"/>
          <w:szCs w:val="32"/>
        </w:rPr>
      </w:pPr>
      <w:r w:rsidRPr="00A91B18">
        <w:rPr>
          <w:rFonts w:ascii="TH SarabunPSK" w:eastAsia="Sarabun" w:hAnsi="TH SarabunPSK" w:cs="TH SarabunPSK"/>
          <w:b/>
          <w:sz w:val="32"/>
          <w:szCs w:val="32"/>
        </w:rPr>
        <w:t>Area 2: EDUCATIONAL PROGRAMME</w:t>
      </w:r>
    </w:p>
    <w:p w14:paraId="3A90C01F" w14:textId="77777777" w:rsidR="0059351B" w:rsidRPr="00A91B18" w:rsidRDefault="00000000">
      <w:pPr>
        <w:shd w:val="clear" w:color="auto" w:fill="000000"/>
        <w:spacing w:after="0" w:line="240" w:lineRule="auto"/>
        <w:rPr>
          <w:rFonts w:ascii="TH SarabunPSK" w:eastAsia="Sarabun" w:hAnsi="TH SarabunPSK" w:cs="TH SarabunPSK"/>
          <w:sz w:val="32"/>
          <w:szCs w:val="32"/>
        </w:rPr>
      </w:pPr>
      <w:proofErr w:type="spellStart"/>
      <w:r w:rsidRPr="00A91B18">
        <w:rPr>
          <w:rFonts w:ascii="TH SarabunPSK" w:eastAsia="Sarabun" w:hAnsi="TH SarabunPSK" w:cs="TH SarabunPSK"/>
          <w:b/>
          <w:sz w:val="32"/>
          <w:szCs w:val="32"/>
        </w:rPr>
        <w:t>องค์ประกอบที่</w:t>
      </w:r>
      <w:proofErr w:type="spellEnd"/>
      <w:r w:rsidRPr="00A91B18">
        <w:rPr>
          <w:rFonts w:ascii="TH SarabunPSK" w:eastAsia="Sarabun" w:hAnsi="TH SarabunPSK" w:cs="TH SarabunPSK"/>
          <w:b/>
          <w:sz w:val="32"/>
          <w:szCs w:val="32"/>
        </w:rPr>
        <w:t xml:space="preserve"> 2: </w:t>
      </w:r>
      <w:proofErr w:type="spellStart"/>
      <w:r w:rsidRPr="00A91B18">
        <w:rPr>
          <w:rFonts w:ascii="TH SarabunPSK" w:eastAsia="Sarabun" w:hAnsi="TH SarabunPSK" w:cs="TH SarabunPSK"/>
          <w:b/>
          <w:sz w:val="32"/>
          <w:szCs w:val="32"/>
        </w:rPr>
        <w:t>แผนการฝึกอบรม</w:t>
      </w:r>
      <w:proofErr w:type="spellEnd"/>
      <w:r w:rsidRPr="00A91B18">
        <w:rPr>
          <w:rFonts w:ascii="TH SarabunPSK" w:eastAsia="Sarabun" w:hAnsi="TH SarabunPSK" w:cs="TH SarabunPSK"/>
          <w:b/>
          <w:sz w:val="32"/>
          <w:szCs w:val="32"/>
        </w:rPr>
        <w:t>/</w:t>
      </w:r>
      <w:proofErr w:type="spellStart"/>
      <w:r w:rsidRPr="00A91B18">
        <w:rPr>
          <w:rFonts w:ascii="TH SarabunPSK" w:eastAsia="Sarabun" w:hAnsi="TH SarabunPSK" w:cs="TH SarabunPSK"/>
          <w:b/>
          <w:sz w:val="32"/>
          <w:szCs w:val="32"/>
        </w:rPr>
        <w:t>หลักสูตรการฝึกอบรม</w:t>
      </w:r>
      <w:proofErr w:type="spellEnd"/>
    </w:p>
    <w:p w14:paraId="5E273B94" w14:textId="77777777" w:rsidR="0059351B" w:rsidRPr="00A91B18" w:rsidRDefault="0059351B">
      <w:pPr>
        <w:widowControl w:val="0"/>
        <w:tabs>
          <w:tab w:val="left" w:pos="567"/>
        </w:tabs>
        <w:spacing w:after="0" w:line="240" w:lineRule="auto"/>
        <w:ind w:left="567"/>
        <w:rPr>
          <w:rFonts w:ascii="TH SarabunPSK" w:eastAsia="Sarabun" w:hAnsi="TH SarabunPSK" w:cs="TH SarabunPSK"/>
          <w:sz w:val="32"/>
          <w:szCs w:val="32"/>
        </w:rPr>
      </w:pPr>
    </w:p>
    <w:p w14:paraId="22258033" w14:textId="77777777" w:rsidR="0059351B" w:rsidRPr="00A91B18" w:rsidRDefault="00000000">
      <w:pPr>
        <w:widowControl w:val="0"/>
        <w:numPr>
          <w:ilvl w:val="1"/>
          <w:numId w:val="11"/>
        </w:numPr>
        <w:tabs>
          <w:tab w:val="left" w:pos="567"/>
        </w:tabs>
        <w:spacing w:after="0" w:line="240" w:lineRule="auto"/>
        <w:ind w:left="567" w:hanging="567"/>
        <w:rPr>
          <w:rFonts w:ascii="TH SarabunPSK" w:eastAsia="Sarabun" w:hAnsi="TH SarabunPSK" w:cs="TH SarabunPSK"/>
          <w:sz w:val="32"/>
          <w:szCs w:val="32"/>
        </w:rPr>
      </w:pPr>
      <w:r w:rsidRPr="00A91B18">
        <w:rPr>
          <w:rFonts w:ascii="TH SarabunPSK" w:eastAsia="Sarabun" w:hAnsi="TH SarabunPSK" w:cs="TH SarabunPSK"/>
          <w:b/>
          <w:sz w:val="32"/>
          <w:szCs w:val="32"/>
        </w:rPr>
        <w:t>FRAMEWORK OF THE PME PROGRAMME</w:t>
      </w:r>
    </w:p>
    <w:p w14:paraId="13B3D96E" w14:textId="77777777" w:rsidR="0059351B" w:rsidRPr="00A91B18" w:rsidRDefault="00000000">
      <w:pPr>
        <w:spacing w:after="0" w:line="240" w:lineRule="auto"/>
        <w:ind w:left="567" w:right="827"/>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กรอบของแผนงานฝึกอบรมระดับหลังปริญญา</w:t>
      </w:r>
      <w:proofErr w:type="spellEnd"/>
    </w:p>
    <w:tbl>
      <w:tblPr>
        <w:tblStyle w:val="a3"/>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5"/>
        <w:gridCol w:w="89"/>
        <w:gridCol w:w="3348"/>
        <w:gridCol w:w="2976"/>
        <w:gridCol w:w="3579"/>
      </w:tblGrid>
      <w:tr w:rsidR="0059351B" w:rsidRPr="00A91B18" w14:paraId="28A00A9A" w14:textId="77777777">
        <w:trPr>
          <w:tblHeader/>
        </w:trPr>
        <w:tc>
          <w:tcPr>
            <w:tcW w:w="7442" w:type="dxa"/>
            <w:gridSpan w:val="3"/>
            <w:shd w:val="clear" w:color="auto" w:fill="D5DCE4"/>
            <w:vAlign w:val="center"/>
          </w:tcPr>
          <w:p w14:paraId="75A90D93"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2976" w:type="dxa"/>
            <w:vMerge w:val="restart"/>
            <w:shd w:val="clear" w:color="auto" w:fill="D5DCE4"/>
          </w:tcPr>
          <w:p w14:paraId="717ABE94" w14:textId="77777777" w:rsidR="0059351B" w:rsidRPr="00A91B18" w:rsidRDefault="0059351B">
            <w:pPr>
              <w:jc w:val="center"/>
              <w:rPr>
                <w:rFonts w:ascii="TH SarabunPSK" w:hAnsi="TH SarabunPSK" w:cs="TH SarabunPSK"/>
                <w:b/>
                <w:sz w:val="32"/>
                <w:szCs w:val="32"/>
              </w:rPr>
            </w:pPr>
          </w:p>
        </w:tc>
        <w:tc>
          <w:tcPr>
            <w:tcW w:w="3579" w:type="dxa"/>
            <w:vMerge w:val="restart"/>
            <w:shd w:val="clear" w:color="auto" w:fill="D5DCE4"/>
            <w:vAlign w:val="center"/>
          </w:tcPr>
          <w:p w14:paraId="0CEE2F7A"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08B0D51B" w14:textId="77777777">
        <w:trPr>
          <w:tblHeader/>
        </w:trPr>
        <w:tc>
          <w:tcPr>
            <w:tcW w:w="4005" w:type="dxa"/>
            <w:shd w:val="clear" w:color="auto" w:fill="D5DCE4"/>
          </w:tcPr>
          <w:p w14:paraId="1EC38107"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437" w:type="dxa"/>
            <w:gridSpan w:val="2"/>
            <w:shd w:val="clear" w:color="auto" w:fill="D5DCE4"/>
          </w:tcPr>
          <w:p w14:paraId="4D399D2B"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2976" w:type="dxa"/>
            <w:vMerge/>
            <w:shd w:val="clear" w:color="auto" w:fill="D5DCE4"/>
          </w:tcPr>
          <w:p w14:paraId="364F5A3B"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c>
          <w:tcPr>
            <w:tcW w:w="3579" w:type="dxa"/>
            <w:vMerge/>
            <w:shd w:val="clear" w:color="auto" w:fill="D5DCE4"/>
            <w:vAlign w:val="center"/>
          </w:tcPr>
          <w:p w14:paraId="1D455A95"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4A335127" w14:textId="77777777">
        <w:tc>
          <w:tcPr>
            <w:tcW w:w="4005" w:type="dxa"/>
          </w:tcPr>
          <w:p w14:paraId="02EC318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3A348472"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437" w:type="dxa"/>
            <w:gridSpan w:val="2"/>
          </w:tcPr>
          <w:p w14:paraId="0BC9EE0C"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5CBE0AAA" w14:textId="77777777" w:rsidR="0059351B" w:rsidRPr="00A91B18" w:rsidRDefault="00000000">
            <w:pPr>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2976" w:type="dxa"/>
          </w:tcPr>
          <w:p w14:paraId="01AC0077" w14:textId="77777777" w:rsidR="0059351B" w:rsidRPr="00A91B18" w:rsidRDefault="0059351B">
            <w:pPr>
              <w:rPr>
                <w:rFonts w:ascii="TH SarabunPSK" w:hAnsi="TH SarabunPSK" w:cs="TH SarabunPSK"/>
                <w:sz w:val="32"/>
                <w:szCs w:val="32"/>
              </w:rPr>
            </w:pPr>
          </w:p>
        </w:tc>
        <w:tc>
          <w:tcPr>
            <w:tcW w:w="3579" w:type="dxa"/>
          </w:tcPr>
          <w:p w14:paraId="3E9A8D81" w14:textId="77777777" w:rsidR="0059351B" w:rsidRPr="00A91B18" w:rsidRDefault="0059351B">
            <w:pPr>
              <w:rPr>
                <w:rFonts w:ascii="TH SarabunPSK" w:hAnsi="TH SarabunPSK" w:cs="TH SarabunPSK"/>
                <w:sz w:val="32"/>
                <w:szCs w:val="32"/>
              </w:rPr>
            </w:pPr>
          </w:p>
        </w:tc>
      </w:tr>
      <w:tr w:rsidR="0059351B" w:rsidRPr="00A91B18" w14:paraId="5218C216" w14:textId="77777777">
        <w:tc>
          <w:tcPr>
            <w:tcW w:w="4005" w:type="dxa"/>
          </w:tcPr>
          <w:p w14:paraId="2DBD13F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2.1.1 determine the educational framework based upon the intended educational outcomes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437" w:type="dxa"/>
            <w:gridSpan w:val="2"/>
          </w:tcPr>
          <w:p w14:paraId="49B4D46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2.1.1 </w:t>
            </w:r>
            <w:proofErr w:type="spellStart"/>
            <w:r w:rsidRPr="00A91B18">
              <w:rPr>
                <w:rFonts w:ascii="TH SarabunPSK" w:hAnsi="TH SarabunPSK" w:cs="TH SarabunPSK"/>
                <w:sz w:val="32"/>
                <w:szCs w:val="32"/>
              </w:rPr>
              <w:t>กำหนดกรอบของการฝึกอบรมบนพื้นฐานของผลสัมฤทธิ์ที่พึงประสงค์</w:t>
            </w:r>
            <w:proofErr w:type="spellEnd"/>
            <w:r w:rsidRPr="00A91B18">
              <w:rPr>
                <w:rFonts w:ascii="TH SarabunPSK" w:hAnsi="TH SarabunPSK" w:cs="TH SarabunPSK"/>
                <w:strike/>
                <w:sz w:val="32"/>
                <w:szCs w:val="32"/>
              </w:rPr>
              <w:t xml:space="preserve"> </w:t>
            </w:r>
          </w:p>
        </w:tc>
        <w:tc>
          <w:tcPr>
            <w:tcW w:w="2976" w:type="dxa"/>
          </w:tcPr>
          <w:p w14:paraId="39459184" w14:textId="77777777" w:rsidR="0059351B" w:rsidRPr="00A91B18" w:rsidRDefault="0059351B">
            <w:pPr>
              <w:rPr>
                <w:rFonts w:ascii="TH SarabunPSK" w:hAnsi="TH SarabunPSK" w:cs="TH SarabunPSK"/>
                <w:sz w:val="32"/>
                <w:szCs w:val="32"/>
              </w:rPr>
            </w:pPr>
          </w:p>
        </w:tc>
        <w:tc>
          <w:tcPr>
            <w:tcW w:w="3579" w:type="dxa"/>
          </w:tcPr>
          <w:p w14:paraId="3CEC58D5" w14:textId="77777777" w:rsidR="0059351B" w:rsidRPr="00A91B18" w:rsidRDefault="0059351B">
            <w:pPr>
              <w:rPr>
                <w:rFonts w:ascii="TH SarabunPSK" w:hAnsi="TH SarabunPSK" w:cs="TH SarabunPSK"/>
                <w:sz w:val="32"/>
                <w:szCs w:val="32"/>
              </w:rPr>
            </w:pPr>
          </w:p>
        </w:tc>
      </w:tr>
      <w:tr w:rsidR="0059351B" w:rsidRPr="00A91B18" w14:paraId="3F3F3EC4" w14:textId="77777777">
        <w:tc>
          <w:tcPr>
            <w:tcW w:w="4005" w:type="dxa"/>
          </w:tcPr>
          <w:p w14:paraId="1ADAB69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2.1.2 </w:t>
            </w:r>
            <w:proofErr w:type="spellStart"/>
            <w:r w:rsidRPr="00A91B18">
              <w:rPr>
                <w:rFonts w:ascii="TH SarabunPSK" w:hAnsi="TH SarabunPSK" w:cs="TH SarabunPSK"/>
                <w:sz w:val="32"/>
                <w:szCs w:val="32"/>
              </w:rPr>
              <w:t>organise</w:t>
            </w:r>
            <w:proofErr w:type="spellEnd"/>
            <w:r w:rsidRPr="00A91B18">
              <w:rPr>
                <w:rFonts w:ascii="TH SarabunPSK" w:hAnsi="TH SarabunPSK" w:cs="TH SarabunPSK"/>
                <w:sz w:val="32"/>
                <w:szCs w:val="32"/>
              </w:rPr>
              <w:t xml:space="preserve"> the educational framework in a systematic and transparent way</w:t>
            </w:r>
          </w:p>
        </w:tc>
        <w:tc>
          <w:tcPr>
            <w:tcW w:w="3437" w:type="dxa"/>
            <w:gridSpan w:val="2"/>
          </w:tcPr>
          <w:p w14:paraId="539C58B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2.1.2 </w:t>
            </w:r>
            <w:proofErr w:type="spellStart"/>
            <w:r w:rsidRPr="00A91B18">
              <w:rPr>
                <w:rFonts w:ascii="TH SarabunPSK" w:hAnsi="TH SarabunPSK" w:cs="TH SarabunPSK"/>
                <w:sz w:val="32"/>
                <w:szCs w:val="32"/>
              </w:rPr>
              <w:t>บริหารจัดการกรอบการฝึกอบรมอย่างเป็นระบบและโปร่งใส</w:t>
            </w:r>
            <w:proofErr w:type="spellEnd"/>
          </w:p>
        </w:tc>
        <w:tc>
          <w:tcPr>
            <w:tcW w:w="2976" w:type="dxa"/>
          </w:tcPr>
          <w:p w14:paraId="30050AE0"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79" w:type="dxa"/>
          </w:tcPr>
          <w:p w14:paraId="4C7F0067"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47F51218" w14:textId="77777777">
        <w:tc>
          <w:tcPr>
            <w:tcW w:w="4005" w:type="dxa"/>
          </w:tcPr>
          <w:p w14:paraId="7857CCC0" w14:textId="77777777" w:rsidR="0059351B" w:rsidRPr="00A91B18" w:rsidRDefault="0059351B">
            <w:pPr>
              <w:rPr>
                <w:rFonts w:ascii="TH SarabunPSK" w:hAnsi="TH SarabunPSK" w:cs="TH SarabunPSK"/>
                <w:sz w:val="32"/>
                <w:szCs w:val="32"/>
              </w:rPr>
            </w:pPr>
          </w:p>
        </w:tc>
        <w:tc>
          <w:tcPr>
            <w:tcW w:w="3437" w:type="dxa"/>
            <w:gridSpan w:val="2"/>
          </w:tcPr>
          <w:p w14:paraId="5B56E300"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สถาบันต้องทำให้เชื่อมันได้ว่าผู้เข้ารับการฝึกอบรม</w:t>
            </w:r>
            <w:proofErr w:type="spellEnd"/>
          </w:p>
        </w:tc>
        <w:tc>
          <w:tcPr>
            <w:tcW w:w="2976" w:type="dxa"/>
          </w:tcPr>
          <w:p w14:paraId="2F4F5D94" w14:textId="77777777" w:rsidR="0059351B" w:rsidRPr="00A91B18" w:rsidRDefault="0059351B">
            <w:pPr>
              <w:rPr>
                <w:rFonts w:ascii="TH SarabunPSK" w:hAnsi="TH SarabunPSK" w:cs="TH SarabunPSK"/>
                <w:sz w:val="32"/>
                <w:szCs w:val="32"/>
              </w:rPr>
            </w:pPr>
          </w:p>
        </w:tc>
        <w:tc>
          <w:tcPr>
            <w:tcW w:w="3579" w:type="dxa"/>
          </w:tcPr>
          <w:p w14:paraId="12C5C3CC" w14:textId="77777777" w:rsidR="0059351B" w:rsidRPr="00A91B18" w:rsidRDefault="0059351B">
            <w:pPr>
              <w:rPr>
                <w:rFonts w:ascii="TH SarabunPSK" w:hAnsi="TH SarabunPSK" w:cs="TH SarabunPSK"/>
                <w:sz w:val="32"/>
                <w:szCs w:val="32"/>
              </w:rPr>
            </w:pPr>
          </w:p>
        </w:tc>
      </w:tr>
      <w:tr w:rsidR="0059351B" w:rsidRPr="00A91B18" w14:paraId="6C919D45" w14:textId="77777777">
        <w:tc>
          <w:tcPr>
            <w:tcW w:w="4005" w:type="dxa"/>
          </w:tcPr>
          <w:p w14:paraId="1FC40A4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2.1.3 able to work unsupervised and</w:t>
            </w:r>
          </w:p>
          <w:p w14:paraId="3ECAD3F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independently</w:t>
            </w:r>
            <w:r w:rsidRPr="00A91B18">
              <w:rPr>
                <w:rFonts w:ascii="TH SarabunPSK" w:hAnsi="TH SarabunPSK" w:cs="TH SarabunPSK"/>
                <w:sz w:val="32"/>
                <w:szCs w:val="32"/>
              </w:rPr>
              <w:tab/>
            </w:r>
          </w:p>
        </w:tc>
        <w:tc>
          <w:tcPr>
            <w:tcW w:w="3437" w:type="dxa"/>
            <w:gridSpan w:val="2"/>
          </w:tcPr>
          <w:p w14:paraId="06321E2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2.1.3 สามารถปฏิบัติงานได้ด้วยตนเองอย่างเต็มตัวโดยไม่ต้องมีการกำกับดูแล</w:t>
            </w:r>
          </w:p>
        </w:tc>
        <w:tc>
          <w:tcPr>
            <w:tcW w:w="2976" w:type="dxa"/>
          </w:tcPr>
          <w:p w14:paraId="4BBB3780" w14:textId="77777777" w:rsidR="0059351B" w:rsidRPr="00A91B18" w:rsidRDefault="0059351B">
            <w:pPr>
              <w:rPr>
                <w:rFonts w:ascii="TH SarabunPSK" w:hAnsi="TH SarabunPSK" w:cs="TH SarabunPSK"/>
                <w:sz w:val="32"/>
                <w:szCs w:val="32"/>
              </w:rPr>
            </w:pPr>
          </w:p>
        </w:tc>
        <w:tc>
          <w:tcPr>
            <w:tcW w:w="3579" w:type="dxa"/>
          </w:tcPr>
          <w:p w14:paraId="684CFCF8" w14:textId="77777777" w:rsidR="0059351B" w:rsidRPr="00A91B18" w:rsidRDefault="0059351B">
            <w:pPr>
              <w:rPr>
                <w:rFonts w:ascii="TH SarabunPSK" w:hAnsi="TH SarabunPSK" w:cs="TH SarabunPSK"/>
                <w:sz w:val="32"/>
                <w:szCs w:val="32"/>
              </w:rPr>
            </w:pPr>
          </w:p>
        </w:tc>
      </w:tr>
      <w:tr w:rsidR="0059351B" w:rsidRPr="00A91B18" w14:paraId="1CB1F954" w14:textId="77777777">
        <w:tc>
          <w:tcPr>
            <w:tcW w:w="4005" w:type="dxa"/>
          </w:tcPr>
          <w:p w14:paraId="294B3E7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B 2.1.4 able to work within a</w:t>
            </w:r>
          </w:p>
          <w:p w14:paraId="46A8A31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professional/interprofessional team</w:t>
            </w:r>
          </w:p>
          <w:p w14:paraId="4E84875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when relevant</w:t>
            </w:r>
            <w:r w:rsidRPr="00A91B18">
              <w:rPr>
                <w:rFonts w:ascii="TH SarabunPSK" w:hAnsi="TH SarabunPSK" w:cs="TH SarabunPSK"/>
                <w:sz w:val="32"/>
                <w:szCs w:val="32"/>
              </w:rPr>
              <w:tab/>
            </w:r>
          </w:p>
        </w:tc>
        <w:tc>
          <w:tcPr>
            <w:tcW w:w="3437" w:type="dxa"/>
            <w:gridSpan w:val="2"/>
          </w:tcPr>
          <w:p w14:paraId="4D49B98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2.1.4 </w:t>
            </w:r>
            <w:proofErr w:type="spellStart"/>
            <w:r w:rsidRPr="00A91B18">
              <w:rPr>
                <w:rFonts w:ascii="TH SarabunPSK" w:hAnsi="TH SarabunPSK" w:cs="TH SarabunPSK"/>
                <w:sz w:val="32"/>
                <w:szCs w:val="32"/>
              </w:rPr>
              <w:t>สามารถปฏิบัติงานแบบสหวิชาชีพหรือเป็นทีมได้</w:t>
            </w:r>
            <w:proofErr w:type="spellEnd"/>
          </w:p>
        </w:tc>
        <w:tc>
          <w:tcPr>
            <w:tcW w:w="2976" w:type="dxa"/>
          </w:tcPr>
          <w:p w14:paraId="205E3E9D" w14:textId="77777777" w:rsidR="0059351B" w:rsidRPr="00A91B18" w:rsidRDefault="0059351B">
            <w:pPr>
              <w:rPr>
                <w:rFonts w:ascii="TH SarabunPSK" w:hAnsi="TH SarabunPSK" w:cs="TH SarabunPSK"/>
                <w:sz w:val="32"/>
                <w:szCs w:val="32"/>
              </w:rPr>
            </w:pPr>
          </w:p>
        </w:tc>
        <w:tc>
          <w:tcPr>
            <w:tcW w:w="3579" w:type="dxa"/>
          </w:tcPr>
          <w:p w14:paraId="5A94E214" w14:textId="77777777" w:rsidR="0059351B" w:rsidRPr="00A91B18" w:rsidRDefault="0059351B">
            <w:pPr>
              <w:rPr>
                <w:rFonts w:ascii="TH SarabunPSK" w:hAnsi="TH SarabunPSK" w:cs="TH SarabunPSK"/>
                <w:sz w:val="32"/>
                <w:szCs w:val="32"/>
              </w:rPr>
            </w:pPr>
          </w:p>
        </w:tc>
      </w:tr>
      <w:tr w:rsidR="0059351B" w:rsidRPr="00A91B18" w14:paraId="2D238A3D" w14:textId="77777777">
        <w:tc>
          <w:tcPr>
            <w:tcW w:w="4005" w:type="dxa"/>
          </w:tcPr>
          <w:p w14:paraId="72B6B9B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2.1.5 committed and prepared to life-long learning and participation in continuing medical education/continuing professional development</w:t>
            </w:r>
            <w:r w:rsidRPr="00A91B18">
              <w:rPr>
                <w:rFonts w:ascii="TH SarabunPSK" w:hAnsi="TH SarabunPSK" w:cs="TH SarabunPSK"/>
                <w:sz w:val="32"/>
                <w:szCs w:val="32"/>
              </w:rPr>
              <w:tab/>
            </w:r>
          </w:p>
        </w:tc>
        <w:tc>
          <w:tcPr>
            <w:tcW w:w="3437" w:type="dxa"/>
            <w:gridSpan w:val="2"/>
          </w:tcPr>
          <w:p w14:paraId="6700B0F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2.1.5 </w:t>
            </w:r>
            <w:proofErr w:type="spellStart"/>
            <w:r w:rsidRPr="00A91B18">
              <w:rPr>
                <w:rFonts w:ascii="TH SarabunPSK" w:hAnsi="TH SarabunPSK" w:cs="TH SarabunPSK"/>
                <w:sz w:val="32"/>
                <w:szCs w:val="32"/>
              </w:rPr>
              <w:t>มีเจตนารมณ์และเตรียมพร้อมที่จะเรียนรู้ตลอดชีวิต</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เข้าร่วมกิจกรรมการศึกษาต่อเนื่อง</w:t>
            </w:r>
            <w:proofErr w:type="spellEnd"/>
            <w:r w:rsidRPr="00A91B18">
              <w:rPr>
                <w:rFonts w:ascii="TH SarabunPSK" w:hAnsi="TH SarabunPSK" w:cs="TH SarabunPSK"/>
                <w:sz w:val="32"/>
                <w:szCs w:val="32"/>
              </w:rPr>
              <w:t xml:space="preserve"> (CME) </w:t>
            </w:r>
            <w:proofErr w:type="spellStart"/>
            <w:r w:rsidRPr="00A91B18">
              <w:rPr>
                <w:rFonts w:ascii="TH SarabunPSK" w:hAnsi="TH SarabunPSK" w:cs="TH SarabunPSK"/>
                <w:sz w:val="32"/>
                <w:szCs w:val="32"/>
              </w:rPr>
              <w:t>หรือการพัฒนาวิชาชีพอย่างต่อเนื่อง</w:t>
            </w:r>
            <w:proofErr w:type="spellEnd"/>
            <w:r w:rsidRPr="00A91B18">
              <w:rPr>
                <w:rFonts w:ascii="TH SarabunPSK" w:hAnsi="TH SarabunPSK" w:cs="TH SarabunPSK"/>
                <w:sz w:val="32"/>
                <w:szCs w:val="32"/>
              </w:rPr>
              <w:t xml:space="preserve"> (CPD)</w:t>
            </w:r>
          </w:p>
        </w:tc>
        <w:tc>
          <w:tcPr>
            <w:tcW w:w="2976" w:type="dxa"/>
          </w:tcPr>
          <w:p w14:paraId="209313F6" w14:textId="77777777" w:rsidR="0059351B" w:rsidRPr="00A91B18" w:rsidRDefault="0059351B">
            <w:pPr>
              <w:rPr>
                <w:rFonts w:ascii="TH SarabunPSK" w:hAnsi="TH SarabunPSK" w:cs="TH SarabunPSK"/>
                <w:sz w:val="32"/>
                <w:szCs w:val="32"/>
              </w:rPr>
            </w:pPr>
          </w:p>
        </w:tc>
        <w:tc>
          <w:tcPr>
            <w:tcW w:w="3579" w:type="dxa"/>
          </w:tcPr>
          <w:p w14:paraId="4571785E" w14:textId="77777777" w:rsidR="0059351B" w:rsidRPr="00A91B18" w:rsidRDefault="0059351B">
            <w:pPr>
              <w:rPr>
                <w:rFonts w:ascii="TH SarabunPSK" w:hAnsi="TH SarabunPSK" w:cs="TH SarabunPSK"/>
                <w:sz w:val="32"/>
                <w:szCs w:val="32"/>
              </w:rPr>
            </w:pPr>
          </w:p>
        </w:tc>
      </w:tr>
      <w:tr w:rsidR="0059351B" w:rsidRPr="00A91B18" w14:paraId="21A86497" w14:textId="77777777">
        <w:tc>
          <w:tcPr>
            <w:tcW w:w="4005" w:type="dxa"/>
          </w:tcPr>
          <w:p w14:paraId="477B02B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2.1.6 ensure improvement of patient</w:t>
            </w:r>
          </w:p>
          <w:p w14:paraId="5523843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care that is appropriate, effective, compassionate and safe in dealing with health problems and promotion of health, including a patient- </w:t>
            </w:r>
            <w:proofErr w:type="spellStart"/>
            <w:r w:rsidRPr="00A91B18">
              <w:rPr>
                <w:rFonts w:ascii="TH SarabunPSK" w:hAnsi="TH SarabunPSK" w:cs="TH SarabunPSK"/>
                <w:sz w:val="32"/>
                <w:szCs w:val="32"/>
              </w:rPr>
              <w:t>centred</w:t>
            </w:r>
            <w:proofErr w:type="spellEnd"/>
            <w:r w:rsidRPr="00A91B18">
              <w:rPr>
                <w:rFonts w:ascii="TH SarabunPSK" w:hAnsi="TH SarabunPSK" w:cs="TH SarabunPSK"/>
                <w:sz w:val="32"/>
                <w:szCs w:val="32"/>
              </w:rPr>
              <w:t xml:space="preserve"> and holistic approach</w:t>
            </w:r>
          </w:p>
        </w:tc>
        <w:tc>
          <w:tcPr>
            <w:tcW w:w="3437" w:type="dxa"/>
            <w:gridSpan w:val="2"/>
          </w:tcPr>
          <w:p w14:paraId="4E94F1A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2.1.6 </w:t>
            </w:r>
            <w:proofErr w:type="spellStart"/>
            <w:r w:rsidRPr="00A91B18">
              <w:rPr>
                <w:rFonts w:ascii="TH SarabunPSK" w:hAnsi="TH SarabunPSK" w:cs="TH SarabunPSK"/>
                <w:sz w:val="32"/>
                <w:szCs w:val="32"/>
              </w:rPr>
              <w:t>สามารถดูแลรักษาผู้ป่วยได้อย่างเหมาะสม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มีประสิทธิภาพ</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มีความเอื้ออาทร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และใสใจในความปลอดภัยเพื่อการแก้ไขปัญหาและการส่งเสริมสุขภาพ</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โดยยึดถือผู้ป่วยเป็นศูนย์กลางบนพื้นฐานของการดูแลแบบองค์รวม</w:t>
            </w:r>
            <w:proofErr w:type="spellEnd"/>
          </w:p>
        </w:tc>
        <w:tc>
          <w:tcPr>
            <w:tcW w:w="2976" w:type="dxa"/>
          </w:tcPr>
          <w:p w14:paraId="43065C52" w14:textId="77777777" w:rsidR="0059351B" w:rsidRPr="00A91B18" w:rsidRDefault="0059351B">
            <w:pPr>
              <w:rPr>
                <w:rFonts w:ascii="TH SarabunPSK" w:hAnsi="TH SarabunPSK" w:cs="TH SarabunPSK"/>
                <w:sz w:val="32"/>
                <w:szCs w:val="32"/>
              </w:rPr>
            </w:pPr>
          </w:p>
        </w:tc>
        <w:tc>
          <w:tcPr>
            <w:tcW w:w="3579" w:type="dxa"/>
          </w:tcPr>
          <w:p w14:paraId="66107D6B" w14:textId="77777777" w:rsidR="0059351B" w:rsidRPr="00A91B18" w:rsidRDefault="0059351B">
            <w:pPr>
              <w:rPr>
                <w:rFonts w:ascii="TH SarabunPSK" w:hAnsi="TH SarabunPSK" w:cs="TH SarabunPSK"/>
                <w:sz w:val="32"/>
                <w:szCs w:val="32"/>
              </w:rPr>
            </w:pPr>
          </w:p>
        </w:tc>
      </w:tr>
      <w:tr w:rsidR="0059351B" w:rsidRPr="00A91B18" w14:paraId="2E167970" w14:textId="77777777">
        <w:tc>
          <w:tcPr>
            <w:tcW w:w="4005" w:type="dxa"/>
          </w:tcPr>
          <w:p w14:paraId="5427ABD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2.1.7 use instructional and learning methods that are appropriate and ensure integration of practical and theoretical components.</w:t>
            </w:r>
          </w:p>
        </w:tc>
        <w:tc>
          <w:tcPr>
            <w:tcW w:w="3437" w:type="dxa"/>
            <w:gridSpan w:val="2"/>
          </w:tcPr>
          <w:p w14:paraId="10F8B07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2.1.7 </w:t>
            </w:r>
            <w:proofErr w:type="spellStart"/>
            <w:r w:rsidRPr="00A91B18">
              <w:rPr>
                <w:rFonts w:ascii="TH SarabunPSK" w:hAnsi="TH SarabunPSK" w:cs="TH SarabunPSK"/>
                <w:sz w:val="32"/>
                <w:szCs w:val="32"/>
              </w:rPr>
              <w:t>ใช้วิธีการสอนและวิธีการเรียนรู้ที่เหมาะสม</w:t>
            </w:r>
            <w:proofErr w:type="spellEnd"/>
            <w:r w:rsidRPr="00A91B18">
              <w:rPr>
                <w:rFonts w:ascii="TH SarabunPSK" w:hAnsi="TH SarabunPSK" w:cs="TH SarabunPSK"/>
                <w:sz w:val="32"/>
                <w:szCs w:val="32"/>
              </w:rPr>
              <w:t xml:space="preserve"> ซึ่งทำให้เชื่อมั่นได้ว่ามีการบูรณาการระหว่างภาคทฤษฎีและภาคปฏิบัติ</w:t>
            </w:r>
          </w:p>
        </w:tc>
        <w:tc>
          <w:tcPr>
            <w:tcW w:w="2976" w:type="dxa"/>
          </w:tcPr>
          <w:p w14:paraId="2F96E979" w14:textId="77777777" w:rsidR="0059351B" w:rsidRPr="00A91B18" w:rsidRDefault="0059351B">
            <w:pPr>
              <w:rPr>
                <w:rFonts w:ascii="TH SarabunPSK" w:hAnsi="TH SarabunPSK" w:cs="TH SarabunPSK"/>
                <w:sz w:val="32"/>
                <w:szCs w:val="32"/>
              </w:rPr>
            </w:pPr>
          </w:p>
        </w:tc>
        <w:tc>
          <w:tcPr>
            <w:tcW w:w="3579" w:type="dxa"/>
          </w:tcPr>
          <w:p w14:paraId="4B87A6CA" w14:textId="77777777" w:rsidR="0059351B" w:rsidRPr="00A91B18" w:rsidRDefault="0059351B">
            <w:pPr>
              <w:rPr>
                <w:rFonts w:ascii="TH SarabunPSK" w:hAnsi="TH SarabunPSK" w:cs="TH SarabunPSK"/>
                <w:sz w:val="32"/>
                <w:szCs w:val="32"/>
              </w:rPr>
            </w:pPr>
          </w:p>
        </w:tc>
      </w:tr>
      <w:tr w:rsidR="0059351B" w:rsidRPr="00A91B18" w14:paraId="4F2F8886" w14:textId="77777777">
        <w:tc>
          <w:tcPr>
            <w:tcW w:w="4005" w:type="dxa"/>
          </w:tcPr>
          <w:p w14:paraId="2F3D804D"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lastRenderedPageBreak/>
              <w:t>B 2.1.8 use a trainee-</w:t>
            </w:r>
            <w:proofErr w:type="spellStart"/>
            <w:r w:rsidRPr="00A91B18">
              <w:rPr>
                <w:rFonts w:ascii="TH SarabunPSK" w:hAnsi="TH SarabunPSK" w:cs="TH SarabunPSK"/>
                <w:sz w:val="32"/>
                <w:szCs w:val="32"/>
              </w:rPr>
              <w:t>centred</w:t>
            </w:r>
            <w:proofErr w:type="spellEnd"/>
            <w:r w:rsidRPr="00A91B18">
              <w:rPr>
                <w:rFonts w:ascii="TH SarabunPSK" w:hAnsi="TH SarabunPSK" w:cs="TH SarabunPSK"/>
                <w:sz w:val="32"/>
                <w:szCs w:val="32"/>
              </w:rPr>
              <w:t xml:space="preserve"> approach that stimulates, prepares and supports trainees to take responsibility for their own learning process and to reflect on their own practice.</w:t>
            </w:r>
          </w:p>
        </w:tc>
        <w:tc>
          <w:tcPr>
            <w:tcW w:w="3437" w:type="dxa"/>
            <w:gridSpan w:val="2"/>
          </w:tcPr>
          <w:p w14:paraId="656FCFC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2.1.8 </w:t>
            </w:r>
            <w:proofErr w:type="spellStart"/>
            <w:r w:rsidRPr="00A91B18">
              <w:rPr>
                <w:rFonts w:ascii="TH SarabunPSK" w:hAnsi="TH SarabunPSK" w:cs="TH SarabunPSK"/>
                <w:sz w:val="32"/>
                <w:szCs w:val="32"/>
              </w:rPr>
              <w:t>ใช้หลักการของผู้เข้ารับการฝึกอบรมเป็นศูนย์กลาง</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เพื่อกระตุ้น</w:t>
            </w:r>
            <w:proofErr w:type="spellEnd"/>
            <w:r w:rsidRPr="00A91B18">
              <w:rPr>
                <w:rFonts w:ascii="TH SarabunPSK" w:hAnsi="TH SarabunPSK" w:cs="TH SarabunPSK"/>
                <w:sz w:val="32"/>
                <w:szCs w:val="32"/>
              </w:rPr>
              <w:t xml:space="preserve"> เตรียมความพร้อมและสนับสนุนให้ผู้เข้ารับการฝึกอบรมได้แสดงความรับผิดชอบต่อกระบวนการเรียนรู้ของตนเองและได้สะท้อนการเรียนรู้นั้นๆ (self-reflection)</w:t>
            </w:r>
          </w:p>
        </w:tc>
        <w:tc>
          <w:tcPr>
            <w:tcW w:w="2976" w:type="dxa"/>
          </w:tcPr>
          <w:p w14:paraId="0D83F6C5" w14:textId="77777777" w:rsidR="0059351B" w:rsidRPr="00A91B18" w:rsidRDefault="0059351B">
            <w:pPr>
              <w:rPr>
                <w:rFonts w:ascii="TH SarabunPSK" w:hAnsi="TH SarabunPSK" w:cs="TH SarabunPSK"/>
                <w:sz w:val="32"/>
                <w:szCs w:val="32"/>
              </w:rPr>
            </w:pPr>
          </w:p>
        </w:tc>
        <w:tc>
          <w:tcPr>
            <w:tcW w:w="3579" w:type="dxa"/>
          </w:tcPr>
          <w:p w14:paraId="1A9E8A62"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0A53481C" w14:textId="77777777">
        <w:tc>
          <w:tcPr>
            <w:tcW w:w="4005" w:type="dxa"/>
          </w:tcPr>
          <w:p w14:paraId="6D955BF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2.1.9 guide the trainee by means of supervision and regular appraisal and feedback.</w:t>
            </w:r>
          </w:p>
        </w:tc>
        <w:tc>
          <w:tcPr>
            <w:tcW w:w="3437" w:type="dxa"/>
            <w:gridSpan w:val="2"/>
          </w:tcPr>
          <w:p w14:paraId="15F6D48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2.1.9 </w:t>
            </w:r>
            <w:proofErr w:type="spellStart"/>
            <w:r w:rsidRPr="00A91B18">
              <w:rPr>
                <w:rFonts w:ascii="TH SarabunPSK" w:hAnsi="TH SarabunPSK" w:cs="TH SarabunPSK"/>
                <w:sz w:val="32"/>
                <w:szCs w:val="32"/>
              </w:rPr>
              <w:t>ชี้นำผู้เข้ารับการฝึกอบรมโดยอาศัยหลักการของการกำกับดูแล</w:t>
            </w:r>
            <w:proofErr w:type="spellEnd"/>
            <w:r w:rsidRPr="00A91B18">
              <w:rPr>
                <w:rFonts w:ascii="TH SarabunPSK" w:hAnsi="TH SarabunPSK" w:cs="TH SarabunPSK"/>
                <w:sz w:val="32"/>
                <w:szCs w:val="32"/>
              </w:rPr>
              <w:t xml:space="preserve"> (supervision) </w:t>
            </w:r>
            <w:proofErr w:type="spellStart"/>
            <w:r w:rsidRPr="00A91B18">
              <w:rPr>
                <w:rFonts w:ascii="TH SarabunPSK" w:hAnsi="TH SarabunPSK" w:cs="TH SarabunPSK"/>
                <w:sz w:val="32"/>
                <w:szCs w:val="32"/>
              </w:rPr>
              <w:t>การประเมินค่า</w:t>
            </w:r>
            <w:proofErr w:type="spellEnd"/>
            <w:r w:rsidRPr="00A91B18">
              <w:rPr>
                <w:rFonts w:ascii="TH SarabunPSK" w:hAnsi="TH SarabunPSK" w:cs="TH SarabunPSK"/>
                <w:sz w:val="32"/>
                <w:szCs w:val="32"/>
              </w:rPr>
              <w:t xml:space="preserve"> (appraisal) </w:t>
            </w:r>
            <w:proofErr w:type="spellStart"/>
            <w:r w:rsidRPr="00A91B18">
              <w:rPr>
                <w:rFonts w:ascii="TH SarabunPSK" w:hAnsi="TH SarabunPSK" w:cs="TH SarabunPSK"/>
                <w:sz w:val="32"/>
                <w:szCs w:val="32"/>
              </w:rPr>
              <w:t>และการให้ข้อมูลป้อนกลับ</w:t>
            </w:r>
            <w:proofErr w:type="spellEnd"/>
            <w:r w:rsidRPr="00A91B18">
              <w:rPr>
                <w:rFonts w:ascii="TH SarabunPSK" w:hAnsi="TH SarabunPSK" w:cs="TH SarabunPSK"/>
                <w:sz w:val="32"/>
                <w:szCs w:val="32"/>
              </w:rPr>
              <w:t xml:space="preserve"> (feedback)</w:t>
            </w:r>
          </w:p>
        </w:tc>
        <w:tc>
          <w:tcPr>
            <w:tcW w:w="2976" w:type="dxa"/>
          </w:tcPr>
          <w:p w14:paraId="3944DE65" w14:textId="77777777" w:rsidR="0059351B" w:rsidRPr="00A91B18" w:rsidRDefault="0059351B">
            <w:pPr>
              <w:rPr>
                <w:rFonts w:ascii="TH SarabunPSK" w:hAnsi="TH SarabunPSK" w:cs="TH SarabunPSK"/>
                <w:sz w:val="32"/>
                <w:szCs w:val="32"/>
              </w:rPr>
            </w:pPr>
          </w:p>
        </w:tc>
        <w:tc>
          <w:tcPr>
            <w:tcW w:w="3579" w:type="dxa"/>
          </w:tcPr>
          <w:p w14:paraId="221492DF" w14:textId="77777777" w:rsidR="0059351B" w:rsidRPr="00A91B18" w:rsidRDefault="00000000">
            <w:pPr>
              <w:pBdr>
                <w:top w:val="nil"/>
                <w:left w:val="nil"/>
                <w:bottom w:val="nil"/>
                <w:right w:val="nil"/>
                <w:between w:val="nil"/>
              </w:pBdr>
              <w:spacing w:after="160" w:line="259" w:lineRule="auto"/>
              <w:ind w:left="216"/>
              <w:rPr>
                <w:rFonts w:ascii="TH SarabunPSK" w:hAnsi="TH SarabunPSK" w:cs="TH SarabunPSK"/>
                <w:color w:val="000000"/>
                <w:sz w:val="32"/>
                <w:szCs w:val="32"/>
              </w:rPr>
            </w:pPr>
            <w:r w:rsidRPr="00A91B18">
              <w:rPr>
                <w:rFonts w:ascii="TH SarabunPSK" w:hAnsi="TH SarabunPSK" w:cs="TH SarabunPSK"/>
                <w:color w:val="000000"/>
                <w:sz w:val="32"/>
                <w:szCs w:val="32"/>
              </w:rPr>
              <w:t xml:space="preserve"> </w:t>
            </w:r>
          </w:p>
        </w:tc>
      </w:tr>
      <w:tr w:rsidR="0059351B" w:rsidRPr="00A91B18" w14:paraId="189C873F" w14:textId="77777777">
        <w:tc>
          <w:tcPr>
            <w:tcW w:w="4005" w:type="dxa"/>
          </w:tcPr>
          <w:p w14:paraId="38021E8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2.1.10 inform trainees about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and the rights and obligations of trainees</w:t>
            </w:r>
          </w:p>
        </w:tc>
        <w:tc>
          <w:tcPr>
            <w:tcW w:w="3437" w:type="dxa"/>
            <w:gridSpan w:val="2"/>
          </w:tcPr>
          <w:p w14:paraId="44592DE1"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B 2.1.10 ให้ผู้เข้ารับการฝึกอบรมรับทราบข้อมูลเกี่ยวกับแผนการ</w:t>
            </w:r>
            <w:proofErr w:type="spellStart"/>
            <w:r w:rsidRPr="00A91B18">
              <w:rPr>
                <w:rFonts w:ascii="TH SarabunPSK" w:hAnsi="TH SarabunPSK" w:cs="TH SarabunPSK"/>
                <w:sz w:val="32"/>
                <w:szCs w:val="32"/>
              </w:rPr>
              <w:t>ฝึกอบรม</w:t>
            </w:r>
            <w:proofErr w:type="spellEnd"/>
            <w:r w:rsidRPr="00A91B18">
              <w:rPr>
                <w:rFonts w:ascii="TH SarabunPSK" w:hAnsi="TH SarabunPSK" w:cs="TH SarabunPSK"/>
                <w:sz w:val="32"/>
                <w:szCs w:val="32"/>
              </w:rPr>
              <w:t>/</w:t>
            </w:r>
            <w:proofErr w:type="spellStart"/>
            <w:r w:rsidRPr="00A91B18">
              <w:rPr>
                <w:rFonts w:ascii="TH SarabunPSK" w:hAnsi="TH SarabunPSK" w:cs="TH SarabunPSK"/>
                <w:sz w:val="32"/>
                <w:szCs w:val="32"/>
              </w:rPr>
              <w:t>หลักสูตร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สิทธิและหน้าที่ของผู้เข้ารับการฝึกอบรม</w:t>
            </w:r>
            <w:proofErr w:type="spellEnd"/>
          </w:p>
        </w:tc>
        <w:tc>
          <w:tcPr>
            <w:tcW w:w="2976" w:type="dxa"/>
          </w:tcPr>
          <w:p w14:paraId="2C41E39C" w14:textId="77777777" w:rsidR="0059351B" w:rsidRPr="00A91B18" w:rsidRDefault="0059351B">
            <w:pPr>
              <w:rPr>
                <w:rFonts w:ascii="TH SarabunPSK" w:hAnsi="TH SarabunPSK" w:cs="TH SarabunPSK"/>
                <w:sz w:val="32"/>
                <w:szCs w:val="32"/>
              </w:rPr>
            </w:pPr>
          </w:p>
        </w:tc>
        <w:tc>
          <w:tcPr>
            <w:tcW w:w="3579" w:type="dxa"/>
            <w:vMerge w:val="restart"/>
          </w:tcPr>
          <w:p w14:paraId="76C5AD76"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0C0A45B4" w14:textId="77777777">
        <w:tc>
          <w:tcPr>
            <w:tcW w:w="4005" w:type="dxa"/>
          </w:tcPr>
          <w:p w14:paraId="47FD4DA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2.1.11 include the commitment to ethical considerations in the </w:t>
            </w:r>
            <w:proofErr w:type="spellStart"/>
            <w:r w:rsidRPr="00A91B18">
              <w:rPr>
                <w:rFonts w:ascii="TH SarabunPSK" w:hAnsi="TH SarabunPSK" w:cs="TH SarabunPSK"/>
                <w:sz w:val="32"/>
                <w:szCs w:val="32"/>
              </w:rPr>
              <w:t>programme</w:t>
            </w:r>
            <w:proofErr w:type="spellEnd"/>
          </w:p>
        </w:tc>
        <w:tc>
          <w:tcPr>
            <w:tcW w:w="3437" w:type="dxa"/>
            <w:gridSpan w:val="2"/>
          </w:tcPr>
          <w:p w14:paraId="5B982035"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B 2.1.11 รวมความรับผิดชอบหรือพันธสัญญาในข้อพิจารณาด้านจริยธรรมเข้าไปในแผนการฝึกอบรม/หลักสูตรด้วย</w:t>
            </w:r>
          </w:p>
        </w:tc>
        <w:tc>
          <w:tcPr>
            <w:tcW w:w="2976" w:type="dxa"/>
          </w:tcPr>
          <w:p w14:paraId="761881B8" w14:textId="77777777" w:rsidR="0059351B" w:rsidRPr="00A91B18" w:rsidRDefault="0059351B">
            <w:pPr>
              <w:rPr>
                <w:rFonts w:ascii="TH SarabunPSK" w:hAnsi="TH SarabunPSK" w:cs="TH SarabunPSK"/>
                <w:sz w:val="32"/>
                <w:szCs w:val="32"/>
              </w:rPr>
            </w:pPr>
          </w:p>
        </w:tc>
        <w:tc>
          <w:tcPr>
            <w:tcW w:w="3579" w:type="dxa"/>
            <w:vMerge/>
          </w:tcPr>
          <w:p w14:paraId="25356256"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533295E" w14:textId="77777777">
        <w:tc>
          <w:tcPr>
            <w:tcW w:w="4005" w:type="dxa"/>
          </w:tcPr>
          <w:p w14:paraId="0120B04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B 2.1.12 deliver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in accordance with principles of equality.</w:t>
            </w:r>
          </w:p>
        </w:tc>
        <w:tc>
          <w:tcPr>
            <w:tcW w:w="3437" w:type="dxa"/>
            <w:gridSpan w:val="2"/>
          </w:tcPr>
          <w:p w14:paraId="5E1876BA"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2.1.12 </w:t>
            </w:r>
            <w:proofErr w:type="spellStart"/>
            <w:r w:rsidRPr="00A91B18">
              <w:rPr>
                <w:rFonts w:ascii="TH SarabunPSK" w:hAnsi="TH SarabunPSK" w:cs="TH SarabunPSK"/>
                <w:sz w:val="32"/>
                <w:szCs w:val="32"/>
              </w:rPr>
              <w:t>จัดให้มีการฝึกอบรมโดยยึดหลักความเท่าเทียม</w:t>
            </w:r>
            <w:proofErr w:type="spellEnd"/>
          </w:p>
        </w:tc>
        <w:tc>
          <w:tcPr>
            <w:tcW w:w="2976" w:type="dxa"/>
          </w:tcPr>
          <w:p w14:paraId="6B8FA7F8"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79" w:type="dxa"/>
          </w:tcPr>
          <w:p w14:paraId="012BB7B4"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36D29081" w14:textId="77777777">
        <w:tc>
          <w:tcPr>
            <w:tcW w:w="4005" w:type="dxa"/>
          </w:tcPr>
          <w:p w14:paraId="16C6BEB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2.1.13 ensure that trainees have appropriate working conditions to maintain their own health</w:t>
            </w:r>
          </w:p>
        </w:tc>
        <w:tc>
          <w:tcPr>
            <w:tcW w:w="3437" w:type="dxa"/>
            <w:gridSpan w:val="2"/>
          </w:tcPr>
          <w:p w14:paraId="6190117D"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B 2.1.13 ทำให้เชื่อมั่นได้ว่าแผนการฝึกอบรมสามารถทำให้ผู้เข้ารับการฝึกอบรมมีสภาวะการทำงานที่เหมาะสมและสามารถรักษาสุขภาพของผู้เข้ารับการฝึกอบรมได้อย่างสมดุล</w:t>
            </w:r>
          </w:p>
        </w:tc>
        <w:tc>
          <w:tcPr>
            <w:tcW w:w="2976" w:type="dxa"/>
          </w:tcPr>
          <w:p w14:paraId="6EFBC526"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79" w:type="dxa"/>
          </w:tcPr>
          <w:p w14:paraId="4BC745EE" w14:textId="77777777" w:rsidR="0059351B" w:rsidRPr="00A91B18" w:rsidRDefault="00000000">
            <w:pPr>
              <w:pBdr>
                <w:top w:val="nil"/>
                <w:left w:val="nil"/>
                <w:bottom w:val="nil"/>
                <w:right w:val="nil"/>
                <w:between w:val="nil"/>
              </w:pBdr>
              <w:spacing w:after="160" w:line="259" w:lineRule="auto"/>
              <w:ind w:left="216"/>
              <w:rPr>
                <w:rFonts w:ascii="TH SarabunPSK" w:hAnsi="TH SarabunPSK" w:cs="TH SarabunPSK"/>
                <w:color w:val="000000"/>
                <w:sz w:val="32"/>
                <w:szCs w:val="32"/>
              </w:rPr>
            </w:pPr>
            <w:r w:rsidRPr="00A91B18">
              <w:rPr>
                <w:rFonts w:ascii="TH SarabunPSK" w:hAnsi="TH SarabunPSK" w:cs="TH SarabunPSK"/>
                <w:color w:val="000000"/>
                <w:sz w:val="32"/>
                <w:szCs w:val="32"/>
              </w:rPr>
              <w:t xml:space="preserve"> </w:t>
            </w:r>
          </w:p>
        </w:tc>
      </w:tr>
      <w:tr w:rsidR="0059351B" w:rsidRPr="00A91B18" w14:paraId="0CE3B463" w14:textId="77777777">
        <w:tc>
          <w:tcPr>
            <w:tcW w:w="4005" w:type="dxa"/>
          </w:tcPr>
          <w:p w14:paraId="46FE84EC"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2D3E265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437" w:type="dxa"/>
            <w:gridSpan w:val="2"/>
          </w:tcPr>
          <w:p w14:paraId="44514121"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7C3C55F1"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2976" w:type="dxa"/>
          </w:tcPr>
          <w:p w14:paraId="31B9FF47" w14:textId="77777777" w:rsidR="0059351B" w:rsidRPr="00A91B18" w:rsidRDefault="0059351B">
            <w:pPr>
              <w:rPr>
                <w:rFonts w:ascii="TH SarabunPSK" w:hAnsi="TH SarabunPSK" w:cs="TH SarabunPSK"/>
                <w:sz w:val="32"/>
                <w:szCs w:val="32"/>
              </w:rPr>
            </w:pPr>
          </w:p>
        </w:tc>
        <w:tc>
          <w:tcPr>
            <w:tcW w:w="3579" w:type="dxa"/>
          </w:tcPr>
          <w:p w14:paraId="4783230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 </w:t>
            </w:r>
          </w:p>
        </w:tc>
      </w:tr>
      <w:tr w:rsidR="0059351B" w:rsidRPr="00A91B18" w14:paraId="20E6DD03" w14:textId="77777777">
        <w:tc>
          <w:tcPr>
            <w:tcW w:w="4005" w:type="dxa"/>
          </w:tcPr>
          <w:p w14:paraId="168C0293" w14:textId="77777777" w:rsidR="0059351B" w:rsidRPr="00A91B18" w:rsidRDefault="00000000">
            <w:pPr>
              <w:rPr>
                <w:rFonts w:ascii="TH SarabunPSK" w:hAnsi="TH SarabunPSK" w:cs="TH SarabunPSK"/>
                <w:sz w:val="32"/>
                <w:szCs w:val="32"/>
                <w:highlight w:val="lightGray"/>
              </w:rPr>
            </w:pPr>
            <w:r w:rsidRPr="00A91B18">
              <w:rPr>
                <w:rFonts w:ascii="TH SarabunPSK" w:hAnsi="TH SarabunPSK" w:cs="TH SarabunPSK"/>
                <w:sz w:val="32"/>
                <w:szCs w:val="32"/>
              </w:rPr>
              <w:t>Q 2.1.1recognise gender, cultural and religious specifications and prepare the trainee to interact appropriately</w:t>
            </w:r>
          </w:p>
        </w:tc>
        <w:tc>
          <w:tcPr>
            <w:tcW w:w="3437" w:type="dxa"/>
            <w:gridSpan w:val="2"/>
          </w:tcPr>
          <w:p w14:paraId="144B754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2.1.1 </w:t>
            </w:r>
            <w:proofErr w:type="spellStart"/>
            <w:r w:rsidRPr="00A91B18">
              <w:rPr>
                <w:rFonts w:ascii="TH SarabunPSK" w:hAnsi="TH SarabunPSK" w:cs="TH SarabunPSK"/>
                <w:sz w:val="32"/>
                <w:szCs w:val="32"/>
              </w:rPr>
              <w:t>ตระหนักในข้อกำหนดทางเพศ</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วัฒนธรรม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และศาสนา</w:t>
            </w:r>
            <w:proofErr w:type="spellEnd"/>
            <w:r w:rsidRPr="00A91B18">
              <w:rPr>
                <w:rFonts w:ascii="TH SarabunPSK" w:hAnsi="TH SarabunPSK" w:cs="TH SarabunPSK"/>
                <w:sz w:val="32"/>
                <w:szCs w:val="32"/>
              </w:rPr>
              <w:t xml:space="preserve"> รวมทั้งเตรียมความพร้อมให้ผู้เข้ารับการฝึกอบรมสามารถมีปฏิสัมพันธ์ได้อย่างเหมาะสม</w:t>
            </w:r>
          </w:p>
        </w:tc>
        <w:tc>
          <w:tcPr>
            <w:tcW w:w="2976" w:type="dxa"/>
          </w:tcPr>
          <w:p w14:paraId="2DDE0CC4" w14:textId="77777777" w:rsidR="0059351B" w:rsidRPr="00A91B18" w:rsidRDefault="0059351B">
            <w:pPr>
              <w:numPr>
                <w:ilvl w:val="0"/>
                <w:numId w:val="3"/>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579" w:type="dxa"/>
          </w:tcPr>
          <w:p w14:paraId="3A9C7FFD"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145EF25F" w14:textId="77777777">
        <w:tc>
          <w:tcPr>
            <w:tcW w:w="4094" w:type="dxa"/>
            <w:gridSpan w:val="2"/>
          </w:tcPr>
          <w:p w14:paraId="53B9763C" w14:textId="77777777" w:rsidR="0059351B" w:rsidRPr="00A91B18" w:rsidRDefault="0059351B">
            <w:pPr>
              <w:rPr>
                <w:rFonts w:ascii="TH SarabunPSK" w:hAnsi="TH SarabunPSK" w:cs="TH SarabunPSK"/>
                <w:b/>
                <w:sz w:val="32"/>
                <w:szCs w:val="32"/>
              </w:rPr>
            </w:pPr>
          </w:p>
        </w:tc>
        <w:tc>
          <w:tcPr>
            <w:tcW w:w="9903" w:type="dxa"/>
            <w:gridSpan w:val="3"/>
          </w:tcPr>
          <w:p w14:paraId="0CF9B3D7"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627502F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Framework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in this document refers to specification of the educational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including a statement of the</w:t>
            </w:r>
          </w:p>
          <w:p w14:paraId="3E00937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intended educational outcomes (cf. 1.3), the content/syllabus, experiences and processes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(cf. 2.2- 2.5). Also, the</w:t>
            </w:r>
          </w:p>
          <w:p w14:paraId="37269AE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framework would include a description of the planned instructional and learning methods and assessment methods (cf. 3.1).</w:t>
            </w:r>
          </w:p>
          <w:p w14:paraId="5F11FCE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Instructional and learning methods would encompass any didactic, participatory demonstration or supervised teaching and learning</w:t>
            </w:r>
          </w:p>
          <w:p w14:paraId="50208B2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methods such as lectures, small- group teaching, problem-based or case-based learning, peer-assisted learning, </w:t>
            </w:r>
            <w:proofErr w:type="spellStart"/>
            <w:r w:rsidRPr="00A91B18">
              <w:rPr>
                <w:rFonts w:ascii="TH SarabunPSK" w:hAnsi="TH SarabunPSK" w:cs="TH SarabunPSK"/>
                <w:sz w:val="32"/>
                <w:szCs w:val="32"/>
              </w:rPr>
              <w:t>practicals</w:t>
            </w:r>
            <w:proofErr w:type="spellEnd"/>
            <w:r w:rsidRPr="00A91B18">
              <w:rPr>
                <w:rFonts w:ascii="TH SarabunPSK" w:hAnsi="TH SarabunPSK" w:cs="TH SarabunPSK"/>
                <w:sz w:val="32"/>
                <w:szCs w:val="32"/>
              </w:rPr>
              <w:t>, laboratory</w:t>
            </w:r>
          </w:p>
          <w:p w14:paraId="0B87317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exercises, bed-side teaching, clinical demonstrations, clinical skills laboratory training, field exercises in the community, web-based</w:t>
            </w:r>
          </w:p>
          <w:p w14:paraId="5C812A9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instructions and not least practical clinical work as a junior member of the staff.</w:t>
            </w:r>
          </w:p>
          <w:p w14:paraId="624CFCC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Integration of practical and theoretical components can take place in didactic learning sessions and supervised patient care experiences</w:t>
            </w:r>
          </w:p>
          <w:p w14:paraId="3E8AA1D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as well as through self-directed and active learning.</w:t>
            </w:r>
          </w:p>
          <w:p w14:paraId="67702B8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Delivery in accordance with principles of equality means equal treatment of staff and trainees irrespective of gender, ethnicity, religion,</w:t>
            </w:r>
          </w:p>
          <w:p w14:paraId="55435D4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political affiliation, sexual orientation or socio-economic status, and </w:t>
            </w:r>
            <w:proofErr w:type="gramStart"/>
            <w:r w:rsidRPr="00A91B18">
              <w:rPr>
                <w:rFonts w:ascii="TH SarabunPSK" w:hAnsi="TH SarabunPSK" w:cs="TH SarabunPSK"/>
                <w:sz w:val="32"/>
                <w:szCs w:val="32"/>
              </w:rPr>
              <w:t>taking into account</w:t>
            </w:r>
            <w:proofErr w:type="gramEnd"/>
            <w:r w:rsidRPr="00A91B18">
              <w:rPr>
                <w:rFonts w:ascii="TH SarabunPSK" w:hAnsi="TH SarabunPSK" w:cs="TH SarabunPSK"/>
                <w:sz w:val="32"/>
                <w:szCs w:val="32"/>
              </w:rPr>
              <w:t xml:space="preserve"> physical capabilities.</w:t>
            </w:r>
          </w:p>
        </w:tc>
      </w:tr>
    </w:tbl>
    <w:p w14:paraId="1984DE1C" w14:textId="77777777" w:rsidR="0059351B" w:rsidRPr="00A91B18" w:rsidRDefault="0059351B">
      <w:pPr>
        <w:tabs>
          <w:tab w:val="left" w:pos="567"/>
        </w:tabs>
        <w:spacing w:after="0"/>
        <w:rPr>
          <w:rFonts w:ascii="TH SarabunPSK" w:eastAsia="Sarabun" w:hAnsi="TH SarabunPSK" w:cs="TH SarabunPSK"/>
          <w:b/>
          <w:sz w:val="32"/>
          <w:szCs w:val="32"/>
        </w:rPr>
      </w:pPr>
    </w:p>
    <w:p w14:paraId="1949A979" w14:textId="390781A5" w:rsidR="002501D9" w:rsidRDefault="002501D9">
      <w:pPr>
        <w:rPr>
          <w:rFonts w:ascii="TH SarabunPSK" w:eastAsia="Sarabun" w:hAnsi="TH SarabunPSK" w:cs="TH SarabunPSK"/>
          <w:b/>
          <w:sz w:val="32"/>
          <w:szCs w:val="32"/>
        </w:rPr>
      </w:pPr>
      <w:r>
        <w:rPr>
          <w:rFonts w:ascii="TH SarabunPSK" w:eastAsia="Sarabun" w:hAnsi="TH SarabunPSK" w:cs="TH SarabunPSK"/>
          <w:b/>
          <w:sz w:val="32"/>
          <w:szCs w:val="32"/>
        </w:rPr>
        <w:br w:type="page"/>
      </w:r>
    </w:p>
    <w:p w14:paraId="70056D2E" w14:textId="77777777" w:rsidR="0059351B" w:rsidRPr="00A91B18" w:rsidRDefault="0059351B">
      <w:pPr>
        <w:tabs>
          <w:tab w:val="left" w:pos="567"/>
        </w:tabs>
        <w:spacing w:after="0"/>
        <w:rPr>
          <w:rFonts w:ascii="TH SarabunPSK" w:eastAsia="Sarabun" w:hAnsi="TH SarabunPSK" w:cs="TH SarabunPSK"/>
          <w:b/>
          <w:sz w:val="32"/>
          <w:szCs w:val="32"/>
        </w:rPr>
      </w:pPr>
    </w:p>
    <w:p w14:paraId="39F73D81" w14:textId="77777777" w:rsidR="0059351B" w:rsidRPr="00A91B18" w:rsidRDefault="00000000">
      <w:pPr>
        <w:tabs>
          <w:tab w:val="left" w:pos="567"/>
        </w:tabs>
        <w:spacing w:after="0"/>
        <w:rPr>
          <w:rFonts w:ascii="TH SarabunPSK" w:eastAsia="Sarabun" w:hAnsi="TH SarabunPSK" w:cs="TH SarabunPSK"/>
          <w:sz w:val="32"/>
          <w:szCs w:val="32"/>
        </w:rPr>
      </w:pPr>
      <w:proofErr w:type="gramStart"/>
      <w:r w:rsidRPr="00A91B18">
        <w:rPr>
          <w:rFonts w:ascii="TH SarabunPSK" w:eastAsia="Sarabun" w:hAnsi="TH SarabunPSK" w:cs="TH SarabunPSK"/>
          <w:b/>
          <w:sz w:val="32"/>
          <w:szCs w:val="32"/>
        </w:rPr>
        <w:t>2.2  SCIENTIFIC</w:t>
      </w:r>
      <w:proofErr w:type="gramEnd"/>
      <w:r w:rsidRPr="00A91B18">
        <w:rPr>
          <w:rFonts w:ascii="TH SarabunPSK" w:eastAsia="Sarabun" w:hAnsi="TH SarabunPSK" w:cs="TH SarabunPSK"/>
          <w:b/>
          <w:sz w:val="32"/>
          <w:szCs w:val="32"/>
        </w:rPr>
        <w:t xml:space="preserve"> METHOD</w:t>
      </w:r>
    </w:p>
    <w:p w14:paraId="5CFF60B1" w14:textId="77777777" w:rsidR="0059351B" w:rsidRPr="00A91B18" w:rsidRDefault="00000000">
      <w:pPr>
        <w:tabs>
          <w:tab w:val="left" w:pos="567"/>
        </w:tabs>
        <w:spacing w:after="0"/>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กระบวนการทางวิทยาศาสตร์</w:t>
      </w:r>
      <w:proofErr w:type="spellEnd"/>
    </w:p>
    <w:tbl>
      <w:tblPr>
        <w:tblStyle w:val="a4"/>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4"/>
        <w:gridCol w:w="90"/>
        <w:gridCol w:w="3471"/>
        <w:gridCol w:w="3172"/>
        <w:gridCol w:w="3630"/>
      </w:tblGrid>
      <w:tr w:rsidR="0059351B" w:rsidRPr="00A91B18" w14:paraId="14F948F0" w14:textId="77777777">
        <w:trPr>
          <w:tblHeader/>
        </w:trPr>
        <w:tc>
          <w:tcPr>
            <w:tcW w:w="7195" w:type="dxa"/>
            <w:gridSpan w:val="3"/>
            <w:shd w:val="clear" w:color="auto" w:fill="D5DCE4"/>
            <w:vAlign w:val="center"/>
          </w:tcPr>
          <w:p w14:paraId="4C2D568B"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72" w:type="dxa"/>
            <w:shd w:val="clear" w:color="auto" w:fill="D5DCE4"/>
          </w:tcPr>
          <w:p w14:paraId="025DF016" w14:textId="77777777" w:rsidR="0059351B" w:rsidRPr="00A91B18" w:rsidRDefault="0059351B">
            <w:pPr>
              <w:jc w:val="center"/>
              <w:rPr>
                <w:rFonts w:ascii="TH SarabunPSK" w:hAnsi="TH SarabunPSK" w:cs="TH SarabunPSK"/>
                <w:b/>
                <w:sz w:val="32"/>
                <w:szCs w:val="32"/>
              </w:rPr>
            </w:pPr>
          </w:p>
        </w:tc>
        <w:tc>
          <w:tcPr>
            <w:tcW w:w="3630" w:type="dxa"/>
            <w:vMerge w:val="restart"/>
            <w:shd w:val="clear" w:color="auto" w:fill="D5DCE4"/>
            <w:vAlign w:val="center"/>
          </w:tcPr>
          <w:p w14:paraId="68D02A72"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148806C5" w14:textId="77777777">
        <w:trPr>
          <w:tblHeader/>
        </w:trPr>
        <w:tc>
          <w:tcPr>
            <w:tcW w:w="3634" w:type="dxa"/>
            <w:shd w:val="clear" w:color="auto" w:fill="D5DCE4"/>
          </w:tcPr>
          <w:p w14:paraId="3A6FCA6C"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61" w:type="dxa"/>
            <w:gridSpan w:val="2"/>
            <w:shd w:val="clear" w:color="auto" w:fill="D5DCE4"/>
          </w:tcPr>
          <w:p w14:paraId="6DB563A7"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72" w:type="dxa"/>
            <w:shd w:val="clear" w:color="auto" w:fill="D5DCE4"/>
          </w:tcPr>
          <w:p w14:paraId="62BCF660" w14:textId="77777777" w:rsidR="0059351B" w:rsidRPr="00A91B18" w:rsidRDefault="0059351B">
            <w:pPr>
              <w:rPr>
                <w:rFonts w:ascii="TH SarabunPSK" w:hAnsi="TH SarabunPSK" w:cs="TH SarabunPSK"/>
                <w:sz w:val="32"/>
                <w:szCs w:val="32"/>
              </w:rPr>
            </w:pPr>
          </w:p>
        </w:tc>
        <w:tc>
          <w:tcPr>
            <w:tcW w:w="3630" w:type="dxa"/>
            <w:vMerge/>
            <w:shd w:val="clear" w:color="auto" w:fill="D5DCE4"/>
            <w:vAlign w:val="center"/>
          </w:tcPr>
          <w:p w14:paraId="0644B2B2"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5058C9B" w14:textId="77777777">
        <w:tc>
          <w:tcPr>
            <w:tcW w:w="3634" w:type="dxa"/>
          </w:tcPr>
          <w:p w14:paraId="41787E92"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469C7A0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61" w:type="dxa"/>
            <w:gridSpan w:val="2"/>
          </w:tcPr>
          <w:p w14:paraId="7C03752D"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2BB3367C"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72" w:type="dxa"/>
          </w:tcPr>
          <w:p w14:paraId="153E05B2" w14:textId="77777777" w:rsidR="0059351B" w:rsidRPr="00A91B18" w:rsidRDefault="0059351B">
            <w:pPr>
              <w:rPr>
                <w:rFonts w:ascii="TH SarabunPSK" w:hAnsi="TH SarabunPSK" w:cs="TH SarabunPSK"/>
                <w:sz w:val="32"/>
                <w:szCs w:val="32"/>
              </w:rPr>
            </w:pPr>
          </w:p>
        </w:tc>
        <w:tc>
          <w:tcPr>
            <w:tcW w:w="3630" w:type="dxa"/>
          </w:tcPr>
          <w:p w14:paraId="076D3E8E" w14:textId="77777777" w:rsidR="0059351B" w:rsidRPr="00A91B18" w:rsidRDefault="0059351B">
            <w:pPr>
              <w:rPr>
                <w:rFonts w:ascii="TH SarabunPSK" w:hAnsi="TH SarabunPSK" w:cs="TH SarabunPSK"/>
                <w:sz w:val="32"/>
                <w:szCs w:val="32"/>
              </w:rPr>
            </w:pPr>
          </w:p>
        </w:tc>
      </w:tr>
      <w:tr w:rsidR="0059351B" w:rsidRPr="00A91B18" w14:paraId="64A07068" w14:textId="77777777">
        <w:tc>
          <w:tcPr>
            <w:tcW w:w="3634" w:type="dxa"/>
          </w:tcPr>
          <w:p w14:paraId="40EFC09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2.2.1 introduce in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the foundation and methodology of medical research, including clinical research and clinical epidemiology</w:t>
            </w:r>
          </w:p>
        </w:tc>
        <w:tc>
          <w:tcPr>
            <w:tcW w:w="3561" w:type="dxa"/>
            <w:gridSpan w:val="2"/>
          </w:tcPr>
          <w:p w14:paraId="48BB659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2.2.1 </w:t>
            </w:r>
            <w:proofErr w:type="spellStart"/>
            <w:r w:rsidRPr="00A91B18">
              <w:rPr>
                <w:rFonts w:ascii="TH SarabunPSK" w:hAnsi="TH SarabunPSK" w:cs="TH SarabunPSK"/>
                <w:sz w:val="32"/>
                <w:szCs w:val="32"/>
              </w:rPr>
              <w:t>แนะนำพื้นฐานและวิธิการศึกษาวิจัยทางการแพทย์ไว้ในการฝึกอบรม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ทั้งการวิจัยทางคลินิกและคลินิกด้านระบาดวิทยาคลินิก</w:t>
            </w:r>
            <w:proofErr w:type="spellEnd"/>
          </w:p>
        </w:tc>
        <w:tc>
          <w:tcPr>
            <w:tcW w:w="3172" w:type="dxa"/>
          </w:tcPr>
          <w:p w14:paraId="58358023" w14:textId="77777777" w:rsidR="0059351B" w:rsidRPr="00A91B18" w:rsidRDefault="0059351B">
            <w:pPr>
              <w:rPr>
                <w:rFonts w:ascii="TH SarabunPSK" w:hAnsi="TH SarabunPSK" w:cs="TH SarabunPSK"/>
                <w:sz w:val="32"/>
                <w:szCs w:val="32"/>
              </w:rPr>
            </w:pPr>
          </w:p>
        </w:tc>
        <w:tc>
          <w:tcPr>
            <w:tcW w:w="3630" w:type="dxa"/>
          </w:tcPr>
          <w:p w14:paraId="1781AB97" w14:textId="77777777" w:rsidR="0059351B" w:rsidRPr="00A91B18" w:rsidRDefault="0059351B">
            <w:pPr>
              <w:rPr>
                <w:rFonts w:ascii="TH SarabunPSK" w:hAnsi="TH SarabunPSK" w:cs="TH SarabunPSK"/>
                <w:sz w:val="32"/>
                <w:szCs w:val="32"/>
              </w:rPr>
            </w:pPr>
          </w:p>
        </w:tc>
      </w:tr>
      <w:tr w:rsidR="0059351B" w:rsidRPr="00A91B18" w14:paraId="2857C921" w14:textId="77777777">
        <w:tc>
          <w:tcPr>
            <w:tcW w:w="3634" w:type="dxa"/>
          </w:tcPr>
          <w:p w14:paraId="7A053A9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2.2.2 include formal teaching on critical appraisal of the literature and scientific data.</w:t>
            </w:r>
          </w:p>
        </w:tc>
        <w:tc>
          <w:tcPr>
            <w:tcW w:w="3561" w:type="dxa"/>
            <w:gridSpan w:val="2"/>
          </w:tcPr>
          <w:p w14:paraId="35A5B9E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2.2.2 </w:t>
            </w:r>
            <w:proofErr w:type="spellStart"/>
            <w:r w:rsidRPr="00A91B18">
              <w:rPr>
                <w:rFonts w:ascii="TH SarabunPSK" w:hAnsi="TH SarabunPSK" w:cs="TH SarabunPSK"/>
                <w:sz w:val="32"/>
                <w:szCs w:val="32"/>
              </w:rPr>
              <w:t>รวมการสอนเรื่องการวิพากษ์</w:t>
            </w:r>
            <w:proofErr w:type="spellEnd"/>
            <w:r w:rsidRPr="00A91B18">
              <w:rPr>
                <w:rFonts w:ascii="TH SarabunPSK" w:hAnsi="TH SarabunPSK" w:cs="TH SarabunPSK"/>
                <w:sz w:val="32"/>
                <w:szCs w:val="32"/>
              </w:rPr>
              <w:t xml:space="preserve"> (critical appraisal) </w:t>
            </w:r>
            <w:proofErr w:type="spellStart"/>
            <w:r w:rsidRPr="00A91B18">
              <w:rPr>
                <w:rFonts w:ascii="TH SarabunPSK" w:hAnsi="TH SarabunPSK" w:cs="TH SarabunPSK"/>
                <w:sz w:val="32"/>
                <w:szCs w:val="32"/>
              </w:rPr>
              <w:t>งานวิจัยและข้อมูลทางวิทยาศาสตร์ไว้อย่างเป็นทางการ</w:t>
            </w:r>
            <w:proofErr w:type="spellEnd"/>
          </w:p>
        </w:tc>
        <w:tc>
          <w:tcPr>
            <w:tcW w:w="3172" w:type="dxa"/>
          </w:tcPr>
          <w:p w14:paraId="31D8AC81" w14:textId="77777777" w:rsidR="0059351B" w:rsidRPr="00A91B18" w:rsidRDefault="0059351B">
            <w:pPr>
              <w:rPr>
                <w:rFonts w:ascii="TH SarabunPSK" w:hAnsi="TH SarabunPSK" w:cs="TH SarabunPSK"/>
                <w:sz w:val="32"/>
                <w:szCs w:val="32"/>
              </w:rPr>
            </w:pPr>
          </w:p>
        </w:tc>
        <w:tc>
          <w:tcPr>
            <w:tcW w:w="3630" w:type="dxa"/>
          </w:tcPr>
          <w:p w14:paraId="605E9A71" w14:textId="77777777" w:rsidR="0059351B" w:rsidRPr="00A91B18" w:rsidRDefault="0059351B">
            <w:pPr>
              <w:rPr>
                <w:rFonts w:ascii="TH SarabunPSK" w:hAnsi="TH SarabunPSK" w:cs="TH SarabunPSK"/>
                <w:sz w:val="32"/>
                <w:szCs w:val="32"/>
              </w:rPr>
            </w:pPr>
          </w:p>
        </w:tc>
      </w:tr>
      <w:tr w:rsidR="0059351B" w:rsidRPr="00A91B18" w14:paraId="4AB1124E" w14:textId="77777777">
        <w:tc>
          <w:tcPr>
            <w:tcW w:w="3634" w:type="dxa"/>
          </w:tcPr>
          <w:p w14:paraId="4ACBB5E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2.2.3 becomes able to use scientific reasoning </w:t>
            </w:r>
          </w:p>
        </w:tc>
        <w:tc>
          <w:tcPr>
            <w:tcW w:w="3561" w:type="dxa"/>
            <w:gridSpan w:val="2"/>
          </w:tcPr>
          <w:p w14:paraId="040F351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2.2.3 สถาบันต้องทำให้เชื่อมั่นได้ว่าผู้เข้ารับการฝึกอบรมมีความสามารถในการใช้เหตุและผลที่เป็นวิทยาศาสตร์ </w:t>
            </w:r>
          </w:p>
        </w:tc>
        <w:tc>
          <w:tcPr>
            <w:tcW w:w="3172" w:type="dxa"/>
          </w:tcPr>
          <w:p w14:paraId="56758894" w14:textId="77777777" w:rsidR="0059351B" w:rsidRPr="00A91B18" w:rsidRDefault="0059351B">
            <w:pPr>
              <w:numPr>
                <w:ilvl w:val="0"/>
                <w:numId w:val="5"/>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630" w:type="dxa"/>
          </w:tcPr>
          <w:p w14:paraId="760576F2"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12535C97" w14:textId="77777777">
        <w:tc>
          <w:tcPr>
            <w:tcW w:w="3634" w:type="dxa"/>
          </w:tcPr>
          <w:p w14:paraId="061825D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2.2.4 becomes familiar with evidence-based medicine through exposure to a broad range of relevant clinical/practical </w:t>
            </w:r>
            <w:r w:rsidRPr="00A91B18">
              <w:rPr>
                <w:rFonts w:ascii="TH SarabunPSK" w:hAnsi="TH SarabunPSK" w:cs="TH SarabunPSK"/>
                <w:sz w:val="32"/>
                <w:szCs w:val="32"/>
              </w:rPr>
              <w:lastRenderedPageBreak/>
              <w:t>experience in different settings in the chosen field of medicine</w:t>
            </w:r>
          </w:p>
          <w:p w14:paraId="6771357F" w14:textId="77777777" w:rsidR="0059351B" w:rsidRPr="00A91B18" w:rsidRDefault="0059351B">
            <w:pPr>
              <w:rPr>
                <w:rFonts w:ascii="TH SarabunPSK" w:hAnsi="TH SarabunPSK" w:cs="TH SarabunPSK"/>
                <w:sz w:val="32"/>
                <w:szCs w:val="32"/>
              </w:rPr>
            </w:pPr>
          </w:p>
        </w:tc>
        <w:tc>
          <w:tcPr>
            <w:tcW w:w="3561" w:type="dxa"/>
            <w:gridSpan w:val="2"/>
          </w:tcPr>
          <w:p w14:paraId="7D1E3B6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B 2.2.4 สถาบันต้องทำให้เชื่อมั่นได้ว่าผู้เข้ารับการฝึกอบรมสามารถประยุกต์ใช้เวชศาสตร์เชิงประจักษ์ผ่านประสบการณ์ทางคลินิก</w:t>
            </w:r>
            <w:r w:rsidRPr="00A91B18">
              <w:rPr>
                <w:rFonts w:ascii="TH SarabunPSK" w:hAnsi="TH SarabunPSK" w:cs="TH SarabunPSK"/>
                <w:sz w:val="32"/>
                <w:szCs w:val="32"/>
              </w:rPr>
              <w:lastRenderedPageBreak/>
              <w:t xml:space="preserve">ที่หลากหลายและสอดคล้องกับสาขาวิชาที่เรียน </w:t>
            </w:r>
          </w:p>
        </w:tc>
        <w:tc>
          <w:tcPr>
            <w:tcW w:w="3172" w:type="dxa"/>
          </w:tcPr>
          <w:p w14:paraId="0BD9B856" w14:textId="77777777" w:rsidR="0059351B" w:rsidRPr="00A91B18" w:rsidRDefault="0059351B">
            <w:pPr>
              <w:numPr>
                <w:ilvl w:val="0"/>
                <w:numId w:val="6"/>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630" w:type="dxa"/>
          </w:tcPr>
          <w:p w14:paraId="3A816D85" w14:textId="77777777" w:rsidR="0059351B" w:rsidRPr="00A91B18" w:rsidRDefault="00000000">
            <w:pPr>
              <w:pBdr>
                <w:top w:val="nil"/>
                <w:left w:val="nil"/>
                <w:bottom w:val="nil"/>
                <w:right w:val="nil"/>
                <w:between w:val="nil"/>
              </w:pBdr>
              <w:spacing w:after="160" w:line="259" w:lineRule="auto"/>
              <w:ind w:left="216"/>
              <w:rPr>
                <w:rFonts w:ascii="TH SarabunPSK" w:hAnsi="TH SarabunPSK" w:cs="TH SarabunPSK"/>
                <w:color w:val="000000"/>
                <w:sz w:val="32"/>
                <w:szCs w:val="32"/>
              </w:rPr>
            </w:pPr>
            <w:r w:rsidRPr="00A91B18">
              <w:rPr>
                <w:rFonts w:ascii="TH SarabunPSK" w:hAnsi="TH SarabunPSK" w:cs="TH SarabunPSK"/>
                <w:color w:val="000000"/>
                <w:sz w:val="32"/>
                <w:szCs w:val="32"/>
              </w:rPr>
              <w:t xml:space="preserve"> </w:t>
            </w:r>
          </w:p>
        </w:tc>
      </w:tr>
      <w:tr w:rsidR="0059351B" w:rsidRPr="00A91B18" w14:paraId="00B855C0" w14:textId="77777777">
        <w:tc>
          <w:tcPr>
            <w:tcW w:w="3634" w:type="dxa"/>
          </w:tcPr>
          <w:p w14:paraId="2313B51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2.2.5 adjust the content to scientific developments</w:t>
            </w:r>
          </w:p>
        </w:tc>
        <w:tc>
          <w:tcPr>
            <w:tcW w:w="3561" w:type="dxa"/>
            <w:gridSpan w:val="2"/>
          </w:tcPr>
          <w:p w14:paraId="461721F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  B 2.2.5 </w:t>
            </w:r>
            <w:proofErr w:type="spellStart"/>
            <w:r w:rsidRPr="00A91B18">
              <w:rPr>
                <w:rFonts w:ascii="TH SarabunPSK" w:hAnsi="TH SarabunPSK" w:cs="TH SarabunPSK"/>
                <w:sz w:val="32"/>
                <w:szCs w:val="32"/>
              </w:rPr>
              <w:t>ปรับปรุงเนื้อหาตามข้อมูลทางวิทยาศาสตร์ที่มีการเปลี่ยนแปลง</w:t>
            </w:r>
            <w:proofErr w:type="spellEnd"/>
            <w:r w:rsidRPr="00A91B18">
              <w:rPr>
                <w:rFonts w:ascii="TH SarabunPSK" w:hAnsi="TH SarabunPSK" w:cs="TH SarabunPSK"/>
                <w:sz w:val="32"/>
                <w:szCs w:val="32"/>
              </w:rPr>
              <w:t xml:space="preserve"> </w:t>
            </w:r>
          </w:p>
        </w:tc>
        <w:tc>
          <w:tcPr>
            <w:tcW w:w="3172" w:type="dxa"/>
          </w:tcPr>
          <w:p w14:paraId="007E4504" w14:textId="77777777" w:rsidR="0059351B" w:rsidRPr="00A91B18" w:rsidRDefault="0059351B">
            <w:pPr>
              <w:rPr>
                <w:rFonts w:ascii="TH SarabunPSK" w:hAnsi="TH SarabunPSK" w:cs="TH SarabunPSK"/>
                <w:sz w:val="32"/>
                <w:szCs w:val="32"/>
              </w:rPr>
            </w:pPr>
          </w:p>
        </w:tc>
        <w:tc>
          <w:tcPr>
            <w:tcW w:w="3630" w:type="dxa"/>
          </w:tcPr>
          <w:p w14:paraId="072A66D9" w14:textId="77777777" w:rsidR="0059351B" w:rsidRPr="00A91B18" w:rsidRDefault="0059351B">
            <w:pPr>
              <w:rPr>
                <w:rFonts w:ascii="TH SarabunPSK" w:hAnsi="TH SarabunPSK" w:cs="TH SarabunPSK"/>
                <w:sz w:val="32"/>
                <w:szCs w:val="32"/>
              </w:rPr>
            </w:pPr>
          </w:p>
        </w:tc>
      </w:tr>
      <w:tr w:rsidR="0059351B" w:rsidRPr="00A91B18" w14:paraId="45D81F7B" w14:textId="77777777">
        <w:tc>
          <w:tcPr>
            <w:tcW w:w="3724" w:type="dxa"/>
            <w:gridSpan w:val="2"/>
          </w:tcPr>
          <w:p w14:paraId="3ABE473B" w14:textId="77777777" w:rsidR="0059351B" w:rsidRPr="00A91B18" w:rsidRDefault="0059351B">
            <w:pPr>
              <w:rPr>
                <w:rFonts w:ascii="TH SarabunPSK" w:hAnsi="TH SarabunPSK" w:cs="TH SarabunPSK"/>
                <w:b/>
                <w:sz w:val="32"/>
                <w:szCs w:val="32"/>
              </w:rPr>
            </w:pPr>
          </w:p>
        </w:tc>
        <w:tc>
          <w:tcPr>
            <w:tcW w:w="10273" w:type="dxa"/>
            <w:gridSpan w:val="3"/>
          </w:tcPr>
          <w:p w14:paraId="30BF8587"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3E7266A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Evidence-based medicine means medicine founded on documentation, trials and accepted scientific results.</w:t>
            </w:r>
          </w:p>
        </w:tc>
      </w:tr>
    </w:tbl>
    <w:p w14:paraId="2E61E74E" w14:textId="77777777" w:rsidR="002501D9" w:rsidRDefault="002501D9">
      <w:pPr>
        <w:tabs>
          <w:tab w:val="left" w:pos="567"/>
        </w:tabs>
        <w:spacing w:after="0"/>
        <w:ind w:left="113"/>
        <w:rPr>
          <w:rFonts w:ascii="TH SarabunPSK" w:eastAsia="Sarabun" w:hAnsi="TH SarabunPSK" w:cs="TH SarabunPSK"/>
          <w:b/>
          <w:sz w:val="32"/>
          <w:szCs w:val="32"/>
        </w:rPr>
      </w:pPr>
    </w:p>
    <w:p w14:paraId="208A4C0D" w14:textId="77777777" w:rsidR="002501D9" w:rsidRDefault="002501D9">
      <w:pPr>
        <w:rPr>
          <w:rFonts w:ascii="TH SarabunPSK" w:eastAsia="Sarabun" w:hAnsi="TH SarabunPSK" w:cs="TH SarabunPSK"/>
          <w:b/>
          <w:sz w:val="32"/>
          <w:szCs w:val="32"/>
        </w:rPr>
      </w:pPr>
      <w:r>
        <w:rPr>
          <w:rFonts w:ascii="TH SarabunPSK" w:eastAsia="Sarabun" w:hAnsi="TH SarabunPSK" w:cs="TH SarabunPSK"/>
          <w:b/>
          <w:sz w:val="32"/>
          <w:szCs w:val="32"/>
        </w:rPr>
        <w:br w:type="page"/>
      </w:r>
    </w:p>
    <w:p w14:paraId="0F3C883B" w14:textId="7CF36583" w:rsidR="0059351B" w:rsidRPr="00A91B18" w:rsidRDefault="00000000">
      <w:pPr>
        <w:tabs>
          <w:tab w:val="left" w:pos="567"/>
        </w:tabs>
        <w:spacing w:after="0"/>
        <w:ind w:left="113"/>
        <w:rPr>
          <w:rFonts w:ascii="TH SarabunPSK" w:eastAsia="Sarabun" w:hAnsi="TH SarabunPSK" w:cs="TH SarabunPSK"/>
          <w:sz w:val="32"/>
          <w:szCs w:val="32"/>
        </w:rPr>
      </w:pPr>
      <w:proofErr w:type="gramStart"/>
      <w:r w:rsidRPr="00A91B18">
        <w:rPr>
          <w:rFonts w:ascii="TH SarabunPSK" w:eastAsia="Sarabun" w:hAnsi="TH SarabunPSK" w:cs="TH SarabunPSK"/>
          <w:b/>
          <w:sz w:val="32"/>
          <w:szCs w:val="32"/>
        </w:rPr>
        <w:lastRenderedPageBreak/>
        <w:t>2.3  PROGRAMME</w:t>
      </w:r>
      <w:proofErr w:type="gramEnd"/>
      <w:r w:rsidRPr="00A91B18">
        <w:rPr>
          <w:rFonts w:ascii="TH SarabunPSK" w:eastAsia="Sarabun" w:hAnsi="TH SarabunPSK" w:cs="TH SarabunPSK"/>
          <w:b/>
          <w:sz w:val="32"/>
          <w:szCs w:val="32"/>
        </w:rPr>
        <w:t xml:space="preserve"> CONTENT</w:t>
      </w:r>
    </w:p>
    <w:p w14:paraId="2042EB0B" w14:textId="77777777" w:rsidR="0059351B" w:rsidRPr="00A91B18" w:rsidRDefault="00000000">
      <w:pPr>
        <w:tabs>
          <w:tab w:val="left" w:pos="567"/>
        </w:tabs>
        <w:spacing w:after="0"/>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เนื้อหาของโปรแกรม</w:t>
      </w:r>
      <w:proofErr w:type="spellEnd"/>
    </w:p>
    <w:tbl>
      <w:tblPr>
        <w:tblStyle w:val="a5"/>
        <w:tblW w:w="13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3"/>
        <w:gridCol w:w="90"/>
        <w:gridCol w:w="3486"/>
        <w:gridCol w:w="3203"/>
        <w:gridCol w:w="3574"/>
      </w:tblGrid>
      <w:tr w:rsidR="0059351B" w:rsidRPr="00A91B18" w14:paraId="5860082D" w14:textId="77777777">
        <w:trPr>
          <w:tblHeader/>
        </w:trPr>
        <w:tc>
          <w:tcPr>
            <w:tcW w:w="7220" w:type="dxa"/>
            <w:gridSpan w:val="3"/>
            <w:shd w:val="clear" w:color="auto" w:fill="D5DCE4"/>
            <w:vAlign w:val="center"/>
          </w:tcPr>
          <w:p w14:paraId="423FD3E5"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03" w:type="dxa"/>
            <w:shd w:val="clear" w:color="auto" w:fill="D5DCE4"/>
          </w:tcPr>
          <w:p w14:paraId="25B0DC4C" w14:textId="77777777" w:rsidR="0059351B" w:rsidRPr="00A91B18" w:rsidRDefault="0059351B">
            <w:pPr>
              <w:jc w:val="center"/>
              <w:rPr>
                <w:rFonts w:ascii="TH SarabunPSK" w:hAnsi="TH SarabunPSK" w:cs="TH SarabunPSK"/>
                <w:b/>
                <w:sz w:val="32"/>
                <w:szCs w:val="32"/>
              </w:rPr>
            </w:pPr>
          </w:p>
        </w:tc>
        <w:tc>
          <w:tcPr>
            <w:tcW w:w="3574" w:type="dxa"/>
            <w:vMerge w:val="restart"/>
            <w:shd w:val="clear" w:color="auto" w:fill="D5DCE4"/>
            <w:vAlign w:val="center"/>
          </w:tcPr>
          <w:p w14:paraId="0D001CD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79A56A86" w14:textId="77777777">
        <w:trPr>
          <w:tblHeader/>
        </w:trPr>
        <w:tc>
          <w:tcPr>
            <w:tcW w:w="3644" w:type="dxa"/>
            <w:shd w:val="clear" w:color="auto" w:fill="D5DCE4"/>
          </w:tcPr>
          <w:p w14:paraId="77268188"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76" w:type="dxa"/>
            <w:gridSpan w:val="2"/>
            <w:shd w:val="clear" w:color="auto" w:fill="D5DCE4"/>
          </w:tcPr>
          <w:p w14:paraId="1B4440C9"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03" w:type="dxa"/>
            <w:shd w:val="clear" w:color="auto" w:fill="D5DCE4"/>
          </w:tcPr>
          <w:p w14:paraId="24761498" w14:textId="77777777" w:rsidR="0059351B" w:rsidRPr="00A91B18" w:rsidRDefault="0059351B">
            <w:pPr>
              <w:rPr>
                <w:rFonts w:ascii="TH SarabunPSK" w:hAnsi="TH SarabunPSK" w:cs="TH SarabunPSK"/>
                <w:sz w:val="32"/>
                <w:szCs w:val="32"/>
              </w:rPr>
            </w:pPr>
          </w:p>
        </w:tc>
        <w:tc>
          <w:tcPr>
            <w:tcW w:w="3574" w:type="dxa"/>
            <w:vMerge/>
            <w:shd w:val="clear" w:color="auto" w:fill="D5DCE4"/>
            <w:vAlign w:val="center"/>
          </w:tcPr>
          <w:p w14:paraId="6100E030"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552A168" w14:textId="77777777">
        <w:tc>
          <w:tcPr>
            <w:tcW w:w="3644" w:type="dxa"/>
          </w:tcPr>
          <w:p w14:paraId="59F495C2"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17220FB7"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p w14:paraId="10C1A9F6"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include in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clinical work and relevant theory or experience of</w:t>
            </w:r>
          </w:p>
        </w:tc>
        <w:tc>
          <w:tcPr>
            <w:tcW w:w="3576" w:type="dxa"/>
            <w:gridSpan w:val="2"/>
          </w:tcPr>
          <w:p w14:paraId="70A20AF8"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138BCCAC"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p w14:paraId="7537B0A2" w14:textId="77777777" w:rsidR="0059351B" w:rsidRPr="00A91B18" w:rsidRDefault="00000000">
            <w:pPr>
              <w:jc w:val="both"/>
              <w:rPr>
                <w:rFonts w:ascii="TH SarabunPSK" w:hAnsi="TH SarabunPSK" w:cs="TH SarabunPSK"/>
                <w:sz w:val="32"/>
                <w:szCs w:val="32"/>
              </w:rPr>
            </w:pPr>
            <w:proofErr w:type="spellStart"/>
            <w:r w:rsidRPr="00A91B18">
              <w:rPr>
                <w:rFonts w:ascii="TH SarabunPSK" w:hAnsi="TH SarabunPSK" w:cs="TH SarabunPSK"/>
                <w:sz w:val="32"/>
                <w:szCs w:val="32"/>
              </w:rPr>
              <w:t>ครอบคลุมภาคทฤษฎี</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ภาคปฏิบัติ</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และประสบการณ์การเรียนรู้</w:t>
            </w:r>
            <w:proofErr w:type="spellEnd"/>
            <w:r w:rsidRPr="00A91B18">
              <w:rPr>
                <w:rFonts w:ascii="TH SarabunPSK" w:hAnsi="TH SarabunPSK" w:cs="TH SarabunPSK"/>
                <w:sz w:val="32"/>
                <w:szCs w:val="32"/>
              </w:rPr>
              <w:t xml:space="preserve"> </w:t>
            </w:r>
            <w:proofErr w:type="spellStart"/>
            <w:proofErr w:type="gramStart"/>
            <w:r w:rsidRPr="00A91B18">
              <w:rPr>
                <w:rFonts w:ascii="TH SarabunPSK" w:hAnsi="TH SarabunPSK" w:cs="TH SarabunPSK"/>
                <w:sz w:val="32"/>
                <w:szCs w:val="32"/>
              </w:rPr>
              <w:t>ในประเด็นต่างๆ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ต่อไปนี้ไว้ในเนื้อหาของโปรแกรม</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ได้แก่</w:t>
            </w:r>
            <w:proofErr w:type="spellEnd"/>
          </w:p>
        </w:tc>
        <w:tc>
          <w:tcPr>
            <w:tcW w:w="3203" w:type="dxa"/>
          </w:tcPr>
          <w:p w14:paraId="748021FF" w14:textId="77777777" w:rsidR="0059351B" w:rsidRPr="00A91B18" w:rsidRDefault="0059351B">
            <w:pPr>
              <w:rPr>
                <w:rFonts w:ascii="TH SarabunPSK" w:hAnsi="TH SarabunPSK" w:cs="TH SarabunPSK"/>
                <w:sz w:val="32"/>
                <w:szCs w:val="32"/>
              </w:rPr>
            </w:pPr>
          </w:p>
        </w:tc>
        <w:tc>
          <w:tcPr>
            <w:tcW w:w="3574" w:type="dxa"/>
          </w:tcPr>
          <w:p w14:paraId="72A52A3F" w14:textId="77777777" w:rsidR="0059351B" w:rsidRPr="00A91B18" w:rsidRDefault="0059351B">
            <w:pPr>
              <w:rPr>
                <w:rFonts w:ascii="TH SarabunPSK" w:hAnsi="TH SarabunPSK" w:cs="TH SarabunPSK"/>
                <w:sz w:val="32"/>
                <w:szCs w:val="32"/>
              </w:rPr>
            </w:pPr>
          </w:p>
        </w:tc>
      </w:tr>
      <w:tr w:rsidR="0059351B" w:rsidRPr="00A91B18" w14:paraId="1F6DCEC0" w14:textId="77777777">
        <w:tc>
          <w:tcPr>
            <w:tcW w:w="3644" w:type="dxa"/>
          </w:tcPr>
          <w:p w14:paraId="0E06E9A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2.3.1 basic biomedical, clinical science, disease prevention and rehabilitation</w:t>
            </w:r>
          </w:p>
        </w:tc>
        <w:tc>
          <w:tcPr>
            <w:tcW w:w="3576" w:type="dxa"/>
            <w:gridSpan w:val="2"/>
          </w:tcPr>
          <w:p w14:paraId="3A3D669B" w14:textId="77777777" w:rsidR="0059351B" w:rsidRPr="00A91B18" w:rsidRDefault="00000000">
            <w:pPr>
              <w:pBdr>
                <w:top w:val="nil"/>
                <w:left w:val="nil"/>
                <w:bottom w:val="nil"/>
                <w:right w:val="nil"/>
                <w:between w:val="nil"/>
              </w:pBdr>
              <w:rPr>
                <w:rFonts w:ascii="TH SarabunPSK" w:hAnsi="TH SarabunPSK" w:cs="TH SarabunPSK"/>
                <w:color w:val="000000"/>
                <w:sz w:val="32"/>
                <w:szCs w:val="32"/>
              </w:rPr>
            </w:pPr>
            <w:r w:rsidRPr="00A91B18">
              <w:rPr>
                <w:rFonts w:ascii="TH SarabunPSK" w:hAnsi="TH SarabunPSK" w:cs="TH SarabunPSK"/>
                <w:color w:val="000000"/>
                <w:sz w:val="32"/>
                <w:szCs w:val="32"/>
              </w:rPr>
              <w:t xml:space="preserve">B 2.3.1 </w:t>
            </w:r>
            <w:proofErr w:type="spellStart"/>
            <w:r w:rsidRPr="00A91B18">
              <w:rPr>
                <w:rFonts w:ascii="TH SarabunPSK" w:hAnsi="TH SarabunPSK" w:cs="TH SarabunPSK"/>
                <w:color w:val="000000"/>
                <w:sz w:val="32"/>
                <w:szCs w:val="32"/>
              </w:rPr>
              <w:t>พื้นฐานความรู้ด้านวิทยาศาสตร์ชีวการแพทย์</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การบริบาลโรคหรือภาวะของผู้ป่วย</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การป้องกันโรค</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การสร้างเสริมสุขภาพ</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และฟื้นฟูสภาพ</w:t>
            </w:r>
            <w:proofErr w:type="spellEnd"/>
          </w:p>
        </w:tc>
        <w:tc>
          <w:tcPr>
            <w:tcW w:w="3203" w:type="dxa"/>
          </w:tcPr>
          <w:p w14:paraId="60962D16" w14:textId="77777777" w:rsidR="0059351B" w:rsidRPr="00A91B18" w:rsidRDefault="0059351B">
            <w:pPr>
              <w:rPr>
                <w:rFonts w:ascii="TH SarabunPSK" w:hAnsi="TH SarabunPSK" w:cs="TH SarabunPSK"/>
                <w:sz w:val="32"/>
                <w:szCs w:val="32"/>
              </w:rPr>
            </w:pPr>
          </w:p>
        </w:tc>
        <w:tc>
          <w:tcPr>
            <w:tcW w:w="3574" w:type="dxa"/>
            <w:vMerge w:val="restart"/>
          </w:tcPr>
          <w:p w14:paraId="7C4C8A97" w14:textId="77777777" w:rsidR="0059351B" w:rsidRPr="00A91B18" w:rsidRDefault="0059351B">
            <w:pPr>
              <w:rPr>
                <w:rFonts w:ascii="TH SarabunPSK" w:hAnsi="TH SarabunPSK" w:cs="TH SarabunPSK"/>
                <w:sz w:val="32"/>
                <w:szCs w:val="32"/>
              </w:rPr>
            </w:pPr>
          </w:p>
        </w:tc>
      </w:tr>
      <w:tr w:rsidR="0059351B" w:rsidRPr="00A91B18" w14:paraId="195C2AAB" w14:textId="77777777">
        <w:tc>
          <w:tcPr>
            <w:tcW w:w="3644" w:type="dxa"/>
          </w:tcPr>
          <w:p w14:paraId="52A1540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2.3.2 clinical skills</w:t>
            </w:r>
          </w:p>
        </w:tc>
        <w:tc>
          <w:tcPr>
            <w:tcW w:w="3576" w:type="dxa"/>
            <w:gridSpan w:val="2"/>
          </w:tcPr>
          <w:p w14:paraId="12212D7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2.3.2 </w:t>
            </w:r>
            <w:proofErr w:type="spellStart"/>
            <w:r w:rsidRPr="00A91B18">
              <w:rPr>
                <w:rFonts w:ascii="TH SarabunPSK" w:hAnsi="TH SarabunPSK" w:cs="TH SarabunPSK"/>
                <w:sz w:val="32"/>
                <w:szCs w:val="32"/>
              </w:rPr>
              <w:t>หัตถการทางคลินิค</w:t>
            </w:r>
            <w:proofErr w:type="spellEnd"/>
          </w:p>
        </w:tc>
        <w:tc>
          <w:tcPr>
            <w:tcW w:w="3203" w:type="dxa"/>
          </w:tcPr>
          <w:p w14:paraId="1DDA0C6B" w14:textId="77777777" w:rsidR="0059351B" w:rsidRPr="00A91B18" w:rsidRDefault="0059351B">
            <w:pPr>
              <w:rPr>
                <w:rFonts w:ascii="TH SarabunPSK" w:hAnsi="TH SarabunPSK" w:cs="TH SarabunPSK"/>
                <w:strike/>
                <w:sz w:val="32"/>
                <w:szCs w:val="32"/>
              </w:rPr>
            </w:pPr>
          </w:p>
        </w:tc>
        <w:tc>
          <w:tcPr>
            <w:tcW w:w="3574" w:type="dxa"/>
            <w:vMerge/>
          </w:tcPr>
          <w:p w14:paraId="511B24B6"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trike/>
                <w:sz w:val="32"/>
                <w:szCs w:val="32"/>
              </w:rPr>
            </w:pPr>
          </w:p>
        </w:tc>
      </w:tr>
      <w:tr w:rsidR="0059351B" w:rsidRPr="00A91B18" w14:paraId="7026DC2E" w14:textId="77777777">
        <w:tc>
          <w:tcPr>
            <w:tcW w:w="3644" w:type="dxa"/>
          </w:tcPr>
          <w:p w14:paraId="7FDD9FB5" w14:textId="77777777" w:rsidR="0059351B" w:rsidRPr="00A91B18" w:rsidRDefault="00000000">
            <w:pPr>
              <w:rPr>
                <w:rFonts w:ascii="TH SarabunPSK" w:hAnsi="TH SarabunPSK" w:cs="TH SarabunPSK"/>
                <w:sz w:val="32"/>
                <w:szCs w:val="32"/>
                <w:highlight w:val="yellow"/>
              </w:rPr>
            </w:pPr>
            <w:r w:rsidRPr="00A91B18">
              <w:rPr>
                <w:rFonts w:ascii="TH SarabunPSK" w:hAnsi="TH SarabunPSK" w:cs="TH SarabunPSK"/>
                <w:sz w:val="32"/>
                <w:szCs w:val="32"/>
              </w:rPr>
              <w:t>B 2.3.3 clinical decision-making</w:t>
            </w:r>
          </w:p>
        </w:tc>
        <w:tc>
          <w:tcPr>
            <w:tcW w:w="3576" w:type="dxa"/>
            <w:gridSpan w:val="2"/>
          </w:tcPr>
          <w:p w14:paraId="7444EEC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2.3.3 </w:t>
            </w:r>
            <w:proofErr w:type="spellStart"/>
            <w:r w:rsidRPr="00A91B18">
              <w:rPr>
                <w:rFonts w:ascii="TH SarabunPSK" w:hAnsi="TH SarabunPSK" w:cs="TH SarabunPSK"/>
                <w:sz w:val="32"/>
                <w:szCs w:val="32"/>
              </w:rPr>
              <w:t>การตัดสินใจทางคลินิก</w:t>
            </w:r>
            <w:proofErr w:type="spellEnd"/>
          </w:p>
        </w:tc>
        <w:tc>
          <w:tcPr>
            <w:tcW w:w="3203" w:type="dxa"/>
          </w:tcPr>
          <w:p w14:paraId="1389CE52" w14:textId="77777777" w:rsidR="0059351B" w:rsidRPr="00A91B18" w:rsidRDefault="0059351B">
            <w:pPr>
              <w:rPr>
                <w:rFonts w:ascii="TH SarabunPSK" w:hAnsi="TH SarabunPSK" w:cs="TH SarabunPSK"/>
                <w:strike/>
                <w:sz w:val="32"/>
                <w:szCs w:val="32"/>
              </w:rPr>
            </w:pPr>
          </w:p>
        </w:tc>
        <w:tc>
          <w:tcPr>
            <w:tcW w:w="3574" w:type="dxa"/>
            <w:vMerge/>
          </w:tcPr>
          <w:p w14:paraId="28BCDAE9"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trike/>
                <w:sz w:val="32"/>
                <w:szCs w:val="32"/>
              </w:rPr>
            </w:pPr>
          </w:p>
        </w:tc>
      </w:tr>
      <w:tr w:rsidR="0059351B" w:rsidRPr="00A91B18" w14:paraId="11CFC9D9" w14:textId="77777777">
        <w:tc>
          <w:tcPr>
            <w:tcW w:w="3644" w:type="dxa"/>
          </w:tcPr>
          <w:p w14:paraId="1DD9D21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2.3.4 rational drug use</w:t>
            </w:r>
          </w:p>
        </w:tc>
        <w:tc>
          <w:tcPr>
            <w:tcW w:w="3576" w:type="dxa"/>
            <w:gridSpan w:val="2"/>
          </w:tcPr>
          <w:p w14:paraId="485E70A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2.3.4 </w:t>
            </w:r>
            <w:proofErr w:type="spellStart"/>
            <w:r w:rsidRPr="00A91B18">
              <w:rPr>
                <w:rFonts w:ascii="TH SarabunPSK" w:hAnsi="TH SarabunPSK" w:cs="TH SarabunPSK"/>
                <w:sz w:val="32"/>
                <w:szCs w:val="32"/>
              </w:rPr>
              <w:t>การใช้ยาอย่างสมเหตุสมผล</w:t>
            </w:r>
            <w:proofErr w:type="spellEnd"/>
          </w:p>
        </w:tc>
        <w:tc>
          <w:tcPr>
            <w:tcW w:w="3203" w:type="dxa"/>
          </w:tcPr>
          <w:p w14:paraId="6A15D4B8" w14:textId="77777777" w:rsidR="0059351B" w:rsidRPr="00A91B18" w:rsidRDefault="0059351B">
            <w:pPr>
              <w:rPr>
                <w:rFonts w:ascii="TH SarabunPSK" w:hAnsi="TH SarabunPSK" w:cs="TH SarabunPSK"/>
                <w:strike/>
                <w:sz w:val="32"/>
                <w:szCs w:val="32"/>
              </w:rPr>
            </w:pPr>
          </w:p>
        </w:tc>
        <w:tc>
          <w:tcPr>
            <w:tcW w:w="3574" w:type="dxa"/>
            <w:vMerge/>
          </w:tcPr>
          <w:p w14:paraId="628E8D4E"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trike/>
                <w:sz w:val="32"/>
                <w:szCs w:val="32"/>
              </w:rPr>
            </w:pPr>
          </w:p>
        </w:tc>
      </w:tr>
      <w:tr w:rsidR="0059351B" w:rsidRPr="00A91B18" w14:paraId="0BB8C81F" w14:textId="77777777">
        <w:tc>
          <w:tcPr>
            <w:tcW w:w="3644" w:type="dxa"/>
          </w:tcPr>
          <w:p w14:paraId="6B7F3B82"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2.3.5 communication skills</w:t>
            </w:r>
          </w:p>
        </w:tc>
        <w:tc>
          <w:tcPr>
            <w:tcW w:w="3576" w:type="dxa"/>
            <w:gridSpan w:val="2"/>
          </w:tcPr>
          <w:p w14:paraId="0B1AD47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2.3.5 </w:t>
            </w:r>
            <w:proofErr w:type="spellStart"/>
            <w:r w:rsidRPr="00A91B18">
              <w:rPr>
                <w:rFonts w:ascii="TH SarabunPSK" w:hAnsi="TH SarabunPSK" w:cs="TH SarabunPSK"/>
                <w:sz w:val="32"/>
                <w:szCs w:val="32"/>
              </w:rPr>
              <w:t>ทักษะการสื่อสาร</w:t>
            </w:r>
            <w:proofErr w:type="spellEnd"/>
            <w:r w:rsidRPr="00A91B18">
              <w:rPr>
                <w:rFonts w:ascii="TH SarabunPSK" w:hAnsi="TH SarabunPSK" w:cs="TH SarabunPSK"/>
                <w:sz w:val="32"/>
                <w:szCs w:val="32"/>
              </w:rPr>
              <w:t xml:space="preserve"> </w:t>
            </w:r>
          </w:p>
        </w:tc>
        <w:tc>
          <w:tcPr>
            <w:tcW w:w="3203" w:type="dxa"/>
          </w:tcPr>
          <w:p w14:paraId="1F5615AD" w14:textId="77777777" w:rsidR="0059351B" w:rsidRPr="00A91B18" w:rsidRDefault="0059351B">
            <w:pPr>
              <w:rPr>
                <w:rFonts w:ascii="TH SarabunPSK" w:hAnsi="TH SarabunPSK" w:cs="TH SarabunPSK"/>
                <w:sz w:val="32"/>
                <w:szCs w:val="32"/>
              </w:rPr>
            </w:pPr>
          </w:p>
        </w:tc>
        <w:tc>
          <w:tcPr>
            <w:tcW w:w="3574" w:type="dxa"/>
            <w:vMerge/>
          </w:tcPr>
          <w:p w14:paraId="448A6105"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25CF5AB0" w14:textId="77777777">
        <w:tc>
          <w:tcPr>
            <w:tcW w:w="3644" w:type="dxa"/>
          </w:tcPr>
          <w:p w14:paraId="4AE215CB"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2.3.6 medical ethics</w:t>
            </w:r>
            <w:r w:rsidRPr="00A91B18">
              <w:rPr>
                <w:rFonts w:ascii="TH SarabunPSK" w:hAnsi="TH SarabunPSK" w:cs="TH SarabunPSK"/>
                <w:sz w:val="32"/>
                <w:szCs w:val="32"/>
              </w:rPr>
              <w:tab/>
            </w:r>
          </w:p>
        </w:tc>
        <w:tc>
          <w:tcPr>
            <w:tcW w:w="3576" w:type="dxa"/>
            <w:gridSpan w:val="2"/>
          </w:tcPr>
          <w:p w14:paraId="5E6ADFFD"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2.3.6 </w:t>
            </w:r>
            <w:proofErr w:type="spellStart"/>
            <w:r w:rsidRPr="00A91B18">
              <w:rPr>
                <w:rFonts w:ascii="TH SarabunPSK" w:hAnsi="TH SarabunPSK" w:cs="TH SarabunPSK"/>
                <w:sz w:val="32"/>
                <w:szCs w:val="32"/>
              </w:rPr>
              <w:t>จริยธรรมทางการแพทย์</w:t>
            </w:r>
            <w:proofErr w:type="spellEnd"/>
            <w:r w:rsidRPr="00A91B18">
              <w:rPr>
                <w:rFonts w:ascii="TH SarabunPSK" w:hAnsi="TH SarabunPSK" w:cs="TH SarabunPSK"/>
                <w:sz w:val="32"/>
                <w:szCs w:val="32"/>
              </w:rPr>
              <w:t xml:space="preserve"> </w:t>
            </w:r>
          </w:p>
        </w:tc>
        <w:tc>
          <w:tcPr>
            <w:tcW w:w="3203" w:type="dxa"/>
          </w:tcPr>
          <w:p w14:paraId="451FE58B" w14:textId="77777777" w:rsidR="0059351B" w:rsidRPr="00A91B18" w:rsidRDefault="0059351B">
            <w:pPr>
              <w:rPr>
                <w:rFonts w:ascii="TH SarabunPSK" w:hAnsi="TH SarabunPSK" w:cs="TH SarabunPSK"/>
                <w:sz w:val="32"/>
                <w:szCs w:val="32"/>
              </w:rPr>
            </w:pPr>
          </w:p>
        </w:tc>
        <w:tc>
          <w:tcPr>
            <w:tcW w:w="3574" w:type="dxa"/>
            <w:vMerge/>
          </w:tcPr>
          <w:p w14:paraId="73B5F044"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760B5A8C" w14:textId="77777777">
        <w:tc>
          <w:tcPr>
            <w:tcW w:w="3644" w:type="dxa"/>
          </w:tcPr>
          <w:p w14:paraId="1ED6E0B1"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2.3.7 public health</w:t>
            </w:r>
          </w:p>
        </w:tc>
        <w:tc>
          <w:tcPr>
            <w:tcW w:w="3576" w:type="dxa"/>
            <w:gridSpan w:val="2"/>
          </w:tcPr>
          <w:p w14:paraId="3476961B"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2.3.7 </w:t>
            </w:r>
            <w:proofErr w:type="spellStart"/>
            <w:r w:rsidRPr="00A91B18">
              <w:rPr>
                <w:rFonts w:ascii="TH SarabunPSK" w:hAnsi="TH SarabunPSK" w:cs="TH SarabunPSK"/>
                <w:sz w:val="32"/>
                <w:szCs w:val="32"/>
              </w:rPr>
              <w:t>การสาธารณสุขและระบบบริการสุขภาพ</w:t>
            </w:r>
            <w:proofErr w:type="spellEnd"/>
            <w:r w:rsidRPr="00A91B18">
              <w:rPr>
                <w:rFonts w:ascii="TH SarabunPSK" w:hAnsi="TH SarabunPSK" w:cs="TH SarabunPSK"/>
                <w:sz w:val="32"/>
                <w:szCs w:val="32"/>
              </w:rPr>
              <w:t xml:space="preserve"> </w:t>
            </w:r>
          </w:p>
        </w:tc>
        <w:tc>
          <w:tcPr>
            <w:tcW w:w="3203" w:type="dxa"/>
          </w:tcPr>
          <w:p w14:paraId="44695F4D" w14:textId="77777777" w:rsidR="0059351B" w:rsidRPr="00A91B18" w:rsidRDefault="0059351B">
            <w:pPr>
              <w:rPr>
                <w:rFonts w:ascii="TH SarabunPSK" w:hAnsi="TH SarabunPSK" w:cs="TH SarabunPSK"/>
                <w:sz w:val="32"/>
                <w:szCs w:val="32"/>
              </w:rPr>
            </w:pPr>
          </w:p>
        </w:tc>
        <w:tc>
          <w:tcPr>
            <w:tcW w:w="3574" w:type="dxa"/>
            <w:vMerge/>
          </w:tcPr>
          <w:p w14:paraId="1979F07B"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A6106E3" w14:textId="77777777">
        <w:tc>
          <w:tcPr>
            <w:tcW w:w="3644" w:type="dxa"/>
          </w:tcPr>
          <w:p w14:paraId="2C9DB215"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2.3.8 medical jurisprudence </w:t>
            </w:r>
          </w:p>
        </w:tc>
        <w:tc>
          <w:tcPr>
            <w:tcW w:w="3576" w:type="dxa"/>
            <w:gridSpan w:val="2"/>
          </w:tcPr>
          <w:p w14:paraId="38C5A7F8"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2.3.8 </w:t>
            </w:r>
            <w:proofErr w:type="spellStart"/>
            <w:r w:rsidRPr="00A91B18">
              <w:rPr>
                <w:rFonts w:ascii="TH SarabunPSK" w:hAnsi="TH SarabunPSK" w:cs="TH SarabunPSK"/>
                <w:sz w:val="32"/>
                <w:szCs w:val="32"/>
              </w:rPr>
              <w:t>กฎหมายทางการแพทย์</w:t>
            </w:r>
            <w:proofErr w:type="spellEnd"/>
            <w:r w:rsidRPr="00A91B18">
              <w:rPr>
                <w:rFonts w:ascii="TH SarabunPSK" w:hAnsi="TH SarabunPSK" w:cs="TH SarabunPSK"/>
                <w:strike/>
                <w:sz w:val="32"/>
                <w:szCs w:val="32"/>
              </w:rPr>
              <w:t xml:space="preserve"> </w:t>
            </w:r>
            <w:r w:rsidRPr="00A91B18">
              <w:rPr>
                <w:rFonts w:ascii="TH SarabunPSK" w:hAnsi="TH SarabunPSK" w:cs="TH SarabunPSK"/>
                <w:sz w:val="32"/>
                <w:szCs w:val="32"/>
              </w:rPr>
              <w:t xml:space="preserve"> </w:t>
            </w:r>
          </w:p>
        </w:tc>
        <w:tc>
          <w:tcPr>
            <w:tcW w:w="3203" w:type="dxa"/>
          </w:tcPr>
          <w:p w14:paraId="11C9B4DB" w14:textId="77777777" w:rsidR="0059351B" w:rsidRPr="00A91B18" w:rsidRDefault="0059351B">
            <w:pPr>
              <w:rPr>
                <w:rFonts w:ascii="TH SarabunPSK" w:hAnsi="TH SarabunPSK" w:cs="TH SarabunPSK"/>
                <w:sz w:val="32"/>
                <w:szCs w:val="32"/>
              </w:rPr>
            </w:pPr>
          </w:p>
        </w:tc>
        <w:tc>
          <w:tcPr>
            <w:tcW w:w="3574" w:type="dxa"/>
            <w:vMerge/>
          </w:tcPr>
          <w:p w14:paraId="022BEE49"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951D32F" w14:textId="77777777">
        <w:tc>
          <w:tcPr>
            <w:tcW w:w="3644" w:type="dxa"/>
          </w:tcPr>
          <w:p w14:paraId="27521E4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2.3.9 managerial disciplines</w:t>
            </w:r>
          </w:p>
        </w:tc>
        <w:tc>
          <w:tcPr>
            <w:tcW w:w="3576" w:type="dxa"/>
            <w:gridSpan w:val="2"/>
          </w:tcPr>
          <w:p w14:paraId="1460D5FA"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2.3.9 </w:t>
            </w:r>
            <w:proofErr w:type="spellStart"/>
            <w:r w:rsidRPr="00A91B18">
              <w:rPr>
                <w:rFonts w:ascii="TH SarabunPSK" w:hAnsi="TH SarabunPSK" w:cs="TH SarabunPSK"/>
                <w:sz w:val="32"/>
                <w:szCs w:val="32"/>
              </w:rPr>
              <w:t>หลักการบริหารจัดการ</w:t>
            </w:r>
            <w:proofErr w:type="spellEnd"/>
            <w:r w:rsidRPr="00A91B18">
              <w:rPr>
                <w:rFonts w:ascii="TH SarabunPSK" w:hAnsi="TH SarabunPSK" w:cs="TH SarabunPSK"/>
                <w:sz w:val="32"/>
                <w:szCs w:val="32"/>
              </w:rPr>
              <w:t xml:space="preserve"> </w:t>
            </w:r>
          </w:p>
        </w:tc>
        <w:tc>
          <w:tcPr>
            <w:tcW w:w="3203" w:type="dxa"/>
          </w:tcPr>
          <w:p w14:paraId="61FD8A2C" w14:textId="77777777" w:rsidR="0059351B" w:rsidRPr="00A91B18" w:rsidRDefault="0059351B">
            <w:pPr>
              <w:rPr>
                <w:rFonts w:ascii="TH SarabunPSK" w:hAnsi="TH SarabunPSK" w:cs="TH SarabunPSK"/>
                <w:sz w:val="32"/>
                <w:szCs w:val="32"/>
              </w:rPr>
            </w:pPr>
          </w:p>
        </w:tc>
        <w:tc>
          <w:tcPr>
            <w:tcW w:w="3574" w:type="dxa"/>
            <w:vMerge/>
          </w:tcPr>
          <w:p w14:paraId="56AA9638"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11406519" w14:textId="77777777">
        <w:tc>
          <w:tcPr>
            <w:tcW w:w="3644" w:type="dxa"/>
          </w:tcPr>
          <w:p w14:paraId="031FA10C"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lastRenderedPageBreak/>
              <w:t xml:space="preserve">B </w:t>
            </w:r>
            <w:proofErr w:type="gramStart"/>
            <w:r w:rsidRPr="00A91B18">
              <w:rPr>
                <w:rFonts w:ascii="TH SarabunPSK" w:hAnsi="TH SarabunPSK" w:cs="TH SarabunPSK"/>
                <w:sz w:val="32"/>
                <w:szCs w:val="32"/>
              </w:rPr>
              <w:t>2.3.10  patient</w:t>
            </w:r>
            <w:proofErr w:type="gramEnd"/>
            <w:r w:rsidRPr="00A91B18">
              <w:rPr>
                <w:rFonts w:ascii="TH SarabunPSK" w:hAnsi="TH SarabunPSK" w:cs="TH SarabunPSK"/>
                <w:sz w:val="32"/>
                <w:szCs w:val="32"/>
              </w:rPr>
              <w:t xml:space="preserve"> safety and right</w:t>
            </w:r>
          </w:p>
        </w:tc>
        <w:tc>
          <w:tcPr>
            <w:tcW w:w="3576" w:type="dxa"/>
            <w:gridSpan w:val="2"/>
          </w:tcPr>
          <w:p w14:paraId="6F71FD35"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2.3.10 </w:t>
            </w:r>
            <w:proofErr w:type="spellStart"/>
            <w:r w:rsidRPr="00A91B18">
              <w:rPr>
                <w:rFonts w:ascii="TH SarabunPSK" w:hAnsi="TH SarabunPSK" w:cs="TH SarabunPSK"/>
                <w:sz w:val="32"/>
                <w:szCs w:val="32"/>
              </w:rPr>
              <w:t>ความปลอดภัยและสิทธิของผู้ป่วย</w:t>
            </w:r>
            <w:proofErr w:type="spellEnd"/>
            <w:r w:rsidRPr="00A91B18">
              <w:rPr>
                <w:rFonts w:ascii="TH SarabunPSK" w:hAnsi="TH SarabunPSK" w:cs="TH SarabunPSK"/>
                <w:sz w:val="32"/>
                <w:szCs w:val="32"/>
              </w:rPr>
              <w:t xml:space="preserve"> </w:t>
            </w:r>
          </w:p>
        </w:tc>
        <w:tc>
          <w:tcPr>
            <w:tcW w:w="3203" w:type="dxa"/>
          </w:tcPr>
          <w:p w14:paraId="030BCEC6" w14:textId="77777777" w:rsidR="0059351B" w:rsidRPr="00A91B18" w:rsidRDefault="0059351B">
            <w:pPr>
              <w:rPr>
                <w:rFonts w:ascii="TH SarabunPSK" w:hAnsi="TH SarabunPSK" w:cs="TH SarabunPSK"/>
                <w:sz w:val="32"/>
                <w:szCs w:val="32"/>
              </w:rPr>
            </w:pPr>
          </w:p>
        </w:tc>
        <w:tc>
          <w:tcPr>
            <w:tcW w:w="3574" w:type="dxa"/>
            <w:vMerge/>
          </w:tcPr>
          <w:p w14:paraId="7708375A"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C3834D9" w14:textId="77777777">
        <w:tc>
          <w:tcPr>
            <w:tcW w:w="3644" w:type="dxa"/>
          </w:tcPr>
          <w:p w14:paraId="6E731BC3"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2.3.11 doctors’ self-care</w:t>
            </w:r>
          </w:p>
        </w:tc>
        <w:tc>
          <w:tcPr>
            <w:tcW w:w="3576" w:type="dxa"/>
            <w:gridSpan w:val="2"/>
          </w:tcPr>
          <w:p w14:paraId="50FD0412"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2.3.11 </w:t>
            </w:r>
            <w:proofErr w:type="spellStart"/>
            <w:r w:rsidRPr="00A91B18">
              <w:rPr>
                <w:rFonts w:ascii="TH SarabunPSK" w:hAnsi="TH SarabunPSK" w:cs="TH SarabunPSK"/>
                <w:sz w:val="32"/>
                <w:szCs w:val="32"/>
              </w:rPr>
              <w:t>การดูแลสุขภาวะทั้งกายและใจของแพทย์</w:t>
            </w:r>
            <w:proofErr w:type="spellEnd"/>
            <w:r w:rsidRPr="00A91B18">
              <w:rPr>
                <w:rFonts w:ascii="TH SarabunPSK" w:hAnsi="TH SarabunPSK" w:cs="TH SarabunPSK"/>
                <w:sz w:val="32"/>
                <w:szCs w:val="32"/>
              </w:rPr>
              <w:t xml:space="preserve"> </w:t>
            </w:r>
          </w:p>
        </w:tc>
        <w:tc>
          <w:tcPr>
            <w:tcW w:w="3203" w:type="dxa"/>
          </w:tcPr>
          <w:p w14:paraId="159206AD" w14:textId="77777777" w:rsidR="0059351B" w:rsidRPr="00A91B18" w:rsidRDefault="0059351B">
            <w:pPr>
              <w:rPr>
                <w:rFonts w:ascii="TH SarabunPSK" w:hAnsi="TH SarabunPSK" w:cs="TH SarabunPSK"/>
                <w:sz w:val="32"/>
                <w:szCs w:val="32"/>
              </w:rPr>
            </w:pPr>
          </w:p>
        </w:tc>
        <w:tc>
          <w:tcPr>
            <w:tcW w:w="3574" w:type="dxa"/>
            <w:vMerge/>
          </w:tcPr>
          <w:p w14:paraId="1E16D00D"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7B2A1A6" w14:textId="77777777">
        <w:tc>
          <w:tcPr>
            <w:tcW w:w="3644" w:type="dxa"/>
          </w:tcPr>
          <w:p w14:paraId="43505687"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2.3.12 the interface with complementary medicine</w:t>
            </w:r>
          </w:p>
        </w:tc>
        <w:tc>
          <w:tcPr>
            <w:tcW w:w="3576" w:type="dxa"/>
            <w:gridSpan w:val="2"/>
          </w:tcPr>
          <w:p w14:paraId="7C144FE2" w14:textId="77777777" w:rsidR="0059351B" w:rsidRPr="00A91B18" w:rsidRDefault="00000000">
            <w:pPr>
              <w:pBdr>
                <w:top w:val="nil"/>
                <w:left w:val="nil"/>
                <w:bottom w:val="nil"/>
                <w:right w:val="nil"/>
                <w:between w:val="nil"/>
              </w:pBdr>
              <w:rPr>
                <w:rFonts w:ascii="TH SarabunPSK" w:hAnsi="TH SarabunPSK" w:cs="TH SarabunPSK"/>
                <w:color w:val="000000"/>
                <w:sz w:val="44"/>
                <w:szCs w:val="44"/>
              </w:rPr>
            </w:pPr>
            <w:r w:rsidRPr="00A91B18">
              <w:rPr>
                <w:rFonts w:ascii="TH SarabunPSK" w:hAnsi="TH SarabunPSK" w:cs="TH SarabunPSK"/>
                <w:color w:val="000000"/>
                <w:sz w:val="32"/>
                <w:szCs w:val="32"/>
              </w:rPr>
              <w:t xml:space="preserve">B 2.3.12 </w:t>
            </w:r>
            <w:proofErr w:type="spellStart"/>
            <w:r w:rsidRPr="00A91B18">
              <w:rPr>
                <w:rFonts w:ascii="TH SarabunPSK" w:hAnsi="TH SarabunPSK" w:cs="TH SarabunPSK"/>
                <w:color w:val="000000"/>
                <w:sz w:val="32"/>
                <w:szCs w:val="32"/>
              </w:rPr>
              <w:t>การแพทย์ทางเลือกในบริบทของสาขาวิชา</w:t>
            </w:r>
            <w:proofErr w:type="spellEnd"/>
          </w:p>
        </w:tc>
        <w:tc>
          <w:tcPr>
            <w:tcW w:w="3203" w:type="dxa"/>
          </w:tcPr>
          <w:p w14:paraId="32497EF3" w14:textId="77777777" w:rsidR="0059351B" w:rsidRPr="00A91B18" w:rsidRDefault="0059351B">
            <w:pPr>
              <w:rPr>
                <w:rFonts w:ascii="TH SarabunPSK" w:hAnsi="TH SarabunPSK" w:cs="TH SarabunPSK"/>
                <w:sz w:val="32"/>
                <w:szCs w:val="32"/>
              </w:rPr>
            </w:pPr>
          </w:p>
        </w:tc>
        <w:tc>
          <w:tcPr>
            <w:tcW w:w="3574" w:type="dxa"/>
            <w:vMerge/>
          </w:tcPr>
          <w:p w14:paraId="4897EED8"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72F92CF3" w14:textId="77777777">
        <w:tc>
          <w:tcPr>
            <w:tcW w:w="3644" w:type="dxa"/>
          </w:tcPr>
          <w:p w14:paraId="6AF0143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2.3.13 </w:t>
            </w:r>
            <w:proofErr w:type="spellStart"/>
            <w:r w:rsidRPr="00A91B18">
              <w:rPr>
                <w:rFonts w:ascii="TH SarabunPSK" w:hAnsi="TH SarabunPSK" w:cs="TH SarabunPSK"/>
                <w:sz w:val="32"/>
                <w:szCs w:val="32"/>
              </w:rPr>
              <w:t>reserch</w:t>
            </w:r>
            <w:proofErr w:type="spellEnd"/>
            <w:r w:rsidRPr="00A91B18">
              <w:rPr>
                <w:rFonts w:ascii="TH SarabunPSK" w:hAnsi="TH SarabunPSK" w:cs="TH SarabunPSK"/>
                <w:sz w:val="32"/>
                <w:szCs w:val="32"/>
              </w:rPr>
              <w:t xml:space="preserve"> methodology and clinical epidemiology</w:t>
            </w:r>
          </w:p>
        </w:tc>
        <w:tc>
          <w:tcPr>
            <w:tcW w:w="3576" w:type="dxa"/>
            <w:gridSpan w:val="2"/>
          </w:tcPr>
          <w:p w14:paraId="1744D462" w14:textId="77777777" w:rsidR="0059351B" w:rsidRPr="00A91B18" w:rsidRDefault="00000000">
            <w:pPr>
              <w:pBdr>
                <w:top w:val="nil"/>
                <w:left w:val="nil"/>
                <w:bottom w:val="nil"/>
                <w:right w:val="nil"/>
                <w:between w:val="nil"/>
              </w:pBdr>
              <w:jc w:val="both"/>
              <w:rPr>
                <w:rFonts w:ascii="TH SarabunPSK" w:hAnsi="TH SarabunPSK" w:cs="TH SarabunPSK"/>
                <w:color w:val="000000"/>
                <w:sz w:val="32"/>
                <w:szCs w:val="32"/>
                <w:highlight w:val="yellow"/>
              </w:rPr>
            </w:pPr>
            <w:r w:rsidRPr="00A91B18">
              <w:rPr>
                <w:rFonts w:ascii="TH SarabunPSK" w:hAnsi="TH SarabunPSK" w:cs="TH SarabunPSK"/>
                <w:color w:val="000000"/>
                <w:sz w:val="32"/>
                <w:szCs w:val="32"/>
              </w:rPr>
              <w:t xml:space="preserve">B 2.3.13 </w:t>
            </w:r>
            <w:proofErr w:type="spellStart"/>
            <w:r w:rsidRPr="00A91B18">
              <w:rPr>
                <w:rFonts w:ascii="TH SarabunPSK" w:hAnsi="TH SarabunPSK" w:cs="TH SarabunPSK"/>
                <w:color w:val="000000"/>
                <w:sz w:val="32"/>
                <w:szCs w:val="32"/>
              </w:rPr>
              <w:t>ระเบียบวิจัยทางการแพทย์</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และเวชศาสตร์ระบาดวิทยาทางคลินิก</w:t>
            </w:r>
            <w:proofErr w:type="spellEnd"/>
          </w:p>
        </w:tc>
        <w:tc>
          <w:tcPr>
            <w:tcW w:w="3203" w:type="dxa"/>
          </w:tcPr>
          <w:p w14:paraId="469468E0" w14:textId="77777777" w:rsidR="0059351B" w:rsidRPr="00A91B18" w:rsidRDefault="0059351B">
            <w:pPr>
              <w:rPr>
                <w:rFonts w:ascii="TH SarabunPSK" w:hAnsi="TH SarabunPSK" w:cs="TH SarabunPSK"/>
                <w:sz w:val="32"/>
                <w:szCs w:val="32"/>
              </w:rPr>
            </w:pPr>
          </w:p>
        </w:tc>
        <w:tc>
          <w:tcPr>
            <w:tcW w:w="3574" w:type="dxa"/>
          </w:tcPr>
          <w:p w14:paraId="468838D5" w14:textId="77777777" w:rsidR="0059351B" w:rsidRPr="00A91B18" w:rsidRDefault="0059351B">
            <w:pPr>
              <w:rPr>
                <w:rFonts w:ascii="TH SarabunPSK" w:hAnsi="TH SarabunPSK" w:cs="TH SarabunPSK"/>
                <w:sz w:val="32"/>
                <w:szCs w:val="32"/>
              </w:rPr>
            </w:pPr>
          </w:p>
        </w:tc>
      </w:tr>
      <w:tr w:rsidR="0059351B" w:rsidRPr="00A91B18" w14:paraId="37640434" w14:textId="77777777">
        <w:tc>
          <w:tcPr>
            <w:tcW w:w="3644" w:type="dxa"/>
          </w:tcPr>
          <w:p w14:paraId="5C3E63DB"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2.3.14 evidence-based medicine</w:t>
            </w:r>
          </w:p>
        </w:tc>
        <w:tc>
          <w:tcPr>
            <w:tcW w:w="3576" w:type="dxa"/>
            <w:gridSpan w:val="2"/>
          </w:tcPr>
          <w:p w14:paraId="6089B2E1" w14:textId="77777777" w:rsidR="0059351B" w:rsidRPr="00A91B18" w:rsidRDefault="00000000">
            <w:pPr>
              <w:pBdr>
                <w:top w:val="nil"/>
                <w:left w:val="nil"/>
                <w:bottom w:val="nil"/>
                <w:right w:val="nil"/>
                <w:between w:val="nil"/>
              </w:pBdr>
              <w:jc w:val="both"/>
              <w:rPr>
                <w:rFonts w:ascii="TH SarabunPSK" w:hAnsi="TH SarabunPSK" w:cs="TH SarabunPSK"/>
                <w:color w:val="000000"/>
                <w:sz w:val="44"/>
                <w:szCs w:val="44"/>
                <w:highlight w:val="yellow"/>
              </w:rPr>
            </w:pPr>
            <w:r w:rsidRPr="00A91B18">
              <w:rPr>
                <w:rFonts w:ascii="TH SarabunPSK" w:hAnsi="TH SarabunPSK" w:cs="TH SarabunPSK"/>
                <w:color w:val="000000"/>
                <w:sz w:val="32"/>
                <w:szCs w:val="32"/>
              </w:rPr>
              <w:t xml:space="preserve">B 2.3.14 </w:t>
            </w:r>
            <w:proofErr w:type="spellStart"/>
            <w:r w:rsidRPr="00A91B18">
              <w:rPr>
                <w:rFonts w:ascii="TH SarabunPSK" w:hAnsi="TH SarabunPSK" w:cs="TH SarabunPSK"/>
                <w:color w:val="000000"/>
                <w:sz w:val="32"/>
                <w:szCs w:val="32"/>
              </w:rPr>
              <w:t>เวชศาสตร์อิงหลักฐานเชิงประจักษ์</w:t>
            </w:r>
            <w:proofErr w:type="spellEnd"/>
          </w:p>
        </w:tc>
        <w:tc>
          <w:tcPr>
            <w:tcW w:w="3203" w:type="dxa"/>
          </w:tcPr>
          <w:p w14:paraId="1DA05847" w14:textId="77777777" w:rsidR="0059351B" w:rsidRPr="00A91B18" w:rsidRDefault="0059351B">
            <w:pPr>
              <w:rPr>
                <w:rFonts w:ascii="TH SarabunPSK" w:hAnsi="TH SarabunPSK" w:cs="TH SarabunPSK"/>
                <w:sz w:val="32"/>
                <w:szCs w:val="32"/>
              </w:rPr>
            </w:pPr>
          </w:p>
        </w:tc>
        <w:tc>
          <w:tcPr>
            <w:tcW w:w="3574" w:type="dxa"/>
          </w:tcPr>
          <w:p w14:paraId="2B675CE8" w14:textId="77777777" w:rsidR="0059351B" w:rsidRPr="00A91B18" w:rsidRDefault="0059351B">
            <w:pPr>
              <w:rPr>
                <w:rFonts w:ascii="TH SarabunPSK" w:hAnsi="TH SarabunPSK" w:cs="TH SarabunPSK"/>
                <w:sz w:val="32"/>
                <w:szCs w:val="32"/>
              </w:rPr>
            </w:pPr>
          </w:p>
        </w:tc>
      </w:tr>
      <w:tr w:rsidR="0059351B" w:rsidRPr="00A91B18" w14:paraId="04EB7219" w14:textId="77777777">
        <w:tc>
          <w:tcPr>
            <w:tcW w:w="3644" w:type="dxa"/>
          </w:tcPr>
          <w:p w14:paraId="13020327"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2.3.15 behavioral and social sciences</w:t>
            </w:r>
          </w:p>
        </w:tc>
        <w:tc>
          <w:tcPr>
            <w:tcW w:w="3576" w:type="dxa"/>
            <w:gridSpan w:val="2"/>
          </w:tcPr>
          <w:p w14:paraId="4F3FB4DA" w14:textId="77777777" w:rsidR="0059351B" w:rsidRPr="00A91B18" w:rsidRDefault="00000000">
            <w:pPr>
              <w:pBdr>
                <w:top w:val="nil"/>
                <w:left w:val="nil"/>
                <w:bottom w:val="nil"/>
                <w:right w:val="nil"/>
                <w:between w:val="nil"/>
              </w:pBdr>
              <w:jc w:val="both"/>
              <w:rPr>
                <w:rFonts w:ascii="TH SarabunPSK" w:hAnsi="TH SarabunPSK" w:cs="TH SarabunPSK"/>
                <w:color w:val="000000"/>
                <w:sz w:val="44"/>
                <w:szCs w:val="44"/>
              </w:rPr>
            </w:pPr>
            <w:r w:rsidRPr="00A91B18">
              <w:rPr>
                <w:rFonts w:ascii="TH SarabunPSK" w:hAnsi="TH SarabunPSK" w:cs="TH SarabunPSK"/>
                <w:color w:val="000000"/>
                <w:sz w:val="30"/>
                <w:szCs w:val="30"/>
              </w:rPr>
              <w:t xml:space="preserve">B 2.3.15 </w:t>
            </w:r>
            <w:proofErr w:type="spellStart"/>
            <w:r w:rsidRPr="00A91B18">
              <w:rPr>
                <w:rFonts w:ascii="TH SarabunPSK" w:hAnsi="TH SarabunPSK" w:cs="TH SarabunPSK"/>
                <w:color w:val="000000"/>
                <w:sz w:val="32"/>
                <w:szCs w:val="32"/>
              </w:rPr>
              <w:t>พฤติกรรมและสังคมศาสตร์ในบริบทของสาขาวิชา</w:t>
            </w:r>
            <w:proofErr w:type="spellEnd"/>
          </w:p>
        </w:tc>
        <w:tc>
          <w:tcPr>
            <w:tcW w:w="3203" w:type="dxa"/>
          </w:tcPr>
          <w:p w14:paraId="5A09E630" w14:textId="77777777" w:rsidR="0059351B" w:rsidRPr="00A91B18" w:rsidRDefault="0059351B">
            <w:pPr>
              <w:rPr>
                <w:rFonts w:ascii="TH SarabunPSK" w:hAnsi="TH SarabunPSK" w:cs="TH SarabunPSK"/>
                <w:sz w:val="32"/>
                <w:szCs w:val="32"/>
              </w:rPr>
            </w:pPr>
          </w:p>
        </w:tc>
        <w:tc>
          <w:tcPr>
            <w:tcW w:w="3574" w:type="dxa"/>
          </w:tcPr>
          <w:p w14:paraId="48D094DB" w14:textId="77777777" w:rsidR="0059351B" w:rsidRPr="00A91B18" w:rsidRDefault="0059351B">
            <w:pPr>
              <w:rPr>
                <w:rFonts w:ascii="TH SarabunPSK" w:hAnsi="TH SarabunPSK" w:cs="TH SarabunPSK"/>
                <w:sz w:val="32"/>
                <w:szCs w:val="32"/>
              </w:rPr>
            </w:pPr>
          </w:p>
        </w:tc>
      </w:tr>
      <w:tr w:rsidR="0059351B" w:rsidRPr="00A91B18" w14:paraId="1CD66725" w14:textId="77777777">
        <w:tc>
          <w:tcPr>
            <w:tcW w:w="3644" w:type="dxa"/>
          </w:tcPr>
          <w:p w14:paraId="5784E912"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2.3.16 health problems related to environmental disruptions</w:t>
            </w:r>
          </w:p>
        </w:tc>
        <w:tc>
          <w:tcPr>
            <w:tcW w:w="3576" w:type="dxa"/>
            <w:gridSpan w:val="2"/>
          </w:tcPr>
          <w:p w14:paraId="20EE3607" w14:textId="77777777" w:rsidR="0059351B" w:rsidRPr="00A91B18" w:rsidRDefault="00000000">
            <w:pPr>
              <w:pBdr>
                <w:top w:val="nil"/>
                <w:left w:val="nil"/>
                <w:bottom w:val="nil"/>
                <w:right w:val="nil"/>
                <w:between w:val="nil"/>
              </w:pBdr>
              <w:jc w:val="both"/>
              <w:rPr>
                <w:rFonts w:ascii="TH SarabunPSK" w:hAnsi="TH SarabunPSK" w:cs="TH SarabunPSK"/>
                <w:color w:val="000000"/>
                <w:sz w:val="32"/>
                <w:szCs w:val="32"/>
              </w:rPr>
            </w:pPr>
            <w:r w:rsidRPr="00A91B18">
              <w:rPr>
                <w:rFonts w:ascii="TH SarabunPSK" w:hAnsi="TH SarabunPSK" w:cs="TH SarabunPSK"/>
                <w:color w:val="000000"/>
                <w:sz w:val="32"/>
                <w:szCs w:val="32"/>
              </w:rPr>
              <w:t xml:space="preserve">B 2.3.16 </w:t>
            </w:r>
            <w:proofErr w:type="spellStart"/>
            <w:r w:rsidRPr="00A91B18">
              <w:rPr>
                <w:rFonts w:ascii="TH SarabunPSK" w:hAnsi="TH SarabunPSK" w:cs="TH SarabunPSK"/>
                <w:color w:val="000000"/>
                <w:sz w:val="32"/>
                <w:szCs w:val="32"/>
              </w:rPr>
              <w:t>ปัญหาสุขภาพที่เกิดจากการเปลี่ยนแปลงของโลก</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เช่น</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วิทยาศาสตร์และเทคโนโลยี</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โรค</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สังคม</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เศรษฐกิจ</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สิ่งแวดล้อม</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และอุบัติภัย</w:t>
            </w:r>
            <w:proofErr w:type="spellEnd"/>
            <w:r w:rsidRPr="00A91B18">
              <w:rPr>
                <w:rFonts w:ascii="TH SarabunPSK" w:hAnsi="TH SarabunPSK" w:cs="TH SarabunPSK"/>
                <w:color w:val="000000"/>
                <w:sz w:val="32"/>
                <w:szCs w:val="32"/>
              </w:rPr>
              <w:t>)</w:t>
            </w:r>
          </w:p>
        </w:tc>
        <w:tc>
          <w:tcPr>
            <w:tcW w:w="3203" w:type="dxa"/>
          </w:tcPr>
          <w:p w14:paraId="6D9B5FE4" w14:textId="77777777" w:rsidR="0059351B" w:rsidRPr="00A91B18" w:rsidRDefault="0059351B">
            <w:pPr>
              <w:rPr>
                <w:rFonts w:ascii="TH SarabunPSK" w:hAnsi="TH SarabunPSK" w:cs="TH SarabunPSK"/>
                <w:sz w:val="32"/>
                <w:szCs w:val="32"/>
              </w:rPr>
            </w:pPr>
          </w:p>
        </w:tc>
        <w:tc>
          <w:tcPr>
            <w:tcW w:w="3574" w:type="dxa"/>
          </w:tcPr>
          <w:p w14:paraId="7CBA9440" w14:textId="77777777" w:rsidR="0059351B" w:rsidRPr="00A91B18" w:rsidRDefault="0059351B">
            <w:pPr>
              <w:rPr>
                <w:rFonts w:ascii="TH SarabunPSK" w:hAnsi="TH SarabunPSK" w:cs="TH SarabunPSK"/>
                <w:sz w:val="32"/>
                <w:szCs w:val="32"/>
              </w:rPr>
            </w:pPr>
          </w:p>
        </w:tc>
      </w:tr>
      <w:tr w:rsidR="0059351B" w:rsidRPr="00A91B18" w14:paraId="67ACEA48" w14:textId="77777777">
        <w:tc>
          <w:tcPr>
            <w:tcW w:w="3644" w:type="dxa"/>
          </w:tcPr>
          <w:p w14:paraId="683FAEB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6E1E65C3"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76" w:type="dxa"/>
            <w:gridSpan w:val="2"/>
          </w:tcPr>
          <w:p w14:paraId="1F32EE64"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7FF0323D"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203" w:type="dxa"/>
          </w:tcPr>
          <w:p w14:paraId="3CC44C0A" w14:textId="77777777" w:rsidR="0059351B" w:rsidRPr="00A91B18" w:rsidRDefault="0059351B">
            <w:pPr>
              <w:rPr>
                <w:rFonts w:ascii="TH SarabunPSK" w:hAnsi="TH SarabunPSK" w:cs="TH SarabunPSK"/>
                <w:sz w:val="32"/>
                <w:szCs w:val="32"/>
              </w:rPr>
            </w:pPr>
          </w:p>
        </w:tc>
        <w:tc>
          <w:tcPr>
            <w:tcW w:w="3574" w:type="dxa"/>
          </w:tcPr>
          <w:p w14:paraId="51A5FB77" w14:textId="77777777" w:rsidR="0059351B" w:rsidRPr="00A91B18" w:rsidRDefault="0059351B">
            <w:pPr>
              <w:rPr>
                <w:rFonts w:ascii="TH SarabunPSK" w:hAnsi="TH SarabunPSK" w:cs="TH SarabunPSK"/>
                <w:sz w:val="32"/>
                <w:szCs w:val="32"/>
              </w:rPr>
            </w:pPr>
          </w:p>
        </w:tc>
      </w:tr>
      <w:tr w:rsidR="0059351B" w:rsidRPr="00A91B18" w14:paraId="66D35D6B" w14:textId="77777777">
        <w:tc>
          <w:tcPr>
            <w:tcW w:w="3644" w:type="dxa"/>
          </w:tcPr>
          <w:p w14:paraId="6FA4B521"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lastRenderedPageBreak/>
              <w:t xml:space="preserve">Q </w:t>
            </w:r>
            <w:proofErr w:type="gramStart"/>
            <w:r w:rsidRPr="00A91B18">
              <w:rPr>
                <w:rFonts w:ascii="TH SarabunPSK" w:hAnsi="TH SarabunPSK" w:cs="TH SarabunPSK"/>
                <w:sz w:val="32"/>
                <w:szCs w:val="32"/>
              </w:rPr>
              <w:t>2.3.1  improve</w:t>
            </w:r>
            <w:proofErr w:type="gramEnd"/>
            <w:r w:rsidRPr="00A91B18">
              <w:rPr>
                <w:rFonts w:ascii="TH SarabunPSK" w:hAnsi="TH SarabunPSK" w:cs="TH SarabunPSK"/>
                <w:sz w:val="32"/>
                <w:szCs w:val="32"/>
              </w:rPr>
              <w:t xml:space="preserve"> the content regarding of knowledge, skills and attitudes related to the various roles of the doctor</w:t>
            </w:r>
          </w:p>
        </w:tc>
        <w:tc>
          <w:tcPr>
            <w:tcW w:w="3576" w:type="dxa"/>
            <w:gridSpan w:val="2"/>
          </w:tcPr>
          <w:p w14:paraId="1CC59F30"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2.3.1 </w:t>
            </w:r>
            <w:proofErr w:type="spellStart"/>
            <w:r w:rsidRPr="00A91B18">
              <w:rPr>
                <w:rFonts w:ascii="TH SarabunPSK" w:hAnsi="TH SarabunPSK" w:cs="TH SarabunPSK"/>
                <w:sz w:val="32"/>
                <w:szCs w:val="32"/>
              </w:rPr>
              <w:t>ปรับปรุงเนื้อหา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เรื่องความรู้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ทักษะ</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และเจตคติให้สัมพันธ์กับบทบาทที่หลากหลายของแพทย์</w:t>
            </w:r>
            <w:proofErr w:type="spellEnd"/>
            <w:r w:rsidRPr="00A91B18">
              <w:rPr>
                <w:rFonts w:ascii="TH SarabunPSK" w:hAnsi="TH SarabunPSK" w:cs="TH SarabunPSK"/>
                <w:sz w:val="32"/>
                <w:szCs w:val="32"/>
              </w:rPr>
              <w:t xml:space="preserve"> </w:t>
            </w:r>
          </w:p>
        </w:tc>
        <w:tc>
          <w:tcPr>
            <w:tcW w:w="3203" w:type="dxa"/>
          </w:tcPr>
          <w:p w14:paraId="6478B300" w14:textId="77777777" w:rsidR="0059351B" w:rsidRPr="00A91B18" w:rsidRDefault="0059351B">
            <w:pPr>
              <w:rPr>
                <w:rFonts w:ascii="TH SarabunPSK" w:hAnsi="TH SarabunPSK" w:cs="TH SarabunPSK"/>
                <w:sz w:val="32"/>
                <w:szCs w:val="32"/>
              </w:rPr>
            </w:pPr>
          </w:p>
        </w:tc>
        <w:tc>
          <w:tcPr>
            <w:tcW w:w="3574" w:type="dxa"/>
          </w:tcPr>
          <w:p w14:paraId="0577FA8B" w14:textId="77777777" w:rsidR="0059351B" w:rsidRPr="00A91B18" w:rsidRDefault="0059351B">
            <w:pPr>
              <w:rPr>
                <w:rFonts w:ascii="TH SarabunPSK" w:hAnsi="TH SarabunPSK" w:cs="TH SarabunPSK"/>
                <w:sz w:val="32"/>
                <w:szCs w:val="32"/>
              </w:rPr>
            </w:pPr>
          </w:p>
        </w:tc>
      </w:tr>
      <w:tr w:rsidR="0059351B" w:rsidRPr="00A91B18" w14:paraId="27B72239" w14:textId="77777777">
        <w:tc>
          <w:tcPr>
            <w:tcW w:w="3644" w:type="dxa"/>
          </w:tcPr>
          <w:p w14:paraId="55B3B12E"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Q 2.3.2 adjust the content to changing contexts and needs of the health care delivery system</w:t>
            </w:r>
          </w:p>
        </w:tc>
        <w:tc>
          <w:tcPr>
            <w:tcW w:w="3576" w:type="dxa"/>
            <w:gridSpan w:val="2"/>
          </w:tcPr>
          <w:p w14:paraId="69A10D59"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2.3.2 </w:t>
            </w:r>
            <w:proofErr w:type="spellStart"/>
            <w:r w:rsidRPr="00A91B18">
              <w:rPr>
                <w:rFonts w:ascii="TH SarabunPSK" w:hAnsi="TH SarabunPSK" w:cs="TH SarabunPSK"/>
                <w:sz w:val="32"/>
                <w:szCs w:val="32"/>
              </w:rPr>
              <w:t>ปรับเนื้อหาตามการเปลี่ยนแปลงและความจำเป็นของระบบบริการสุขภาพ</w:t>
            </w:r>
            <w:proofErr w:type="spellEnd"/>
          </w:p>
        </w:tc>
        <w:tc>
          <w:tcPr>
            <w:tcW w:w="3203" w:type="dxa"/>
          </w:tcPr>
          <w:p w14:paraId="6289EECA" w14:textId="77777777" w:rsidR="0059351B" w:rsidRPr="00A91B18" w:rsidRDefault="0059351B">
            <w:pPr>
              <w:rPr>
                <w:rFonts w:ascii="TH SarabunPSK" w:hAnsi="TH SarabunPSK" w:cs="TH SarabunPSK"/>
                <w:sz w:val="32"/>
                <w:szCs w:val="32"/>
              </w:rPr>
            </w:pPr>
          </w:p>
        </w:tc>
        <w:tc>
          <w:tcPr>
            <w:tcW w:w="3574" w:type="dxa"/>
          </w:tcPr>
          <w:p w14:paraId="609AA4F5" w14:textId="77777777" w:rsidR="0059351B" w:rsidRPr="00A91B18" w:rsidRDefault="0059351B">
            <w:pPr>
              <w:rPr>
                <w:rFonts w:ascii="TH SarabunPSK" w:hAnsi="TH SarabunPSK" w:cs="TH SarabunPSK"/>
                <w:sz w:val="32"/>
                <w:szCs w:val="32"/>
              </w:rPr>
            </w:pPr>
          </w:p>
        </w:tc>
      </w:tr>
      <w:tr w:rsidR="0059351B" w:rsidRPr="00A91B18" w14:paraId="41BF432C" w14:textId="77777777">
        <w:tc>
          <w:tcPr>
            <w:tcW w:w="3734" w:type="dxa"/>
            <w:gridSpan w:val="2"/>
          </w:tcPr>
          <w:p w14:paraId="37A8A8AB" w14:textId="77777777" w:rsidR="0059351B" w:rsidRPr="00A91B18" w:rsidRDefault="0059351B">
            <w:pPr>
              <w:rPr>
                <w:rFonts w:ascii="TH SarabunPSK" w:hAnsi="TH SarabunPSK" w:cs="TH SarabunPSK"/>
                <w:b/>
                <w:sz w:val="32"/>
                <w:szCs w:val="32"/>
              </w:rPr>
            </w:pPr>
          </w:p>
        </w:tc>
        <w:tc>
          <w:tcPr>
            <w:tcW w:w="10263" w:type="dxa"/>
            <w:gridSpan w:val="3"/>
          </w:tcPr>
          <w:p w14:paraId="5C5B784B"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3C22BCB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The basic biomedical sciences would – depending on local needs, interests, traditions and </w:t>
            </w:r>
            <w:proofErr w:type="spellStart"/>
            <w:r w:rsidRPr="00A91B18">
              <w:rPr>
                <w:rFonts w:ascii="TH SarabunPSK" w:hAnsi="TH SarabunPSK" w:cs="TH SarabunPSK"/>
                <w:sz w:val="32"/>
                <w:szCs w:val="32"/>
              </w:rPr>
              <w:t>speciality</w:t>
            </w:r>
            <w:proofErr w:type="spellEnd"/>
            <w:r w:rsidRPr="00A91B18">
              <w:rPr>
                <w:rFonts w:ascii="TH SarabunPSK" w:hAnsi="TH SarabunPSK" w:cs="TH SarabunPSK"/>
                <w:sz w:val="32"/>
                <w:szCs w:val="32"/>
              </w:rPr>
              <w:t xml:space="preserve"> needs - typically</w:t>
            </w:r>
          </w:p>
          <w:p w14:paraId="1BAED92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include anatomy, biochemistry, biophysics, cell biology, genetics, immunology, microbiology (including bacteriology,</w:t>
            </w:r>
          </w:p>
          <w:p w14:paraId="1DCC8B4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parasitology and virology), molecular biology, pathology, pharmacology and physiology.</w:t>
            </w:r>
          </w:p>
          <w:p w14:paraId="4B06DBE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The clinical sciences would include the chosen clinical or laboratory discipline (medical </w:t>
            </w:r>
            <w:proofErr w:type="spellStart"/>
            <w:r w:rsidRPr="00A91B18">
              <w:rPr>
                <w:rFonts w:ascii="TH SarabunPSK" w:hAnsi="TH SarabunPSK" w:cs="TH SarabunPSK"/>
                <w:sz w:val="32"/>
                <w:szCs w:val="32"/>
              </w:rPr>
              <w:t>speciality</w:t>
            </w:r>
            <w:proofErr w:type="spellEnd"/>
            <w:r w:rsidRPr="00A91B18">
              <w:rPr>
                <w:rFonts w:ascii="TH SarabunPSK" w:hAnsi="TH SarabunPSK" w:cs="TH SarabunPSK"/>
                <w:sz w:val="32"/>
                <w:szCs w:val="32"/>
              </w:rPr>
              <w:t>, subspeciality or expert function) and in</w:t>
            </w:r>
          </w:p>
          <w:p w14:paraId="613036D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addition other relevant clinical/laboratory disciplines.</w:t>
            </w:r>
          </w:p>
          <w:p w14:paraId="11B3C55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behavioural</w:t>
            </w:r>
            <w:proofErr w:type="spellEnd"/>
            <w:r w:rsidRPr="00A91B18">
              <w:rPr>
                <w:rFonts w:ascii="TH SarabunPSK" w:hAnsi="TH SarabunPSK" w:cs="TH SarabunPSK"/>
                <w:sz w:val="32"/>
                <w:szCs w:val="32"/>
              </w:rPr>
              <w:t xml:space="preserve"> and social sciences would - depending on local needs, interests and traditions - typically include</w:t>
            </w:r>
          </w:p>
          <w:p w14:paraId="38A69D8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biostatistics, community medicine, epidemiology, global health, hygiene, medical anthropology, medical psychology,</w:t>
            </w:r>
          </w:p>
          <w:p w14:paraId="6AF5443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medical sociology, public health and social medicine and would provide the knowledge, concepts, methods, skills and</w:t>
            </w:r>
          </w:p>
          <w:p w14:paraId="5E46D07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attitudes necessary for understanding socio-economic, demographic and socio-cultural determinants of causes,</w:t>
            </w:r>
          </w:p>
          <w:p w14:paraId="5DB8410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distribution and consequences of health problems.</w:t>
            </w:r>
          </w:p>
          <w:p w14:paraId="00A323D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Managerial disciplines would focus on education in leadership roles, </w:t>
            </w:r>
            <w:proofErr w:type="gramStart"/>
            <w:r w:rsidRPr="00A91B18">
              <w:rPr>
                <w:rFonts w:ascii="TH SarabunPSK" w:hAnsi="TH SarabunPSK" w:cs="TH SarabunPSK"/>
                <w:sz w:val="32"/>
                <w:szCs w:val="32"/>
              </w:rPr>
              <w:t>taking into account</w:t>
            </w:r>
            <w:proofErr w:type="gramEnd"/>
            <w:r w:rsidRPr="00A91B18">
              <w:rPr>
                <w:rFonts w:ascii="TH SarabunPSK" w:hAnsi="TH SarabunPSK" w:cs="TH SarabunPSK"/>
                <w:sz w:val="32"/>
                <w:szCs w:val="32"/>
              </w:rPr>
              <w:t xml:space="preserve"> the need for leadership training to teach trainees</w:t>
            </w:r>
          </w:p>
          <w:p w14:paraId="0DA31D2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how to create change. Also, these disciplines would focus on developing relevant managerial skills in practice, such as e.g. determining</w:t>
            </w:r>
          </w:p>
          <w:p w14:paraId="45A2AC3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priorities or cost-effectiveness of health care and knowledge of referral systems.</w:t>
            </w:r>
          </w:p>
          <w:p w14:paraId="0CB5F57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Complementary medicine would include unorthodox, traditional or alternative practices.</w:t>
            </w:r>
          </w:p>
          <w:p w14:paraId="3B97986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Various roles of the doctor, cf. 1.3, annotation.</w:t>
            </w:r>
          </w:p>
        </w:tc>
      </w:tr>
    </w:tbl>
    <w:p w14:paraId="6180C3F4" w14:textId="1052A936" w:rsidR="002501D9" w:rsidRDefault="002501D9">
      <w:pPr>
        <w:tabs>
          <w:tab w:val="left" w:pos="567"/>
        </w:tabs>
        <w:ind w:firstLine="720"/>
        <w:rPr>
          <w:rFonts w:ascii="TH SarabunPSK" w:eastAsia="Sarabun" w:hAnsi="TH SarabunPSK" w:cs="TH SarabunPSK"/>
          <w:sz w:val="32"/>
          <w:szCs w:val="32"/>
        </w:rPr>
      </w:pPr>
    </w:p>
    <w:p w14:paraId="4E322C7F" w14:textId="77777777" w:rsidR="002501D9" w:rsidRDefault="002501D9">
      <w:pPr>
        <w:rPr>
          <w:rFonts w:ascii="TH SarabunPSK" w:eastAsia="Sarabun" w:hAnsi="TH SarabunPSK" w:cs="TH SarabunPSK"/>
          <w:sz w:val="32"/>
          <w:szCs w:val="32"/>
        </w:rPr>
      </w:pPr>
      <w:r>
        <w:rPr>
          <w:rFonts w:ascii="TH SarabunPSK" w:eastAsia="Sarabun" w:hAnsi="TH SarabunPSK" w:cs="TH SarabunPSK"/>
          <w:sz w:val="32"/>
          <w:szCs w:val="32"/>
        </w:rPr>
        <w:br w:type="page"/>
      </w:r>
    </w:p>
    <w:p w14:paraId="794612F8" w14:textId="77777777" w:rsidR="0059351B" w:rsidRPr="00A91B18" w:rsidRDefault="0059351B">
      <w:pPr>
        <w:tabs>
          <w:tab w:val="left" w:pos="567"/>
        </w:tabs>
        <w:ind w:firstLine="720"/>
        <w:rPr>
          <w:rFonts w:ascii="TH SarabunPSK" w:eastAsia="Sarabun" w:hAnsi="TH SarabunPSK" w:cs="TH SarabunPSK"/>
          <w:sz w:val="32"/>
          <w:szCs w:val="32"/>
        </w:rPr>
      </w:pPr>
    </w:p>
    <w:p w14:paraId="23EA40BB" w14:textId="77777777" w:rsidR="0059351B" w:rsidRPr="00A91B18" w:rsidRDefault="00000000" w:rsidP="002501D9">
      <w:pPr>
        <w:tabs>
          <w:tab w:val="left" w:pos="567"/>
        </w:tabs>
        <w:spacing w:after="0"/>
        <w:ind w:left="113"/>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t>2.4  PROGRAMME</w:t>
      </w:r>
      <w:proofErr w:type="gramEnd"/>
      <w:r w:rsidRPr="00A91B18">
        <w:rPr>
          <w:rFonts w:ascii="TH SarabunPSK" w:eastAsia="Sarabun" w:hAnsi="TH SarabunPSK" w:cs="TH SarabunPSK"/>
          <w:b/>
          <w:sz w:val="32"/>
          <w:szCs w:val="32"/>
        </w:rPr>
        <w:t xml:space="preserve"> STRUCTURE, COMPOSITION AND DURATION</w:t>
      </w:r>
    </w:p>
    <w:p w14:paraId="6CC21EA5" w14:textId="77777777" w:rsidR="0059351B" w:rsidRPr="00A91B18" w:rsidRDefault="00000000" w:rsidP="002501D9">
      <w:pPr>
        <w:tabs>
          <w:tab w:val="left" w:pos="567"/>
        </w:tabs>
        <w:spacing w:after="0"/>
        <w:ind w:firstLine="720"/>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โครงสร้าง</w:t>
      </w:r>
      <w:proofErr w:type="spellEnd"/>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องค์ประกอบและระยะเวลาของการฝึกอบรม</w:t>
      </w:r>
      <w:proofErr w:type="spellEnd"/>
    </w:p>
    <w:tbl>
      <w:tblPr>
        <w:tblStyle w:val="a6"/>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4"/>
        <w:gridCol w:w="91"/>
        <w:gridCol w:w="3509"/>
        <w:gridCol w:w="3205"/>
        <w:gridCol w:w="3598"/>
      </w:tblGrid>
      <w:tr w:rsidR="0059351B" w:rsidRPr="00A91B18" w14:paraId="7C359492" w14:textId="77777777">
        <w:trPr>
          <w:tblHeader/>
        </w:trPr>
        <w:tc>
          <w:tcPr>
            <w:tcW w:w="7194" w:type="dxa"/>
            <w:gridSpan w:val="3"/>
            <w:shd w:val="clear" w:color="auto" w:fill="D5DCE4"/>
            <w:vAlign w:val="center"/>
          </w:tcPr>
          <w:p w14:paraId="6E1EA28A"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05" w:type="dxa"/>
            <w:shd w:val="clear" w:color="auto" w:fill="D5DCE4"/>
          </w:tcPr>
          <w:p w14:paraId="284E790D" w14:textId="77777777" w:rsidR="0059351B" w:rsidRPr="00A91B18" w:rsidRDefault="0059351B">
            <w:pPr>
              <w:jc w:val="center"/>
              <w:rPr>
                <w:rFonts w:ascii="TH SarabunPSK" w:hAnsi="TH SarabunPSK" w:cs="TH SarabunPSK"/>
                <w:b/>
                <w:sz w:val="32"/>
                <w:szCs w:val="32"/>
              </w:rPr>
            </w:pPr>
          </w:p>
        </w:tc>
        <w:tc>
          <w:tcPr>
            <w:tcW w:w="3598" w:type="dxa"/>
            <w:vMerge w:val="restart"/>
            <w:shd w:val="clear" w:color="auto" w:fill="D5DCE4"/>
            <w:vAlign w:val="center"/>
          </w:tcPr>
          <w:p w14:paraId="6586B75F"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03572A82" w14:textId="77777777">
        <w:trPr>
          <w:tblHeader/>
        </w:trPr>
        <w:tc>
          <w:tcPr>
            <w:tcW w:w="3594" w:type="dxa"/>
            <w:shd w:val="clear" w:color="auto" w:fill="D5DCE4"/>
          </w:tcPr>
          <w:p w14:paraId="2E9195CF"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600" w:type="dxa"/>
            <w:gridSpan w:val="2"/>
            <w:shd w:val="clear" w:color="auto" w:fill="D5DCE4"/>
          </w:tcPr>
          <w:p w14:paraId="222CE7EA"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05" w:type="dxa"/>
            <w:shd w:val="clear" w:color="auto" w:fill="D5DCE4"/>
          </w:tcPr>
          <w:p w14:paraId="2FC9BAF3" w14:textId="77777777" w:rsidR="0059351B" w:rsidRPr="00A91B18" w:rsidRDefault="0059351B">
            <w:pPr>
              <w:rPr>
                <w:rFonts w:ascii="TH SarabunPSK" w:hAnsi="TH SarabunPSK" w:cs="TH SarabunPSK"/>
                <w:sz w:val="32"/>
                <w:szCs w:val="32"/>
              </w:rPr>
            </w:pPr>
          </w:p>
        </w:tc>
        <w:tc>
          <w:tcPr>
            <w:tcW w:w="3598" w:type="dxa"/>
            <w:vMerge/>
            <w:shd w:val="clear" w:color="auto" w:fill="D5DCE4"/>
            <w:vAlign w:val="center"/>
          </w:tcPr>
          <w:p w14:paraId="6915C5EE"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757BD8F5" w14:textId="77777777">
        <w:tc>
          <w:tcPr>
            <w:tcW w:w="3594" w:type="dxa"/>
          </w:tcPr>
          <w:p w14:paraId="4206780C" w14:textId="77777777" w:rsidR="0059351B" w:rsidRPr="00A91B18" w:rsidRDefault="00000000">
            <w:pPr>
              <w:widowControl w:val="0"/>
              <w:spacing w:line="216" w:lineRule="auto"/>
              <w:rPr>
                <w:rFonts w:ascii="TH SarabunPSK" w:hAnsi="TH SarabunPSK" w:cs="TH SarabunPSK"/>
                <w:sz w:val="32"/>
                <w:szCs w:val="32"/>
              </w:rPr>
            </w:pPr>
            <w:r w:rsidRPr="00A91B18">
              <w:rPr>
                <w:rFonts w:ascii="TH SarabunPSK" w:hAnsi="TH SarabunPSK" w:cs="TH SarabunPSK"/>
                <w:b/>
                <w:sz w:val="32"/>
                <w:szCs w:val="32"/>
              </w:rPr>
              <w:t>Basic standards:</w:t>
            </w:r>
          </w:p>
          <w:p w14:paraId="0D382E64" w14:textId="77777777" w:rsidR="0059351B" w:rsidRPr="00A91B18" w:rsidRDefault="00000000">
            <w:pPr>
              <w:widowControl w:val="0"/>
              <w:spacing w:line="216" w:lineRule="auto"/>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600" w:type="dxa"/>
            <w:gridSpan w:val="2"/>
          </w:tcPr>
          <w:p w14:paraId="3F58777D" w14:textId="77777777" w:rsidR="0059351B" w:rsidRPr="00A91B18" w:rsidRDefault="00000000">
            <w:pPr>
              <w:spacing w:line="216" w:lineRule="auto"/>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3FECC2FD" w14:textId="77777777" w:rsidR="0059351B" w:rsidRPr="00A91B18" w:rsidRDefault="00000000">
            <w:pPr>
              <w:spacing w:line="216" w:lineRule="auto"/>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205" w:type="dxa"/>
          </w:tcPr>
          <w:p w14:paraId="79012FCF" w14:textId="77777777" w:rsidR="0059351B" w:rsidRPr="00A91B18" w:rsidRDefault="0059351B">
            <w:pPr>
              <w:rPr>
                <w:rFonts w:ascii="TH SarabunPSK" w:hAnsi="TH SarabunPSK" w:cs="TH SarabunPSK"/>
                <w:sz w:val="32"/>
                <w:szCs w:val="32"/>
              </w:rPr>
            </w:pPr>
          </w:p>
        </w:tc>
        <w:tc>
          <w:tcPr>
            <w:tcW w:w="3598" w:type="dxa"/>
          </w:tcPr>
          <w:p w14:paraId="3D94187A" w14:textId="77777777" w:rsidR="0059351B" w:rsidRPr="00A91B18" w:rsidRDefault="0059351B">
            <w:pPr>
              <w:rPr>
                <w:rFonts w:ascii="TH SarabunPSK" w:hAnsi="TH SarabunPSK" w:cs="TH SarabunPSK"/>
                <w:sz w:val="32"/>
                <w:szCs w:val="32"/>
              </w:rPr>
            </w:pPr>
          </w:p>
        </w:tc>
      </w:tr>
      <w:tr w:rsidR="0059351B" w:rsidRPr="00A91B18" w14:paraId="464D7AF0" w14:textId="77777777">
        <w:tc>
          <w:tcPr>
            <w:tcW w:w="3594" w:type="dxa"/>
          </w:tcPr>
          <w:p w14:paraId="2B3F2AA3" w14:textId="77777777" w:rsidR="0059351B" w:rsidRPr="00A91B18" w:rsidRDefault="00000000">
            <w:pPr>
              <w:spacing w:line="216" w:lineRule="auto"/>
              <w:rPr>
                <w:rFonts w:ascii="TH SarabunPSK" w:hAnsi="TH SarabunPSK" w:cs="TH SarabunPSK"/>
                <w:sz w:val="32"/>
                <w:szCs w:val="32"/>
              </w:rPr>
            </w:pPr>
            <w:r w:rsidRPr="00A91B18">
              <w:rPr>
                <w:rFonts w:ascii="TH SarabunPSK" w:hAnsi="TH SarabunPSK" w:cs="TH SarabunPSK"/>
                <w:sz w:val="32"/>
                <w:szCs w:val="32"/>
              </w:rPr>
              <w:t xml:space="preserve">B 2.4.1 describe the overall structure, composition and duration of the </w:t>
            </w:r>
            <w:proofErr w:type="spellStart"/>
            <w:r w:rsidRPr="00A91B18">
              <w:rPr>
                <w:rFonts w:ascii="TH SarabunPSK" w:hAnsi="TH SarabunPSK" w:cs="TH SarabunPSK"/>
                <w:sz w:val="32"/>
                <w:szCs w:val="32"/>
              </w:rPr>
              <w:t>programme</w:t>
            </w:r>
            <w:proofErr w:type="spellEnd"/>
          </w:p>
        </w:tc>
        <w:tc>
          <w:tcPr>
            <w:tcW w:w="3600" w:type="dxa"/>
            <w:gridSpan w:val="2"/>
          </w:tcPr>
          <w:p w14:paraId="31537DF7" w14:textId="77777777" w:rsidR="0059351B" w:rsidRPr="00A91B18" w:rsidRDefault="00000000">
            <w:pPr>
              <w:spacing w:line="216" w:lineRule="auto"/>
              <w:rPr>
                <w:rFonts w:ascii="TH SarabunPSK" w:hAnsi="TH SarabunPSK" w:cs="TH SarabunPSK"/>
                <w:sz w:val="32"/>
                <w:szCs w:val="32"/>
              </w:rPr>
            </w:pPr>
            <w:r w:rsidRPr="00A91B18">
              <w:rPr>
                <w:rFonts w:ascii="TH SarabunPSK" w:hAnsi="TH SarabunPSK" w:cs="TH SarabunPSK"/>
                <w:sz w:val="32"/>
                <w:szCs w:val="32"/>
              </w:rPr>
              <w:t xml:space="preserve">B 2.4.1 </w:t>
            </w:r>
            <w:proofErr w:type="spellStart"/>
            <w:r w:rsidRPr="00A91B18">
              <w:rPr>
                <w:rFonts w:ascii="TH SarabunPSK" w:hAnsi="TH SarabunPSK" w:cs="TH SarabunPSK"/>
                <w:sz w:val="32"/>
                <w:szCs w:val="32"/>
              </w:rPr>
              <w:t>อธิบายโครงสร้างทั้งหมดและองค์ประกอบ</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รวมทั้งระยะเวลาของการฝึกอบรม</w:t>
            </w:r>
            <w:proofErr w:type="spellEnd"/>
          </w:p>
        </w:tc>
        <w:tc>
          <w:tcPr>
            <w:tcW w:w="3205" w:type="dxa"/>
          </w:tcPr>
          <w:p w14:paraId="6B1442E5" w14:textId="77777777" w:rsidR="0059351B" w:rsidRPr="00A91B18" w:rsidRDefault="0059351B">
            <w:pPr>
              <w:rPr>
                <w:rFonts w:ascii="TH SarabunPSK" w:hAnsi="TH SarabunPSK" w:cs="TH SarabunPSK"/>
                <w:sz w:val="32"/>
                <w:szCs w:val="32"/>
              </w:rPr>
            </w:pPr>
          </w:p>
        </w:tc>
        <w:tc>
          <w:tcPr>
            <w:tcW w:w="3598" w:type="dxa"/>
            <w:vMerge w:val="restart"/>
          </w:tcPr>
          <w:p w14:paraId="0357470D" w14:textId="77777777" w:rsidR="0059351B" w:rsidRPr="00A91B18" w:rsidRDefault="0059351B">
            <w:pPr>
              <w:rPr>
                <w:rFonts w:ascii="TH SarabunPSK" w:hAnsi="TH SarabunPSK" w:cs="TH SarabunPSK"/>
                <w:sz w:val="32"/>
                <w:szCs w:val="32"/>
              </w:rPr>
            </w:pPr>
          </w:p>
        </w:tc>
      </w:tr>
      <w:tr w:rsidR="0059351B" w:rsidRPr="00A91B18" w14:paraId="79C72F0E" w14:textId="77777777">
        <w:tc>
          <w:tcPr>
            <w:tcW w:w="3594" w:type="dxa"/>
          </w:tcPr>
          <w:p w14:paraId="25723264" w14:textId="77777777" w:rsidR="0059351B" w:rsidRPr="00A91B18" w:rsidRDefault="00000000">
            <w:pPr>
              <w:spacing w:line="216" w:lineRule="auto"/>
              <w:rPr>
                <w:rFonts w:ascii="TH SarabunPSK" w:hAnsi="TH SarabunPSK" w:cs="TH SarabunPSK"/>
                <w:sz w:val="32"/>
                <w:szCs w:val="32"/>
              </w:rPr>
            </w:pPr>
            <w:r w:rsidRPr="00A91B18">
              <w:rPr>
                <w:rFonts w:ascii="TH SarabunPSK" w:hAnsi="TH SarabunPSK" w:cs="TH SarabunPSK"/>
                <w:sz w:val="32"/>
                <w:szCs w:val="32"/>
              </w:rPr>
              <w:t xml:space="preserve">B 2.4.2 state compulsory and optional components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w:t>
            </w:r>
          </w:p>
        </w:tc>
        <w:tc>
          <w:tcPr>
            <w:tcW w:w="3600" w:type="dxa"/>
            <w:gridSpan w:val="2"/>
          </w:tcPr>
          <w:p w14:paraId="2903DAB4" w14:textId="77777777" w:rsidR="0059351B" w:rsidRPr="00A91B18" w:rsidRDefault="00000000">
            <w:pPr>
              <w:spacing w:line="216" w:lineRule="auto"/>
              <w:rPr>
                <w:rFonts w:ascii="TH SarabunPSK" w:hAnsi="TH SarabunPSK" w:cs="TH SarabunPSK"/>
                <w:sz w:val="32"/>
                <w:szCs w:val="32"/>
              </w:rPr>
            </w:pPr>
            <w:r w:rsidRPr="00A91B18">
              <w:rPr>
                <w:rFonts w:ascii="TH SarabunPSK" w:hAnsi="TH SarabunPSK" w:cs="TH SarabunPSK"/>
                <w:sz w:val="32"/>
                <w:szCs w:val="32"/>
              </w:rPr>
              <w:t>B 2.4.2 แสดงให้เห็นถึงองค์ประกอบภาคบังคับและองค์ประกอบทางเลือกในการฝึกอบรม</w:t>
            </w:r>
          </w:p>
        </w:tc>
        <w:tc>
          <w:tcPr>
            <w:tcW w:w="3205" w:type="dxa"/>
          </w:tcPr>
          <w:p w14:paraId="13EA03F5" w14:textId="77777777" w:rsidR="0059351B" w:rsidRPr="00A91B18" w:rsidRDefault="0059351B">
            <w:pPr>
              <w:rPr>
                <w:rFonts w:ascii="TH SarabunPSK" w:hAnsi="TH SarabunPSK" w:cs="TH SarabunPSK"/>
                <w:sz w:val="32"/>
                <w:szCs w:val="32"/>
              </w:rPr>
            </w:pPr>
          </w:p>
        </w:tc>
        <w:tc>
          <w:tcPr>
            <w:tcW w:w="3598" w:type="dxa"/>
            <w:vMerge/>
          </w:tcPr>
          <w:p w14:paraId="13A69C4F"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B81A4C1" w14:textId="77777777">
        <w:tc>
          <w:tcPr>
            <w:tcW w:w="3594" w:type="dxa"/>
          </w:tcPr>
          <w:p w14:paraId="69651A4E" w14:textId="77777777" w:rsidR="0059351B" w:rsidRPr="00A91B18" w:rsidRDefault="00000000">
            <w:pPr>
              <w:widowControl w:val="0"/>
              <w:tabs>
                <w:tab w:val="left" w:pos="1193"/>
              </w:tabs>
              <w:spacing w:line="216" w:lineRule="auto"/>
              <w:rPr>
                <w:rFonts w:ascii="TH SarabunPSK" w:hAnsi="TH SarabunPSK" w:cs="TH SarabunPSK"/>
                <w:sz w:val="32"/>
                <w:szCs w:val="32"/>
              </w:rPr>
            </w:pPr>
            <w:r w:rsidRPr="00A91B18">
              <w:rPr>
                <w:rFonts w:ascii="TH SarabunPSK" w:hAnsi="TH SarabunPSK" w:cs="TH SarabunPSK"/>
                <w:sz w:val="32"/>
                <w:szCs w:val="32"/>
              </w:rPr>
              <w:t>B 2.4.3 integrate practice and theory</w:t>
            </w:r>
          </w:p>
        </w:tc>
        <w:tc>
          <w:tcPr>
            <w:tcW w:w="3600" w:type="dxa"/>
            <w:gridSpan w:val="2"/>
          </w:tcPr>
          <w:p w14:paraId="66AF03AA" w14:textId="77777777" w:rsidR="0059351B" w:rsidRPr="00A91B18" w:rsidRDefault="00000000">
            <w:pPr>
              <w:spacing w:line="216" w:lineRule="auto"/>
              <w:rPr>
                <w:rFonts w:ascii="TH SarabunPSK" w:hAnsi="TH SarabunPSK" w:cs="TH SarabunPSK"/>
                <w:sz w:val="32"/>
                <w:szCs w:val="32"/>
              </w:rPr>
            </w:pPr>
            <w:r w:rsidRPr="00A91B18">
              <w:rPr>
                <w:rFonts w:ascii="TH SarabunPSK" w:hAnsi="TH SarabunPSK" w:cs="TH SarabunPSK"/>
                <w:sz w:val="32"/>
                <w:szCs w:val="32"/>
              </w:rPr>
              <w:t xml:space="preserve">B 2.4.3 </w:t>
            </w:r>
            <w:proofErr w:type="spellStart"/>
            <w:r w:rsidRPr="00A91B18">
              <w:rPr>
                <w:rFonts w:ascii="TH SarabunPSK" w:hAnsi="TH SarabunPSK" w:cs="TH SarabunPSK"/>
                <w:sz w:val="32"/>
                <w:szCs w:val="32"/>
              </w:rPr>
              <w:t>บูรณาการทฤษฎีเข้ากับภาคปฏิบัติ</w:t>
            </w:r>
            <w:proofErr w:type="spellEnd"/>
          </w:p>
        </w:tc>
        <w:tc>
          <w:tcPr>
            <w:tcW w:w="3205" w:type="dxa"/>
          </w:tcPr>
          <w:p w14:paraId="632C8F16" w14:textId="77777777" w:rsidR="0059351B" w:rsidRPr="00A91B18" w:rsidRDefault="0059351B">
            <w:pPr>
              <w:rPr>
                <w:rFonts w:ascii="TH SarabunPSK" w:hAnsi="TH SarabunPSK" w:cs="TH SarabunPSK"/>
                <w:sz w:val="32"/>
                <w:szCs w:val="32"/>
              </w:rPr>
            </w:pPr>
          </w:p>
        </w:tc>
        <w:tc>
          <w:tcPr>
            <w:tcW w:w="3598" w:type="dxa"/>
            <w:vMerge/>
          </w:tcPr>
          <w:p w14:paraId="3F7A2246"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9CC1882" w14:textId="77777777">
        <w:tc>
          <w:tcPr>
            <w:tcW w:w="3594" w:type="dxa"/>
          </w:tcPr>
          <w:p w14:paraId="479A6B56" w14:textId="77777777" w:rsidR="0059351B" w:rsidRPr="00A91B18" w:rsidRDefault="00000000">
            <w:pPr>
              <w:widowControl w:val="0"/>
              <w:tabs>
                <w:tab w:val="left" w:pos="1193"/>
              </w:tabs>
              <w:spacing w:line="216" w:lineRule="auto"/>
              <w:rPr>
                <w:rFonts w:ascii="TH SarabunPSK" w:hAnsi="TH SarabunPSK" w:cs="TH SarabunPSK"/>
                <w:sz w:val="32"/>
                <w:szCs w:val="32"/>
              </w:rPr>
            </w:pPr>
            <w:r w:rsidRPr="00A91B18">
              <w:rPr>
                <w:rFonts w:ascii="TH SarabunPSK" w:hAnsi="TH SarabunPSK" w:cs="TH SarabunPSK"/>
                <w:sz w:val="32"/>
                <w:szCs w:val="32"/>
              </w:rPr>
              <w:t>B 2.4.4 provide adequate exposure to how local, national or regional health systems address the health care needs of populations</w:t>
            </w:r>
          </w:p>
        </w:tc>
        <w:tc>
          <w:tcPr>
            <w:tcW w:w="3600" w:type="dxa"/>
            <w:gridSpan w:val="2"/>
          </w:tcPr>
          <w:p w14:paraId="0A14995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2.4.4 เปิดโอกาสให้ผู้เข้ารับการฝึกอบรมได้มีประสบการณ์ในการทำงานในระบบ</w:t>
            </w:r>
            <w:proofErr w:type="spellStart"/>
            <w:r w:rsidRPr="00A91B18">
              <w:rPr>
                <w:rFonts w:ascii="TH SarabunPSK" w:hAnsi="TH SarabunPSK" w:cs="TH SarabunPSK"/>
                <w:sz w:val="32"/>
                <w:szCs w:val="32"/>
              </w:rPr>
              <w:t>สุขภาพระดับต่างๆ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ให้เห็นความจำเป็นด้านสุขภาพของประชาชน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ตามลักษณะและความจำเป็นของแต่ละสาขาวิชา</w:t>
            </w:r>
            <w:proofErr w:type="spellEnd"/>
            <w:r w:rsidRPr="00A91B18">
              <w:rPr>
                <w:rFonts w:ascii="TH SarabunPSK" w:hAnsi="TH SarabunPSK" w:cs="TH SarabunPSK"/>
                <w:sz w:val="32"/>
                <w:szCs w:val="32"/>
              </w:rPr>
              <w:t>)</w:t>
            </w:r>
          </w:p>
        </w:tc>
        <w:tc>
          <w:tcPr>
            <w:tcW w:w="3205" w:type="dxa"/>
          </w:tcPr>
          <w:p w14:paraId="534A4816" w14:textId="77777777" w:rsidR="0059351B" w:rsidRPr="00A91B18" w:rsidRDefault="0059351B">
            <w:pPr>
              <w:rPr>
                <w:rFonts w:ascii="TH SarabunPSK" w:hAnsi="TH SarabunPSK" w:cs="TH SarabunPSK"/>
                <w:sz w:val="32"/>
                <w:szCs w:val="32"/>
              </w:rPr>
            </w:pPr>
          </w:p>
        </w:tc>
        <w:tc>
          <w:tcPr>
            <w:tcW w:w="3598" w:type="dxa"/>
            <w:vMerge/>
          </w:tcPr>
          <w:p w14:paraId="63BC4C68"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291CB44" w14:textId="77777777">
        <w:tc>
          <w:tcPr>
            <w:tcW w:w="3594" w:type="dxa"/>
          </w:tcPr>
          <w:p w14:paraId="35D50E31" w14:textId="77777777" w:rsidR="0059351B" w:rsidRPr="00A91B18" w:rsidRDefault="00000000">
            <w:pPr>
              <w:widowControl w:val="0"/>
              <w:spacing w:line="216" w:lineRule="auto"/>
              <w:rPr>
                <w:rFonts w:ascii="TH SarabunPSK" w:hAnsi="TH SarabunPSK" w:cs="TH SarabunPSK"/>
                <w:sz w:val="32"/>
                <w:szCs w:val="32"/>
              </w:rPr>
            </w:pPr>
            <w:r w:rsidRPr="00A91B18">
              <w:rPr>
                <w:rFonts w:ascii="TH SarabunPSK" w:hAnsi="TH SarabunPSK" w:cs="TH SarabunPSK"/>
                <w:b/>
                <w:sz w:val="32"/>
                <w:szCs w:val="32"/>
              </w:rPr>
              <w:t>Quality development standards:</w:t>
            </w:r>
          </w:p>
          <w:p w14:paraId="498E34E8" w14:textId="77777777" w:rsidR="0059351B" w:rsidRPr="00A91B18" w:rsidRDefault="00000000">
            <w:pPr>
              <w:widowControl w:val="0"/>
              <w:spacing w:line="216" w:lineRule="auto"/>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r w:rsidRPr="00A91B18">
              <w:rPr>
                <w:rFonts w:ascii="TH SarabunPSK" w:hAnsi="TH SarabunPSK" w:cs="TH SarabunPSK"/>
                <w:sz w:val="32"/>
                <w:szCs w:val="32"/>
              </w:rPr>
              <w:t xml:space="preserve"> in </w:t>
            </w:r>
            <w:proofErr w:type="gramStart"/>
            <w:r w:rsidRPr="00A91B18">
              <w:rPr>
                <w:rFonts w:ascii="TH SarabunPSK" w:hAnsi="TH SarabunPSK" w:cs="TH SarabunPSK"/>
                <w:sz w:val="32"/>
                <w:szCs w:val="32"/>
              </w:rPr>
              <w:t>making a decision</w:t>
            </w:r>
            <w:proofErr w:type="gramEnd"/>
            <w:r w:rsidRPr="00A91B18">
              <w:rPr>
                <w:rFonts w:ascii="TH SarabunPSK" w:hAnsi="TH SarabunPSK" w:cs="TH SarabunPSK"/>
                <w:sz w:val="32"/>
                <w:szCs w:val="32"/>
              </w:rPr>
              <w:t xml:space="preserve"> about </w:t>
            </w:r>
            <w:r w:rsidRPr="00A91B18">
              <w:rPr>
                <w:rFonts w:ascii="TH SarabunPSK" w:hAnsi="TH SarabunPSK" w:cs="TH SarabunPSK"/>
                <w:sz w:val="32"/>
                <w:szCs w:val="32"/>
              </w:rPr>
              <w:lastRenderedPageBreak/>
              <w:t xml:space="preserve">the duration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take into consideration</w:t>
            </w:r>
          </w:p>
        </w:tc>
        <w:tc>
          <w:tcPr>
            <w:tcW w:w="3600" w:type="dxa"/>
            <w:gridSpan w:val="2"/>
          </w:tcPr>
          <w:p w14:paraId="6F909094" w14:textId="77777777" w:rsidR="0059351B" w:rsidRPr="00A91B18" w:rsidRDefault="00000000">
            <w:pPr>
              <w:spacing w:line="216" w:lineRule="auto"/>
              <w:rPr>
                <w:rFonts w:ascii="TH SarabunPSK" w:hAnsi="TH SarabunPSK" w:cs="TH SarabunPSK"/>
                <w:b/>
                <w:sz w:val="32"/>
                <w:szCs w:val="32"/>
              </w:rPr>
            </w:pPr>
            <w:proofErr w:type="spellStart"/>
            <w:r w:rsidRPr="00A91B18">
              <w:rPr>
                <w:rFonts w:ascii="TH SarabunPSK" w:hAnsi="TH SarabunPSK" w:cs="TH SarabunPSK"/>
                <w:b/>
                <w:sz w:val="32"/>
                <w:szCs w:val="32"/>
              </w:rPr>
              <w:lastRenderedPageBreak/>
              <w:t>มาตรฐานการพัฒนาคุณภาพ</w:t>
            </w:r>
            <w:proofErr w:type="spellEnd"/>
          </w:p>
          <w:p w14:paraId="180777FA" w14:textId="77777777" w:rsidR="0059351B" w:rsidRPr="00A91B18" w:rsidRDefault="00000000">
            <w:pPr>
              <w:spacing w:line="216" w:lineRule="auto"/>
              <w:rPr>
                <w:rFonts w:ascii="TH SarabunPSK" w:hAnsi="TH SarabunPSK" w:cs="TH SarabunPSK"/>
                <w:sz w:val="32"/>
                <w:szCs w:val="32"/>
              </w:rPr>
            </w:pPr>
            <w:proofErr w:type="spellStart"/>
            <w:proofErr w:type="gramStart"/>
            <w:r w:rsidRPr="00A91B18">
              <w:rPr>
                <w:rFonts w:ascii="TH SarabunPSK" w:hAnsi="TH SarabunPSK" w:cs="TH SarabunPSK"/>
                <w:sz w:val="32"/>
                <w:szCs w:val="32"/>
              </w:rPr>
              <w:lastRenderedPageBreak/>
              <w:t>ในการพิจารณาระยะเวลาของการฝึกอบรม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สถาบันฝึกอบรม</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พิจารณาประเด็นต่อไปนี้</w:t>
            </w:r>
            <w:proofErr w:type="spellEnd"/>
          </w:p>
        </w:tc>
        <w:tc>
          <w:tcPr>
            <w:tcW w:w="3205" w:type="dxa"/>
          </w:tcPr>
          <w:p w14:paraId="71926F2F" w14:textId="77777777" w:rsidR="0059351B" w:rsidRPr="00A91B18" w:rsidRDefault="0059351B">
            <w:pPr>
              <w:rPr>
                <w:rFonts w:ascii="TH SarabunPSK" w:hAnsi="TH SarabunPSK" w:cs="TH SarabunPSK"/>
                <w:sz w:val="32"/>
                <w:szCs w:val="32"/>
              </w:rPr>
            </w:pPr>
          </w:p>
        </w:tc>
        <w:tc>
          <w:tcPr>
            <w:tcW w:w="3598" w:type="dxa"/>
          </w:tcPr>
          <w:p w14:paraId="19C05536" w14:textId="77777777" w:rsidR="0059351B" w:rsidRPr="00A91B18" w:rsidRDefault="0059351B">
            <w:pPr>
              <w:rPr>
                <w:rFonts w:ascii="TH SarabunPSK" w:hAnsi="TH SarabunPSK" w:cs="TH SarabunPSK"/>
                <w:sz w:val="32"/>
                <w:szCs w:val="32"/>
              </w:rPr>
            </w:pPr>
          </w:p>
        </w:tc>
      </w:tr>
      <w:tr w:rsidR="0059351B" w:rsidRPr="00A91B18" w14:paraId="2D8A7C9C" w14:textId="77777777">
        <w:tc>
          <w:tcPr>
            <w:tcW w:w="3594" w:type="dxa"/>
          </w:tcPr>
          <w:p w14:paraId="2E2FB098" w14:textId="77777777" w:rsidR="0059351B" w:rsidRPr="00A91B18" w:rsidRDefault="00000000">
            <w:pPr>
              <w:widowControl w:val="0"/>
              <w:tabs>
                <w:tab w:val="left" w:pos="1193"/>
              </w:tabs>
              <w:spacing w:line="228" w:lineRule="auto"/>
              <w:rPr>
                <w:rFonts w:ascii="TH SarabunPSK" w:hAnsi="TH SarabunPSK" w:cs="TH SarabunPSK"/>
                <w:sz w:val="32"/>
                <w:szCs w:val="32"/>
              </w:rPr>
            </w:pPr>
            <w:r w:rsidRPr="00A91B18">
              <w:rPr>
                <w:rFonts w:ascii="TH SarabunPSK" w:hAnsi="TH SarabunPSK" w:cs="TH SarabunPSK"/>
                <w:sz w:val="32"/>
                <w:szCs w:val="32"/>
              </w:rPr>
              <w:t>Q 2.4.1 possible alternatives to the use of time-based definitions of education.</w:t>
            </w:r>
          </w:p>
        </w:tc>
        <w:tc>
          <w:tcPr>
            <w:tcW w:w="3600" w:type="dxa"/>
            <w:gridSpan w:val="2"/>
          </w:tcPr>
          <w:p w14:paraId="7696763C" w14:textId="77777777" w:rsidR="0059351B" w:rsidRPr="00A91B18" w:rsidRDefault="00000000">
            <w:pPr>
              <w:spacing w:line="228" w:lineRule="auto"/>
              <w:rPr>
                <w:rFonts w:ascii="TH SarabunPSK" w:hAnsi="TH SarabunPSK" w:cs="TH SarabunPSK"/>
                <w:sz w:val="32"/>
                <w:szCs w:val="32"/>
              </w:rPr>
            </w:pPr>
            <w:r w:rsidRPr="00A91B18">
              <w:rPr>
                <w:rFonts w:ascii="TH SarabunPSK" w:hAnsi="TH SarabunPSK" w:cs="TH SarabunPSK"/>
                <w:sz w:val="32"/>
                <w:szCs w:val="32"/>
              </w:rPr>
              <w:t xml:space="preserve">Q 2.4.1 </w:t>
            </w:r>
            <w:proofErr w:type="spellStart"/>
            <w:r w:rsidRPr="00A91B18">
              <w:rPr>
                <w:rFonts w:ascii="TH SarabunPSK" w:hAnsi="TH SarabunPSK" w:cs="TH SarabunPSK"/>
                <w:sz w:val="32"/>
                <w:szCs w:val="32"/>
              </w:rPr>
              <w:t>ทางเลือกอื่นๆ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ที่นอกเหนือจากการใช้</w:t>
            </w:r>
            <w:proofErr w:type="spellEnd"/>
            <w:r w:rsidRPr="00A91B18">
              <w:rPr>
                <w:rFonts w:ascii="TH SarabunPSK" w:hAnsi="TH SarabunPSK" w:cs="TH SarabunPSK"/>
                <w:sz w:val="32"/>
                <w:szCs w:val="32"/>
              </w:rPr>
              <w:t xml:space="preserve"> time-based education</w:t>
            </w:r>
          </w:p>
        </w:tc>
        <w:tc>
          <w:tcPr>
            <w:tcW w:w="3205" w:type="dxa"/>
          </w:tcPr>
          <w:p w14:paraId="0542C36D" w14:textId="77777777" w:rsidR="0059351B" w:rsidRPr="00A91B18" w:rsidRDefault="0059351B">
            <w:pPr>
              <w:rPr>
                <w:rFonts w:ascii="TH SarabunPSK" w:hAnsi="TH SarabunPSK" w:cs="TH SarabunPSK"/>
                <w:sz w:val="32"/>
                <w:szCs w:val="32"/>
              </w:rPr>
            </w:pPr>
          </w:p>
        </w:tc>
        <w:tc>
          <w:tcPr>
            <w:tcW w:w="3598" w:type="dxa"/>
          </w:tcPr>
          <w:p w14:paraId="6D4FE82A" w14:textId="77777777" w:rsidR="0059351B" w:rsidRPr="00A91B18" w:rsidRDefault="0059351B">
            <w:pPr>
              <w:rPr>
                <w:rFonts w:ascii="TH SarabunPSK" w:hAnsi="TH SarabunPSK" w:cs="TH SarabunPSK"/>
                <w:sz w:val="32"/>
                <w:szCs w:val="32"/>
              </w:rPr>
            </w:pPr>
          </w:p>
        </w:tc>
      </w:tr>
      <w:tr w:rsidR="0059351B" w:rsidRPr="00A91B18" w14:paraId="1C14A325" w14:textId="77777777">
        <w:tc>
          <w:tcPr>
            <w:tcW w:w="3685" w:type="dxa"/>
            <w:gridSpan w:val="2"/>
          </w:tcPr>
          <w:p w14:paraId="34DB2F22" w14:textId="77777777" w:rsidR="0059351B" w:rsidRPr="00A91B18" w:rsidRDefault="0059351B">
            <w:pPr>
              <w:rPr>
                <w:rFonts w:ascii="TH SarabunPSK" w:hAnsi="TH SarabunPSK" w:cs="TH SarabunPSK"/>
                <w:b/>
                <w:sz w:val="32"/>
                <w:szCs w:val="32"/>
              </w:rPr>
            </w:pPr>
          </w:p>
        </w:tc>
        <w:tc>
          <w:tcPr>
            <w:tcW w:w="10312" w:type="dxa"/>
            <w:gridSpan w:val="3"/>
          </w:tcPr>
          <w:p w14:paraId="57AC099C"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7DF992D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Overall structure would include the sequence of attachments to the training settings.</w:t>
            </w:r>
          </w:p>
          <w:p w14:paraId="6A8334E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Integration of practice and theory would include self-, group- and didactic learning sessions and supervised patient care experiences.</w:t>
            </w:r>
          </w:p>
          <w:p w14:paraId="4691198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Possible alternatives to the use of time-based definitions of education would e.g. be outcomes-defined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measurements of</w:t>
            </w:r>
          </w:p>
          <w:p w14:paraId="478CE57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competencies, </w:t>
            </w:r>
            <w:proofErr w:type="gramStart"/>
            <w:r w:rsidRPr="00A91B18">
              <w:rPr>
                <w:rFonts w:ascii="TH SarabunPSK" w:hAnsi="TH SarabunPSK" w:cs="TH SarabunPSK"/>
                <w:sz w:val="32"/>
                <w:szCs w:val="32"/>
              </w:rPr>
              <w:t>log-books</w:t>
            </w:r>
            <w:proofErr w:type="gramEnd"/>
            <w:r w:rsidRPr="00A91B18">
              <w:rPr>
                <w:rFonts w:ascii="TH SarabunPSK" w:hAnsi="TH SarabunPSK" w:cs="TH SarabunPSK"/>
                <w:sz w:val="32"/>
                <w:szCs w:val="32"/>
              </w:rPr>
              <w:t xml:space="preserve"> of clinical skills and workplace experiences. Such alternatives depend highly on agreed valid and reliable</w:t>
            </w:r>
          </w:p>
          <w:p w14:paraId="034C2AD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methods of measuring individual achievements.</w:t>
            </w:r>
          </w:p>
        </w:tc>
      </w:tr>
    </w:tbl>
    <w:p w14:paraId="5EC393E4" w14:textId="3833E269" w:rsidR="002501D9" w:rsidRDefault="002501D9">
      <w:pPr>
        <w:rPr>
          <w:rFonts w:ascii="TH SarabunPSK" w:eastAsia="Sarabun" w:hAnsi="TH SarabunPSK" w:cs="TH SarabunPSK"/>
          <w:b/>
          <w:sz w:val="16"/>
          <w:szCs w:val="16"/>
        </w:rPr>
      </w:pPr>
    </w:p>
    <w:p w14:paraId="3981B887" w14:textId="77777777" w:rsidR="002501D9" w:rsidRDefault="002501D9">
      <w:pPr>
        <w:rPr>
          <w:rFonts w:ascii="TH SarabunPSK" w:eastAsia="Sarabun" w:hAnsi="TH SarabunPSK" w:cs="TH SarabunPSK"/>
          <w:b/>
          <w:sz w:val="16"/>
          <w:szCs w:val="16"/>
        </w:rPr>
      </w:pPr>
      <w:r>
        <w:rPr>
          <w:rFonts w:ascii="TH SarabunPSK" w:eastAsia="Sarabun" w:hAnsi="TH SarabunPSK" w:cs="TH SarabunPSK"/>
          <w:b/>
          <w:sz w:val="16"/>
          <w:szCs w:val="16"/>
        </w:rPr>
        <w:br w:type="page"/>
      </w:r>
    </w:p>
    <w:p w14:paraId="75722CF6" w14:textId="77777777" w:rsidR="0059351B" w:rsidRPr="00A91B18" w:rsidRDefault="0059351B">
      <w:pPr>
        <w:rPr>
          <w:rFonts w:ascii="TH SarabunPSK" w:eastAsia="Sarabun" w:hAnsi="TH SarabunPSK" w:cs="TH SarabunPSK"/>
          <w:b/>
          <w:sz w:val="16"/>
          <w:szCs w:val="16"/>
        </w:rPr>
      </w:pPr>
    </w:p>
    <w:p w14:paraId="100D6D52" w14:textId="77777777" w:rsidR="0059351B" w:rsidRPr="00A91B18" w:rsidRDefault="00000000">
      <w:pPr>
        <w:spacing w:after="0"/>
        <w:ind w:left="603" w:hanging="319"/>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t>2.5  ORGANISATION</w:t>
      </w:r>
      <w:proofErr w:type="gramEnd"/>
      <w:r w:rsidRPr="00A91B18">
        <w:rPr>
          <w:rFonts w:ascii="TH SarabunPSK" w:eastAsia="Sarabun" w:hAnsi="TH SarabunPSK" w:cs="TH SarabunPSK"/>
          <w:b/>
          <w:sz w:val="32"/>
          <w:szCs w:val="32"/>
        </w:rPr>
        <w:t xml:space="preserve"> OF EDUCATION</w:t>
      </w:r>
    </w:p>
    <w:p w14:paraId="6E278DF2" w14:textId="77777777" w:rsidR="0059351B" w:rsidRPr="00A91B18" w:rsidRDefault="00000000">
      <w:pPr>
        <w:spacing w:after="0"/>
        <w:ind w:firstLine="720"/>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การบริหารจัดการด้านการฝึกอบรม</w:t>
      </w:r>
      <w:proofErr w:type="spellEnd"/>
    </w:p>
    <w:tbl>
      <w:tblPr>
        <w:tblStyle w:val="a7"/>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2"/>
        <w:gridCol w:w="91"/>
        <w:gridCol w:w="3506"/>
        <w:gridCol w:w="3193"/>
        <w:gridCol w:w="3615"/>
      </w:tblGrid>
      <w:tr w:rsidR="0059351B" w:rsidRPr="00A91B18" w14:paraId="55274004" w14:textId="77777777">
        <w:trPr>
          <w:tblHeader/>
        </w:trPr>
        <w:tc>
          <w:tcPr>
            <w:tcW w:w="7189" w:type="dxa"/>
            <w:gridSpan w:val="3"/>
            <w:shd w:val="clear" w:color="auto" w:fill="D5DCE4"/>
            <w:vAlign w:val="center"/>
          </w:tcPr>
          <w:p w14:paraId="7E7D6EBA"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93" w:type="dxa"/>
            <w:shd w:val="clear" w:color="auto" w:fill="D5DCE4"/>
          </w:tcPr>
          <w:p w14:paraId="2D0DD27A" w14:textId="77777777" w:rsidR="0059351B" w:rsidRPr="00A91B18" w:rsidRDefault="0059351B">
            <w:pPr>
              <w:jc w:val="center"/>
              <w:rPr>
                <w:rFonts w:ascii="TH SarabunPSK" w:hAnsi="TH SarabunPSK" w:cs="TH SarabunPSK"/>
                <w:b/>
                <w:sz w:val="32"/>
                <w:szCs w:val="32"/>
              </w:rPr>
            </w:pPr>
          </w:p>
        </w:tc>
        <w:tc>
          <w:tcPr>
            <w:tcW w:w="3615" w:type="dxa"/>
            <w:vMerge w:val="restart"/>
            <w:shd w:val="clear" w:color="auto" w:fill="D5DCE4"/>
            <w:vAlign w:val="center"/>
          </w:tcPr>
          <w:p w14:paraId="0650645F"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7E6DD82F" w14:textId="77777777">
        <w:trPr>
          <w:tblHeader/>
        </w:trPr>
        <w:tc>
          <w:tcPr>
            <w:tcW w:w="3592" w:type="dxa"/>
            <w:shd w:val="clear" w:color="auto" w:fill="D5DCE4"/>
          </w:tcPr>
          <w:p w14:paraId="5DCFB96F"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97" w:type="dxa"/>
            <w:gridSpan w:val="2"/>
            <w:shd w:val="clear" w:color="auto" w:fill="D5DCE4"/>
          </w:tcPr>
          <w:p w14:paraId="0509CB51"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93" w:type="dxa"/>
            <w:shd w:val="clear" w:color="auto" w:fill="D5DCE4"/>
          </w:tcPr>
          <w:p w14:paraId="63C99CCB" w14:textId="77777777" w:rsidR="0059351B" w:rsidRPr="00A91B18" w:rsidRDefault="0059351B">
            <w:pPr>
              <w:rPr>
                <w:rFonts w:ascii="TH SarabunPSK" w:hAnsi="TH SarabunPSK" w:cs="TH SarabunPSK"/>
                <w:sz w:val="32"/>
                <w:szCs w:val="32"/>
              </w:rPr>
            </w:pPr>
          </w:p>
        </w:tc>
        <w:tc>
          <w:tcPr>
            <w:tcW w:w="3615" w:type="dxa"/>
            <w:vMerge/>
            <w:shd w:val="clear" w:color="auto" w:fill="D5DCE4"/>
            <w:vAlign w:val="center"/>
          </w:tcPr>
          <w:p w14:paraId="489104B1"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F50CA9D" w14:textId="77777777">
        <w:tc>
          <w:tcPr>
            <w:tcW w:w="3592" w:type="dxa"/>
          </w:tcPr>
          <w:p w14:paraId="570B73C4" w14:textId="77777777" w:rsidR="0059351B" w:rsidRPr="00A91B18" w:rsidRDefault="00000000">
            <w:pPr>
              <w:widowControl w:val="0"/>
              <w:spacing w:line="245" w:lineRule="auto"/>
              <w:rPr>
                <w:rFonts w:ascii="TH SarabunPSK" w:hAnsi="TH SarabunPSK" w:cs="TH SarabunPSK"/>
                <w:sz w:val="32"/>
                <w:szCs w:val="32"/>
              </w:rPr>
            </w:pPr>
            <w:r w:rsidRPr="00A91B18">
              <w:rPr>
                <w:rFonts w:ascii="TH SarabunPSK" w:hAnsi="TH SarabunPSK" w:cs="TH SarabunPSK"/>
                <w:b/>
                <w:sz w:val="32"/>
                <w:szCs w:val="32"/>
              </w:rPr>
              <w:t>Basic standards:</w:t>
            </w:r>
          </w:p>
          <w:p w14:paraId="6D65073C" w14:textId="77777777" w:rsidR="0059351B" w:rsidRPr="00A91B18" w:rsidRDefault="00000000">
            <w:pPr>
              <w:widowControl w:val="0"/>
              <w:spacing w:line="245" w:lineRule="auto"/>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97" w:type="dxa"/>
            <w:gridSpan w:val="2"/>
          </w:tcPr>
          <w:p w14:paraId="57D36B40" w14:textId="77777777" w:rsidR="0059351B" w:rsidRPr="00A91B18" w:rsidRDefault="00000000">
            <w:pPr>
              <w:spacing w:line="245" w:lineRule="auto"/>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64C66A2A" w14:textId="77777777" w:rsidR="0059351B" w:rsidRPr="00A91B18" w:rsidRDefault="00000000">
            <w:pPr>
              <w:spacing w:line="245" w:lineRule="auto"/>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93" w:type="dxa"/>
          </w:tcPr>
          <w:p w14:paraId="2AE3A706" w14:textId="77777777" w:rsidR="0059351B" w:rsidRPr="00A91B18" w:rsidRDefault="0059351B">
            <w:pPr>
              <w:rPr>
                <w:rFonts w:ascii="TH SarabunPSK" w:hAnsi="TH SarabunPSK" w:cs="TH SarabunPSK"/>
                <w:sz w:val="32"/>
                <w:szCs w:val="32"/>
              </w:rPr>
            </w:pPr>
          </w:p>
        </w:tc>
        <w:tc>
          <w:tcPr>
            <w:tcW w:w="3615" w:type="dxa"/>
          </w:tcPr>
          <w:p w14:paraId="7A8B5BE1" w14:textId="77777777" w:rsidR="0059351B" w:rsidRPr="00A91B18" w:rsidRDefault="0059351B">
            <w:pPr>
              <w:rPr>
                <w:rFonts w:ascii="TH SarabunPSK" w:hAnsi="TH SarabunPSK" w:cs="TH SarabunPSK"/>
                <w:sz w:val="32"/>
                <w:szCs w:val="32"/>
              </w:rPr>
            </w:pPr>
          </w:p>
        </w:tc>
      </w:tr>
      <w:tr w:rsidR="0059351B" w:rsidRPr="00A91B18" w14:paraId="61A0CC67" w14:textId="77777777">
        <w:tc>
          <w:tcPr>
            <w:tcW w:w="3592" w:type="dxa"/>
          </w:tcPr>
          <w:p w14:paraId="6979B6E2" w14:textId="77777777" w:rsidR="0059351B" w:rsidRPr="00A91B18" w:rsidRDefault="00000000">
            <w:pPr>
              <w:spacing w:line="245" w:lineRule="auto"/>
              <w:rPr>
                <w:rFonts w:ascii="TH SarabunPSK" w:hAnsi="TH SarabunPSK" w:cs="TH SarabunPSK"/>
                <w:sz w:val="32"/>
                <w:szCs w:val="32"/>
              </w:rPr>
            </w:pPr>
            <w:r w:rsidRPr="00A91B18">
              <w:rPr>
                <w:rFonts w:ascii="TH SarabunPSK" w:hAnsi="TH SarabunPSK" w:cs="TH SarabunPSK"/>
                <w:sz w:val="32"/>
                <w:szCs w:val="32"/>
              </w:rPr>
              <w:t xml:space="preserve">B 2.5.1 define responsibility and authority for </w:t>
            </w:r>
            <w:proofErr w:type="spellStart"/>
            <w:r w:rsidRPr="00A91B18">
              <w:rPr>
                <w:rFonts w:ascii="TH SarabunPSK" w:hAnsi="TH SarabunPSK" w:cs="TH SarabunPSK"/>
                <w:sz w:val="32"/>
                <w:szCs w:val="32"/>
              </w:rPr>
              <w:t>organising</w:t>
            </w:r>
            <w:proofErr w:type="spellEnd"/>
            <w:r w:rsidRPr="00A91B18">
              <w:rPr>
                <w:rFonts w:ascii="TH SarabunPSK" w:hAnsi="TH SarabunPSK" w:cs="TH SarabunPSK"/>
                <w:sz w:val="32"/>
                <w:szCs w:val="32"/>
              </w:rPr>
              <w:t>, coordinating, managing and evaluating the individual educational setting and process</w:t>
            </w:r>
          </w:p>
        </w:tc>
        <w:tc>
          <w:tcPr>
            <w:tcW w:w="3597" w:type="dxa"/>
            <w:gridSpan w:val="2"/>
          </w:tcPr>
          <w:p w14:paraId="7D69F1BC" w14:textId="77777777" w:rsidR="0059351B" w:rsidRPr="00A91B18" w:rsidRDefault="00000000">
            <w:pPr>
              <w:spacing w:line="245" w:lineRule="auto"/>
              <w:rPr>
                <w:rFonts w:ascii="TH SarabunPSK" w:hAnsi="TH SarabunPSK" w:cs="TH SarabunPSK"/>
                <w:sz w:val="32"/>
                <w:szCs w:val="32"/>
              </w:rPr>
            </w:pPr>
            <w:r w:rsidRPr="00A91B18">
              <w:rPr>
                <w:rFonts w:ascii="TH SarabunPSK" w:hAnsi="TH SarabunPSK" w:cs="TH SarabunPSK"/>
                <w:sz w:val="32"/>
                <w:szCs w:val="32"/>
              </w:rPr>
              <w:t xml:space="preserve">B 2.5.1 </w:t>
            </w:r>
            <w:proofErr w:type="spellStart"/>
            <w:r w:rsidRPr="00A91B18">
              <w:rPr>
                <w:rFonts w:ascii="TH SarabunPSK" w:hAnsi="TH SarabunPSK" w:cs="TH SarabunPSK"/>
                <w:sz w:val="32"/>
                <w:szCs w:val="32"/>
              </w:rPr>
              <w:t>กำหนดความรับผิดชอบและอำนาจในการจัดการ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การประสานงาน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การบริหาร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และการประเมินผล</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สำหรับแต่ละส่วนงานและขั้นตอนของการฝึกอบรม</w:t>
            </w:r>
            <w:proofErr w:type="spellEnd"/>
          </w:p>
        </w:tc>
        <w:tc>
          <w:tcPr>
            <w:tcW w:w="3193" w:type="dxa"/>
          </w:tcPr>
          <w:p w14:paraId="646BC03E" w14:textId="77777777" w:rsidR="0059351B" w:rsidRPr="00A91B18" w:rsidRDefault="0059351B">
            <w:pPr>
              <w:rPr>
                <w:rFonts w:ascii="TH SarabunPSK" w:hAnsi="TH SarabunPSK" w:cs="TH SarabunPSK"/>
                <w:sz w:val="32"/>
                <w:szCs w:val="32"/>
              </w:rPr>
            </w:pPr>
          </w:p>
        </w:tc>
        <w:tc>
          <w:tcPr>
            <w:tcW w:w="3615" w:type="dxa"/>
          </w:tcPr>
          <w:p w14:paraId="14BAE99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 </w:t>
            </w:r>
          </w:p>
        </w:tc>
      </w:tr>
      <w:tr w:rsidR="0059351B" w:rsidRPr="00A91B18" w14:paraId="502943EC" w14:textId="77777777">
        <w:tc>
          <w:tcPr>
            <w:tcW w:w="3592" w:type="dxa"/>
          </w:tcPr>
          <w:p w14:paraId="70CE773D" w14:textId="77777777" w:rsidR="0059351B" w:rsidRPr="00A91B18" w:rsidRDefault="00000000">
            <w:pPr>
              <w:spacing w:line="245" w:lineRule="auto"/>
              <w:rPr>
                <w:rFonts w:ascii="TH SarabunPSK" w:hAnsi="TH SarabunPSK" w:cs="TH SarabunPSK"/>
                <w:sz w:val="32"/>
                <w:szCs w:val="32"/>
              </w:rPr>
            </w:pPr>
            <w:r w:rsidRPr="00A91B18">
              <w:rPr>
                <w:rFonts w:ascii="TH SarabunPSK" w:hAnsi="TH SarabunPSK" w:cs="TH SarabunPSK"/>
                <w:sz w:val="32"/>
                <w:szCs w:val="32"/>
              </w:rPr>
              <w:t xml:space="preserve">B 2.5.2 include in the planning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appropriate representation of principal as well as other stakeholders</w:t>
            </w:r>
          </w:p>
        </w:tc>
        <w:tc>
          <w:tcPr>
            <w:tcW w:w="3597" w:type="dxa"/>
            <w:gridSpan w:val="2"/>
          </w:tcPr>
          <w:p w14:paraId="3BC1479C" w14:textId="77777777" w:rsidR="0059351B" w:rsidRPr="00A91B18" w:rsidRDefault="00000000">
            <w:pPr>
              <w:spacing w:line="245" w:lineRule="auto"/>
              <w:rPr>
                <w:rFonts w:ascii="TH SarabunPSK" w:hAnsi="TH SarabunPSK" w:cs="TH SarabunPSK"/>
                <w:sz w:val="32"/>
                <w:szCs w:val="32"/>
              </w:rPr>
            </w:pPr>
            <w:r w:rsidRPr="00A91B18">
              <w:rPr>
                <w:rFonts w:ascii="TH SarabunPSK" w:hAnsi="TH SarabunPSK" w:cs="TH SarabunPSK"/>
                <w:sz w:val="32"/>
                <w:szCs w:val="32"/>
              </w:rPr>
              <w:t xml:space="preserve">B 2.5.2 </w:t>
            </w:r>
            <w:proofErr w:type="spellStart"/>
            <w:r w:rsidRPr="00A91B18">
              <w:rPr>
                <w:rFonts w:ascii="TH SarabunPSK" w:hAnsi="TH SarabunPSK" w:cs="TH SarabunPSK"/>
                <w:sz w:val="32"/>
                <w:szCs w:val="32"/>
              </w:rPr>
              <w:t>มีตัวแทนของผู้มีส่วนได้ส่วนเสียหลัก</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อาจารย์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คณะกรรมการหลักสูตร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และผู้มีส่วนได้ส่วนเสียอื่น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จากข้อมูลการเยี่ยมศิษย์เก่า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จากผู้ใช้บัณฑิต</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ผู้ร่วมงานอื่นๆ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ในการวางแผนการฝึกอบรม</w:t>
            </w:r>
            <w:proofErr w:type="spellEnd"/>
          </w:p>
        </w:tc>
        <w:tc>
          <w:tcPr>
            <w:tcW w:w="3193" w:type="dxa"/>
          </w:tcPr>
          <w:p w14:paraId="00E50D9B" w14:textId="77777777" w:rsidR="0059351B" w:rsidRPr="00A91B18" w:rsidRDefault="0059351B">
            <w:pPr>
              <w:rPr>
                <w:rFonts w:ascii="TH SarabunPSK" w:hAnsi="TH SarabunPSK" w:cs="TH SarabunPSK"/>
                <w:sz w:val="32"/>
                <w:szCs w:val="32"/>
              </w:rPr>
            </w:pPr>
          </w:p>
        </w:tc>
        <w:tc>
          <w:tcPr>
            <w:tcW w:w="3615" w:type="dxa"/>
          </w:tcPr>
          <w:p w14:paraId="6E47B64B" w14:textId="77777777" w:rsidR="0059351B" w:rsidRPr="00A91B18" w:rsidRDefault="0059351B">
            <w:pPr>
              <w:rPr>
                <w:rFonts w:ascii="TH SarabunPSK" w:hAnsi="TH SarabunPSK" w:cs="TH SarabunPSK"/>
                <w:sz w:val="32"/>
                <w:szCs w:val="32"/>
              </w:rPr>
            </w:pPr>
          </w:p>
        </w:tc>
      </w:tr>
      <w:tr w:rsidR="0059351B" w:rsidRPr="00A91B18" w14:paraId="03EC680C" w14:textId="77777777">
        <w:tc>
          <w:tcPr>
            <w:tcW w:w="3592" w:type="dxa"/>
          </w:tcPr>
          <w:p w14:paraId="5A1F90AC" w14:textId="77777777" w:rsidR="0059351B" w:rsidRPr="00A91B18" w:rsidRDefault="00000000">
            <w:pPr>
              <w:widowControl w:val="0"/>
              <w:tabs>
                <w:tab w:val="left" w:pos="1193"/>
              </w:tabs>
              <w:spacing w:line="245" w:lineRule="auto"/>
              <w:rPr>
                <w:rFonts w:ascii="TH SarabunPSK" w:hAnsi="TH SarabunPSK" w:cs="TH SarabunPSK"/>
                <w:sz w:val="32"/>
                <w:szCs w:val="32"/>
              </w:rPr>
            </w:pPr>
            <w:r w:rsidRPr="00A91B18">
              <w:rPr>
                <w:rFonts w:ascii="TH SarabunPSK" w:hAnsi="TH SarabunPSK" w:cs="TH SarabunPSK"/>
                <w:sz w:val="32"/>
                <w:szCs w:val="32"/>
              </w:rPr>
              <w:t>B 2.5.3 plan the education to expose the trainee to a broad range of experiences in the chosen field of medicine</w:t>
            </w:r>
          </w:p>
        </w:tc>
        <w:tc>
          <w:tcPr>
            <w:tcW w:w="3597" w:type="dxa"/>
            <w:gridSpan w:val="2"/>
          </w:tcPr>
          <w:p w14:paraId="07FDEB75" w14:textId="77777777" w:rsidR="0059351B" w:rsidRPr="00A91B18" w:rsidRDefault="00000000">
            <w:pPr>
              <w:spacing w:line="245" w:lineRule="auto"/>
              <w:rPr>
                <w:rFonts w:ascii="TH SarabunPSK" w:hAnsi="TH SarabunPSK" w:cs="TH SarabunPSK"/>
                <w:sz w:val="32"/>
                <w:szCs w:val="32"/>
              </w:rPr>
            </w:pPr>
            <w:r w:rsidRPr="00A91B18">
              <w:rPr>
                <w:rFonts w:ascii="TH SarabunPSK" w:hAnsi="TH SarabunPSK" w:cs="TH SarabunPSK"/>
                <w:sz w:val="32"/>
                <w:szCs w:val="32"/>
              </w:rPr>
              <w:t>B 2.5.3 วางแผนการฝึกอบรมให้ผู้เข้ารับการฝึกอบรมได้มีโอกาสสัมผัสประสบการณ์การ</w:t>
            </w:r>
            <w:proofErr w:type="spellStart"/>
            <w:r w:rsidRPr="00A91B18">
              <w:rPr>
                <w:rFonts w:ascii="TH SarabunPSK" w:hAnsi="TH SarabunPSK" w:cs="TH SarabunPSK"/>
                <w:sz w:val="32"/>
                <w:szCs w:val="32"/>
              </w:rPr>
              <w:t>เรี</w:t>
            </w:r>
            <w:r w:rsidRPr="00A91B18">
              <w:rPr>
                <w:rFonts w:ascii="TH SarabunPSK" w:hAnsi="TH SarabunPSK" w:cs="TH SarabunPSK"/>
                <w:sz w:val="32"/>
                <w:szCs w:val="32"/>
              </w:rPr>
              <w:lastRenderedPageBreak/>
              <w:t>ยนรู้ที่หลากหลาย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ในสาขาวิชาที่ฝึกอบรม</w:t>
            </w:r>
            <w:proofErr w:type="spellEnd"/>
          </w:p>
        </w:tc>
        <w:tc>
          <w:tcPr>
            <w:tcW w:w="3193" w:type="dxa"/>
          </w:tcPr>
          <w:p w14:paraId="333E9A3B" w14:textId="77777777" w:rsidR="0059351B" w:rsidRPr="00A91B18" w:rsidRDefault="0059351B">
            <w:pPr>
              <w:rPr>
                <w:rFonts w:ascii="TH SarabunPSK" w:hAnsi="TH SarabunPSK" w:cs="TH SarabunPSK"/>
                <w:sz w:val="32"/>
                <w:szCs w:val="32"/>
              </w:rPr>
            </w:pPr>
          </w:p>
        </w:tc>
        <w:tc>
          <w:tcPr>
            <w:tcW w:w="3615" w:type="dxa"/>
          </w:tcPr>
          <w:p w14:paraId="03AFA227" w14:textId="77777777" w:rsidR="0059351B" w:rsidRPr="00A91B18" w:rsidRDefault="0059351B">
            <w:pPr>
              <w:rPr>
                <w:rFonts w:ascii="TH SarabunPSK" w:hAnsi="TH SarabunPSK" w:cs="TH SarabunPSK"/>
                <w:sz w:val="32"/>
                <w:szCs w:val="32"/>
              </w:rPr>
            </w:pPr>
          </w:p>
        </w:tc>
      </w:tr>
      <w:tr w:rsidR="0059351B" w:rsidRPr="00A91B18" w14:paraId="21C997C4" w14:textId="77777777">
        <w:tc>
          <w:tcPr>
            <w:tcW w:w="3592" w:type="dxa"/>
            <w:shd w:val="clear" w:color="auto" w:fill="auto"/>
          </w:tcPr>
          <w:p w14:paraId="1F60387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2.3.4 </w:t>
            </w:r>
            <w:proofErr w:type="spellStart"/>
            <w:r w:rsidRPr="00A91B18">
              <w:rPr>
                <w:rFonts w:ascii="TH SarabunPSK" w:hAnsi="TH SarabunPSK" w:cs="TH SarabunPSK"/>
                <w:sz w:val="32"/>
                <w:szCs w:val="32"/>
              </w:rPr>
              <w:t>organise</w:t>
            </w:r>
            <w:proofErr w:type="spellEnd"/>
            <w:r w:rsidRPr="00A91B18">
              <w:rPr>
                <w:rFonts w:ascii="TH SarabunPSK" w:hAnsi="TH SarabunPSK" w:cs="TH SarabunPSK"/>
                <w:sz w:val="32"/>
                <w:szCs w:val="32"/>
              </w:rPr>
              <w:t xml:space="preserve">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with appropriate attention to patient safety and autonomy.</w:t>
            </w:r>
          </w:p>
        </w:tc>
        <w:tc>
          <w:tcPr>
            <w:tcW w:w="3597" w:type="dxa"/>
            <w:gridSpan w:val="2"/>
            <w:shd w:val="clear" w:color="auto" w:fill="auto"/>
          </w:tcPr>
          <w:p w14:paraId="496368ED"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2.3.4 บริหารจัดการการฝึกอบรมโดยคำนึงถึงความปลอดภัยและความอิสระของผู้ป่วยอย่างเหมาะสม </w:t>
            </w:r>
          </w:p>
        </w:tc>
        <w:tc>
          <w:tcPr>
            <w:tcW w:w="3193" w:type="dxa"/>
          </w:tcPr>
          <w:p w14:paraId="05BD2651" w14:textId="77777777" w:rsidR="0059351B" w:rsidRPr="00A91B18" w:rsidRDefault="0059351B">
            <w:pPr>
              <w:rPr>
                <w:rFonts w:ascii="TH SarabunPSK" w:hAnsi="TH SarabunPSK" w:cs="TH SarabunPSK"/>
                <w:sz w:val="32"/>
                <w:szCs w:val="32"/>
              </w:rPr>
            </w:pPr>
          </w:p>
        </w:tc>
        <w:tc>
          <w:tcPr>
            <w:tcW w:w="3615" w:type="dxa"/>
            <w:shd w:val="clear" w:color="auto" w:fill="auto"/>
          </w:tcPr>
          <w:p w14:paraId="44739936" w14:textId="77777777" w:rsidR="0059351B" w:rsidRPr="00A91B18" w:rsidRDefault="0059351B">
            <w:pPr>
              <w:rPr>
                <w:rFonts w:ascii="TH SarabunPSK" w:hAnsi="TH SarabunPSK" w:cs="TH SarabunPSK"/>
                <w:color w:val="FF0000"/>
                <w:sz w:val="32"/>
                <w:szCs w:val="32"/>
              </w:rPr>
            </w:pPr>
          </w:p>
        </w:tc>
      </w:tr>
      <w:tr w:rsidR="0059351B" w:rsidRPr="00A91B18" w14:paraId="029B593F" w14:textId="77777777">
        <w:tc>
          <w:tcPr>
            <w:tcW w:w="3592" w:type="dxa"/>
          </w:tcPr>
          <w:p w14:paraId="4DD00A4D" w14:textId="77777777" w:rsidR="0059351B" w:rsidRPr="00A91B18" w:rsidRDefault="00000000">
            <w:pPr>
              <w:widowControl w:val="0"/>
              <w:tabs>
                <w:tab w:val="left" w:pos="1193"/>
              </w:tabs>
              <w:spacing w:line="245" w:lineRule="auto"/>
              <w:rPr>
                <w:rFonts w:ascii="TH SarabunPSK" w:hAnsi="TH SarabunPSK" w:cs="TH SarabunPSK"/>
                <w:sz w:val="32"/>
                <w:szCs w:val="32"/>
              </w:rPr>
            </w:pPr>
            <w:r w:rsidRPr="00A91B18">
              <w:rPr>
                <w:rFonts w:ascii="TH SarabunPSK" w:hAnsi="TH SarabunPSK" w:cs="TH SarabunPSK"/>
                <w:sz w:val="32"/>
                <w:szCs w:val="32"/>
              </w:rPr>
              <w:t>B 2.5.5 ensure multi-site education</w:t>
            </w:r>
          </w:p>
          <w:p w14:paraId="41280C7B" w14:textId="77777777" w:rsidR="0059351B" w:rsidRPr="00A91B18" w:rsidRDefault="0059351B">
            <w:pPr>
              <w:widowControl w:val="0"/>
              <w:tabs>
                <w:tab w:val="left" w:pos="1193"/>
              </w:tabs>
              <w:spacing w:line="245" w:lineRule="auto"/>
              <w:rPr>
                <w:rFonts w:ascii="TH SarabunPSK" w:hAnsi="TH SarabunPSK" w:cs="TH SarabunPSK"/>
                <w:sz w:val="32"/>
                <w:szCs w:val="32"/>
              </w:rPr>
            </w:pPr>
          </w:p>
          <w:p w14:paraId="3873A2BA" w14:textId="77777777" w:rsidR="0059351B" w:rsidRPr="00A91B18" w:rsidRDefault="0059351B">
            <w:pPr>
              <w:widowControl w:val="0"/>
              <w:tabs>
                <w:tab w:val="left" w:pos="1193"/>
              </w:tabs>
              <w:spacing w:line="245" w:lineRule="auto"/>
              <w:rPr>
                <w:rFonts w:ascii="TH SarabunPSK" w:hAnsi="TH SarabunPSK" w:cs="TH SarabunPSK"/>
                <w:sz w:val="32"/>
                <w:szCs w:val="32"/>
              </w:rPr>
            </w:pPr>
          </w:p>
        </w:tc>
        <w:tc>
          <w:tcPr>
            <w:tcW w:w="3597" w:type="dxa"/>
            <w:gridSpan w:val="2"/>
          </w:tcPr>
          <w:p w14:paraId="47367D75" w14:textId="77777777" w:rsidR="0059351B" w:rsidRPr="00A91B18" w:rsidRDefault="00000000">
            <w:pPr>
              <w:spacing w:line="245" w:lineRule="auto"/>
              <w:rPr>
                <w:rFonts w:ascii="TH SarabunPSK" w:hAnsi="TH SarabunPSK" w:cs="TH SarabunPSK"/>
                <w:sz w:val="32"/>
                <w:szCs w:val="32"/>
              </w:rPr>
            </w:pPr>
            <w:r w:rsidRPr="00A91B18">
              <w:rPr>
                <w:rFonts w:ascii="TH SarabunPSK" w:hAnsi="TH SarabunPSK" w:cs="TH SarabunPSK"/>
                <w:sz w:val="32"/>
                <w:szCs w:val="32"/>
              </w:rPr>
              <w:t xml:space="preserve">B 2.5.5 </w:t>
            </w:r>
            <w:proofErr w:type="spellStart"/>
            <w:r w:rsidRPr="00A91B18">
              <w:rPr>
                <w:rFonts w:ascii="TH SarabunPSK" w:hAnsi="TH SarabunPSK" w:cs="TH SarabunPSK"/>
                <w:sz w:val="32"/>
                <w:szCs w:val="32"/>
              </w:rPr>
              <w:t>ทำให้เชื่อมั่นได้ว่ามีการเรียนรู้จากหลายแหล่ง</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หอผู้ป่วยนอก</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หอผู้ป่วยภาวะวิกฤติ</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หอผู้ป่วยเฉพาะโรค</w:t>
            </w:r>
            <w:proofErr w:type="spellEnd"/>
            <w:r w:rsidRPr="00A91B18">
              <w:rPr>
                <w:rFonts w:ascii="TH SarabunPSK" w:hAnsi="TH SarabunPSK" w:cs="TH SarabunPSK"/>
                <w:sz w:val="32"/>
                <w:szCs w:val="32"/>
              </w:rPr>
              <w:t xml:space="preserve"> </w:t>
            </w:r>
            <w:proofErr w:type="spellStart"/>
            <w:proofErr w:type="gramStart"/>
            <w:r w:rsidRPr="00A91B18">
              <w:rPr>
                <w:rFonts w:ascii="TH SarabunPSK" w:hAnsi="TH SarabunPSK" w:cs="TH SarabunPSK"/>
                <w:sz w:val="32"/>
                <w:szCs w:val="32"/>
              </w:rPr>
              <w:t>รพ.elective</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และอื่นๆ</w:t>
            </w:r>
            <w:proofErr w:type="spellEnd"/>
            <w:r w:rsidRPr="00A91B18">
              <w:rPr>
                <w:rFonts w:ascii="TH SarabunPSK" w:hAnsi="TH SarabunPSK" w:cs="TH SarabunPSK"/>
                <w:sz w:val="32"/>
                <w:szCs w:val="32"/>
              </w:rPr>
              <w:t xml:space="preserve">) </w:t>
            </w:r>
          </w:p>
        </w:tc>
        <w:tc>
          <w:tcPr>
            <w:tcW w:w="3193" w:type="dxa"/>
          </w:tcPr>
          <w:p w14:paraId="1077BAB6" w14:textId="77777777" w:rsidR="0059351B" w:rsidRPr="00A91B18" w:rsidRDefault="0059351B">
            <w:pPr>
              <w:rPr>
                <w:rFonts w:ascii="TH SarabunPSK" w:hAnsi="TH SarabunPSK" w:cs="TH SarabunPSK"/>
                <w:sz w:val="32"/>
                <w:szCs w:val="32"/>
              </w:rPr>
            </w:pPr>
          </w:p>
        </w:tc>
        <w:tc>
          <w:tcPr>
            <w:tcW w:w="3615" w:type="dxa"/>
          </w:tcPr>
          <w:p w14:paraId="5C429D59" w14:textId="77777777" w:rsidR="0059351B" w:rsidRPr="00A91B18" w:rsidRDefault="0059351B">
            <w:pPr>
              <w:rPr>
                <w:rFonts w:ascii="TH SarabunPSK" w:hAnsi="TH SarabunPSK" w:cs="TH SarabunPSK"/>
                <w:sz w:val="32"/>
                <w:szCs w:val="32"/>
              </w:rPr>
            </w:pPr>
          </w:p>
        </w:tc>
      </w:tr>
      <w:tr w:rsidR="0059351B" w:rsidRPr="00A91B18" w14:paraId="165D0B22" w14:textId="77777777">
        <w:tc>
          <w:tcPr>
            <w:tcW w:w="3592" w:type="dxa"/>
          </w:tcPr>
          <w:p w14:paraId="1CBB674F" w14:textId="77777777" w:rsidR="0059351B" w:rsidRPr="00A91B18" w:rsidRDefault="00000000">
            <w:pPr>
              <w:widowControl w:val="0"/>
              <w:tabs>
                <w:tab w:val="left" w:pos="1193"/>
              </w:tabs>
              <w:spacing w:line="245" w:lineRule="auto"/>
              <w:rPr>
                <w:rFonts w:ascii="TH SarabunPSK" w:hAnsi="TH SarabunPSK" w:cs="TH SarabunPSK"/>
                <w:sz w:val="32"/>
                <w:szCs w:val="32"/>
              </w:rPr>
            </w:pPr>
            <w:r w:rsidRPr="00A91B18">
              <w:rPr>
                <w:rFonts w:ascii="TH SarabunPSK" w:hAnsi="TH SarabunPSK" w:cs="TH SarabunPSK"/>
                <w:sz w:val="32"/>
                <w:szCs w:val="32"/>
              </w:rPr>
              <w:t xml:space="preserve">B </w:t>
            </w:r>
            <w:proofErr w:type="gramStart"/>
            <w:r w:rsidRPr="00A91B18">
              <w:rPr>
                <w:rFonts w:ascii="TH SarabunPSK" w:hAnsi="TH SarabunPSK" w:cs="TH SarabunPSK"/>
                <w:sz w:val="32"/>
                <w:szCs w:val="32"/>
              </w:rPr>
              <w:t>2.5.6  coordinate</w:t>
            </w:r>
            <w:proofErr w:type="gramEnd"/>
            <w:r w:rsidRPr="00A91B18">
              <w:rPr>
                <w:rFonts w:ascii="TH SarabunPSK" w:hAnsi="TH SarabunPSK" w:cs="TH SarabunPSK"/>
                <w:sz w:val="32"/>
                <w:szCs w:val="32"/>
              </w:rPr>
              <w:t xml:space="preserve"> multi-site education to gain adequate exposure to different aspects of the chosen field of medicine.</w:t>
            </w:r>
          </w:p>
        </w:tc>
        <w:tc>
          <w:tcPr>
            <w:tcW w:w="3597" w:type="dxa"/>
            <w:gridSpan w:val="2"/>
          </w:tcPr>
          <w:p w14:paraId="5C76F5A0" w14:textId="77777777" w:rsidR="0059351B" w:rsidRPr="00A91B18" w:rsidRDefault="00000000">
            <w:pPr>
              <w:spacing w:line="245" w:lineRule="auto"/>
              <w:rPr>
                <w:rFonts w:ascii="TH SarabunPSK" w:hAnsi="TH SarabunPSK" w:cs="TH SarabunPSK"/>
                <w:sz w:val="32"/>
                <w:szCs w:val="32"/>
              </w:rPr>
            </w:pPr>
            <w:r w:rsidRPr="00A91B18">
              <w:rPr>
                <w:rFonts w:ascii="TH SarabunPSK" w:hAnsi="TH SarabunPSK" w:cs="TH SarabunPSK"/>
                <w:sz w:val="32"/>
                <w:szCs w:val="32"/>
              </w:rPr>
              <w:t xml:space="preserve">B 2.5.6 </w:t>
            </w:r>
            <w:proofErr w:type="spellStart"/>
            <w:r w:rsidRPr="00A91B18">
              <w:rPr>
                <w:rFonts w:ascii="TH SarabunPSK" w:hAnsi="TH SarabunPSK" w:cs="TH SarabunPSK"/>
                <w:sz w:val="32"/>
                <w:szCs w:val="32"/>
              </w:rPr>
              <w:t>ประสานงานกับแหล่งความรู้ต่างๆ</w:t>
            </w:r>
            <w:proofErr w:type="spellEnd"/>
            <w:r w:rsidRPr="00A91B18">
              <w:rPr>
                <w:rFonts w:ascii="TH SarabunPSK" w:hAnsi="TH SarabunPSK" w:cs="TH SarabunPSK"/>
                <w:sz w:val="32"/>
                <w:szCs w:val="32"/>
              </w:rPr>
              <w:t xml:space="preserve"> เพื่อให้ผู้เข้ารับการฝึกอบรมได้สัมผัสประสบการณ์ที่หลากหลายมากขึ้นในสาขาวิชาที่เลือกฝึกอบรม</w:t>
            </w:r>
          </w:p>
        </w:tc>
        <w:tc>
          <w:tcPr>
            <w:tcW w:w="3193" w:type="dxa"/>
          </w:tcPr>
          <w:p w14:paraId="5AB9E73F" w14:textId="77777777" w:rsidR="0059351B" w:rsidRPr="00A91B18" w:rsidRDefault="0059351B">
            <w:pPr>
              <w:rPr>
                <w:rFonts w:ascii="TH SarabunPSK" w:hAnsi="TH SarabunPSK" w:cs="TH SarabunPSK"/>
                <w:sz w:val="32"/>
                <w:szCs w:val="32"/>
              </w:rPr>
            </w:pPr>
          </w:p>
        </w:tc>
        <w:tc>
          <w:tcPr>
            <w:tcW w:w="3615" w:type="dxa"/>
          </w:tcPr>
          <w:p w14:paraId="28E939D9" w14:textId="77777777" w:rsidR="0059351B" w:rsidRPr="00A91B18" w:rsidRDefault="0059351B">
            <w:pPr>
              <w:rPr>
                <w:rFonts w:ascii="TH SarabunPSK" w:hAnsi="TH SarabunPSK" w:cs="TH SarabunPSK"/>
                <w:sz w:val="32"/>
                <w:szCs w:val="32"/>
              </w:rPr>
            </w:pPr>
          </w:p>
        </w:tc>
      </w:tr>
      <w:tr w:rsidR="0059351B" w:rsidRPr="00A91B18" w14:paraId="5DA9DD48" w14:textId="77777777">
        <w:tc>
          <w:tcPr>
            <w:tcW w:w="3683" w:type="dxa"/>
            <w:gridSpan w:val="2"/>
          </w:tcPr>
          <w:p w14:paraId="0A80CDE7" w14:textId="77777777" w:rsidR="0059351B" w:rsidRPr="00A91B18" w:rsidRDefault="0059351B">
            <w:pPr>
              <w:rPr>
                <w:rFonts w:ascii="TH SarabunPSK" w:hAnsi="TH SarabunPSK" w:cs="TH SarabunPSK"/>
                <w:b/>
                <w:sz w:val="32"/>
                <w:szCs w:val="32"/>
              </w:rPr>
            </w:pPr>
          </w:p>
        </w:tc>
        <w:tc>
          <w:tcPr>
            <w:tcW w:w="10314" w:type="dxa"/>
            <w:gridSpan w:val="3"/>
          </w:tcPr>
          <w:p w14:paraId="0A67D364"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4C2546D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Principal stakeholders, cf. 1.4, annotation.</w:t>
            </w:r>
          </w:p>
          <w:p w14:paraId="4D1BAA0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Other stakeholders, cf. 1.4, annotation.</w:t>
            </w:r>
          </w:p>
          <w:p w14:paraId="3957AFE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Multi-site education would imply the use of various settings characterized by size, patient categories, degree of </w:t>
            </w:r>
            <w:proofErr w:type="spellStart"/>
            <w:r w:rsidRPr="00A91B18">
              <w:rPr>
                <w:rFonts w:ascii="TH SarabunPSK" w:hAnsi="TH SarabunPSK" w:cs="TH SarabunPSK"/>
                <w:sz w:val="32"/>
                <w:szCs w:val="32"/>
              </w:rPr>
              <w:t>specialisation</w:t>
            </w:r>
            <w:proofErr w:type="spellEnd"/>
            <w:r w:rsidRPr="00A91B18">
              <w:rPr>
                <w:rFonts w:ascii="TH SarabunPSK" w:hAnsi="TH SarabunPSK" w:cs="TH SarabunPSK"/>
                <w:sz w:val="32"/>
                <w:szCs w:val="32"/>
              </w:rPr>
              <w:t xml:space="preserve"> (e.g.</w:t>
            </w:r>
          </w:p>
          <w:p w14:paraId="7404226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primary, secondary and tertiary care), in-patient or out-patient clinics, etc.</w:t>
            </w:r>
          </w:p>
        </w:tc>
      </w:tr>
    </w:tbl>
    <w:p w14:paraId="589AEECB" w14:textId="77777777" w:rsidR="0059351B" w:rsidRPr="00A91B18" w:rsidRDefault="0059351B">
      <w:pPr>
        <w:widowControl w:val="0"/>
        <w:tabs>
          <w:tab w:val="left" w:pos="604"/>
        </w:tabs>
        <w:spacing w:after="0" w:line="240" w:lineRule="auto"/>
        <w:ind w:right="828"/>
        <w:jc w:val="both"/>
        <w:rPr>
          <w:rFonts w:ascii="TH SarabunPSK" w:eastAsia="Sarabun" w:hAnsi="TH SarabunPSK" w:cs="TH SarabunPSK"/>
          <w:b/>
          <w:sz w:val="32"/>
          <w:szCs w:val="32"/>
        </w:rPr>
      </w:pPr>
    </w:p>
    <w:p w14:paraId="4AC7C134" w14:textId="77777777" w:rsidR="0059351B" w:rsidRPr="00A91B18" w:rsidRDefault="0059351B">
      <w:pPr>
        <w:widowControl w:val="0"/>
        <w:tabs>
          <w:tab w:val="left" w:pos="604"/>
        </w:tabs>
        <w:spacing w:after="0" w:line="240" w:lineRule="auto"/>
        <w:ind w:right="828"/>
        <w:jc w:val="both"/>
        <w:rPr>
          <w:rFonts w:ascii="TH SarabunPSK" w:eastAsia="Sarabun" w:hAnsi="TH SarabunPSK" w:cs="TH SarabunPSK"/>
          <w:b/>
          <w:sz w:val="32"/>
          <w:szCs w:val="32"/>
        </w:rPr>
      </w:pPr>
    </w:p>
    <w:p w14:paraId="6C4BD176"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gramStart"/>
      <w:r w:rsidRPr="00A91B18">
        <w:rPr>
          <w:rFonts w:ascii="TH SarabunPSK" w:eastAsia="Sarabun" w:hAnsi="TH SarabunPSK" w:cs="TH SarabunPSK"/>
          <w:b/>
          <w:sz w:val="32"/>
          <w:szCs w:val="32"/>
        </w:rPr>
        <w:t>2.6  THE</w:t>
      </w:r>
      <w:proofErr w:type="gramEnd"/>
      <w:r w:rsidRPr="00A91B18">
        <w:rPr>
          <w:rFonts w:ascii="TH SarabunPSK" w:eastAsia="Sarabun" w:hAnsi="TH SarabunPSK" w:cs="TH SarabunPSK"/>
          <w:b/>
          <w:sz w:val="32"/>
          <w:szCs w:val="32"/>
        </w:rPr>
        <w:t xml:space="preserve"> RELATION BETWEEN PME AND SERVICE</w:t>
      </w:r>
    </w:p>
    <w:p w14:paraId="33AF9973"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ความสัมพันธ์ระหว่างแผนการฝึกอบรมและงานบริการ</w:t>
      </w:r>
      <w:proofErr w:type="spellEnd"/>
    </w:p>
    <w:tbl>
      <w:tblPr>
        <w:tblStyle w:val="a8"/>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7"/>
        <w:gridCol w:w="11"/>
        <w:gridCol w:w="3539"/>
        <w:gridCol w:w="3176"/>
        <w:gridCol w:w="3644"/>
      </w:tblGrid>
      <w:tr w:rsidR="0059351B" w:rsidRPr="00A91B18" w14:paraId="4DC64538" w14:textId="77777777">
        <w:trPr>
          <w:tblHeader/>
        </w:trPr>
        <w:tc>
          <w:tcPr>
            <w:tcW w:w="7177" w:type="dxa"/>
            <w:gridSpan w:val="3"/>
            <w:shd w:val="clear" w:color="auto" w:fill="D5DCE4"/>
            <w:vAlign w:val="center"/>
          </w:tcPr>
          <w:p w14:paraId="729E94BC"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76" w:type="dxa"/>
            <w:shd w:val="clear" w:color="auto" w:fill="D5DCE4"/>
          </w:tcPr>
          <w:p w14:paraId="48BCE6D5" w14:textId="77777777" w:rsidR="0059351B" w:rsidRPr="00A91B18" w:rsidRDefault="0059351B">
            <w:pPr>
              <w:jc w:val="center"/>
              <w:rPr>
                <w:rFonts w:ascii="TH SarabunPSK" w:hAnsi="TH SarabunPSK" w:cs="TH SarabunPSK"/>
                <w:b/>
                <w:sz w:val="32"/>
                <w:szCs w:val="32"/>
              </w:rPr>
            </w:pPr>
          </w:p>
        </w:tc>
        <w:tc>
          <w:tcPr>
            <w:tcW w:w="3644" w:type="dxa"/>
            <w:vMerge w:val="restart"/>
            <w:shd w:val="clear" w:color="auto" w:fill="D5DCE4"/>
            <w:vAlign w:val="center"/>
          </w:tcPr>
          <w:p w14:paraId="11F06102"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02EAC54A" w14:textId="77777777">
        <w:trPr>
          <w:tblHeader/>
        </w:trPr>
        <w:tc>
          <w:tcPr>
            <w:tcW w:w="3627" w:type="dxa"/>
            <w:shd w:val="clear" w:color="auto" w:fill="D5DCE4"/>
          </w:tcPr>
          <w:p w14:paraId="4A5A57B9"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50" w:type="dxa"/>
            <w:gridSpan w:val="2"/>
            <w:shd w:val="clear" w:color="auto" w:fill="D5DCE4"/>
          </w:tcPr>
          <w:p w14:paraId="06E44102"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76" w:type="dxa"/>
            <w:shd w:val="clear" w:color="auto" w:fill="D5DCE4"/>
          </w:tcPr>
          <w:p w14:paraId="7D9E934F" w14:textId="77777777" w:rsidR="0059351B" w:rsidRPr="00A91B18" w:rsidRDefault="0059351B">
            <w:pPr>
              <w:rPr>
                <w:rFonts w:ascii="TH SarabunPSK" w:hAnsi="TH SarabunPSK" w:cs="TH SarabunPSK"/>
                <w:sz w:val="32"/>
                <w:szCs w:val="32"/>
              </w:rPr>
            </w:pPr>
          </w:p>
        </w:tc>
        <w:tc>
          <w:tcPr>
            <w:tcW w:w="3644" w:type="dxa"/>
            <w:vMerge/>
            <w:shd w:val="clear" w:color="auto" w:fill="D5DCE4"/>
            <w:vAlign w:val="center"/>
          </w:tcPr>
          <w:p w14:paraId="478636A2"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2088CC7E" w14:textId="77777777">
        <w:tc>
          <w:tcPr>
            <w:tcW w:w="3627" w:type="dxa"/>
          </w:tcPr>
          <w:p w14:paraId="039F529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1230593B"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50" w:type="dxa"/>
            <w:gridSpan w:val="2"/>
          </w:tcPr>
          <w:p w14:paraId="63DBE5E4"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060F5900"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76" w:type="dxa"/>
          </w:tcPr>
          <w:p w14:paraId="15D605DB" w14:textId="77777777" w:rsidR="0059351B" w:rsidRPr="00A91B18" w:rsidRDefault="0059351B">
            <w:pPr>
              <w:rPr>
                <w:rFonts w:ascii="TH SarabunPSK" w:hAnsi="TH SarabunPSK" w:cs="TH SarabunPSK"/>
                <w:sz w:val="32"/>
                <w:szCs w:val="32"/>
              </w:rPr>
            </w:pPr>
          </w:p>
        </w:tc>
        <w:tc>
          <w:tcPr>
            <w:tcW w:w="3644" w:type="dxa"/>
          </w:tcPr>
          <w:p w14:paraId="4EAB6685" w14:textId="77777777" w:rsidR="0059351B" w:rsidRPr="00A91B18" w:rsidRDefault="0059351B">
            <w:pPr>
              <w:rPr>
                <w:rFonts w:ascii="TH SarabunPSK" w:hAnsi="TH SarabunPSK" w:cs="TH SarabunPSK"/>
                <w:sz w:val="32"/>
                <w:szCs w:val="32"/>
              </w:rPr>
            </w:pPr>
          </w:p>
        </w:tc>
      </w:tr>
      <w:tr w:rsidR="0059351B" w:rsidRPr="00A91B18" w14:paraId="34F7E11B" w14:textId="77777777">
        <w:tc>
          <w:tcPr>
            <w:tcW w:w="3627" w:type="dxa"/>
          </w:tcPr>
          <w:p w14:paraId="3B19BEE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2.6.1 describe and respect the apprenticeship nature of professional development</w:t>
            </w:r>
          </w:p>
        </w:tc>
        <w:tc>
          <w:tcPr>
            <w:tcW w:w="3550" w:type="dxa"/>
            <w:gridSpan w:val="2"/>
          </w:tcPr>
          <w:p w14:paraId="65BCDE6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2.6.1 </w:t>
            </w:r>
            <w:proofErr w:type="spellStart"/>
            <w:r w:rsidRPr="00A91B18">
              <w:rPr>
                <w:rFonts w:ascii="TH SarabunPSK" w:hAnsi="TH SarabunPSK" w:cs="TH SarabunPSK"/>
                <w:sz w:val="32"/>
                <w:szCs w:val="32"/>
              </w:rPr>
              <w:t>อธิบายและให้ความสำคัญว่าการฝึกงานนั้นเป็นการพัฒนาวิชาชีพ</w:t>
            </w:r>
            <w:proofErr w:type="spellEnd"/>
          </w:p>
        </w:tc>
        <w:tc>
          <w:tcPr>
            <w:tcW w:w="3176" w:type="dxa"/>
          </w:tcPr>
          <w:p w14:paraId="19AC403A" w14:textId="77777777" w:rsidR="0059351B" w:rsidRPr="00A91B18" w:rsidRDefault="0059351B">
            <w:pPr>
              <w:rPr>
                <w:rFonts w:ascii="TH SarabunPSK" w:hAnsi="TH SarabunPSK" w:cs="TH SarabunPSK"/>
                <w:sz w:val="32"/>
                <w:szCs w:val="32"/>
              </w:rPr>
            </w:pPr>
          </w:p>
        </w:tc>
        <w:tc>
          <w:tcPr>
            <w:tcW w:w="3644" w:type="dxa"/>
          </w:tcPr>
          <w:p w14:paraId="0028B6C2" w14:textId="77777777" w:rsidR="0059351B" w:rsidRPr="00A91B18" w:rsidRDefault="0059351B">
            <w:pPr>
              <w:rPr>
                <w:rFonts w:ascii="TH SarabunPSK" w:hAnsi="TH SarabunPSK" w:cs="TH SarabunPSK"/>
                <w:sz w:val="32"/>
                <w:szCs w:val="32"/>
              </w:rPr>
            </w:pPr>
          </w:p>
        </w:tc>
      </w:tr>
      <w:tr w:rsidR="0059351B" w:rsidRPr="00A91B18" w14:paraId="10276663" w14:textId="77777777">
        <w:tc>
          <w:tcPr>
            <w:tcW w:w="3627" w:type="dxa"/>
          </w:tcPr>
          <w:p w14:paraId="24839E3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2.6.2 integrate training and service</w:t>
            </w:r>
          </w:p>
        </w:tc>
        <w:tc>
          <w:tcPr>
            <w:tcW w:w="3550" w:type="dxa"/>
            <w:gridSpan w:val="2"/>
          </w:tcPr>
          <w:p w14:paraId="685A01F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2.6.2 </w:t>
            </w:r>
            <w:proofErr w:type="spellStart"/>
            <w:r w:rsidRPr="00A91B18">
              <w:rPr>
                <w:rFonts w:ascii="TH SarabunPSK" w:hAnsi="TH SarabunPSK" w:cs="TH SarabunPSK"/>
                <w:sz w:val="32"/>
                <w:szCs w:val="32"/>
              </w:rPr>
              <w:t>บูรณาการการฝึกอบรมเข้ากับงานบริการ</w:t>
            </w:r>
            <w:proofErr w:type="spellEnd"/>
          </w:p>
        </w:tc>
        <w:tc>
          <w:tcPr>
            <w:tcW w:w="3176" w:type="dxa"/>
          </w:tcPr>
          <w:p w14:paraId="600B4ED4"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44" w:type="dxa"/>
          </w:tcPr>
          <w:p w14:paraId="2CDC07E3"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1C9D88DE" w14:textId="77777777">
        <w:tc>
          <w:tcPr>
            <w:tcW w:w="3627" w:type="dxa"/>
          </w:tcPr>
          <w:p w14:paraId="528F8C0D"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2.6.3 ensure that training is complementary to and integrated with service demands.</w:t>
            </w:r>
          </w:p>
        </w:tc>
        <w:tc>
          <w:tcPr>
            <w:tcW w:w="3550" w:type="dxa"/>
            <w:gridSpan w:val="2"/>
          </w:tcPr>
          <w:p w14:paraId="67FCAF6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2.6.3 </w:t>
            </w:r>
            <w:proofErr w:type="spellStart"/>
            <w:r w:rsidRPr="00A91B18">
              <w:rPr>
                <w:rFonts w:ascii="TH SarabunPSK" w:hAnsi="TH SarabunPSK" w:cs="TH SarabunPSK"/>
                <w:sz w:val="32"/>
                <w:szCs w:val="32"/>
              </w:rPr>
              <w:t>ทำให้เชื่อมั่นได้ว่าการฝึกอบรมและงานบริการส่งเสริมซึ่งกันและกัน</w:t>
            </w:r>
            <w:proofErr w:type="spellEnd"/>
          </w:p>
        </w:tc>
        <w:tc>
          <w:tcPr>
            <w:tcW w:w="3176" w:type="dxa"/>
          </w:tcPr>
          <w:p w14:paraId="63E10237"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44" w:type="dxa"/>
          </w:tcPr>
          <w:p w14:paraId="4A1ED9FD"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4C05C175" w14:textId="77777777">
        <w:tc>
          <w:tcPr>
            <w:tcW w:w="3627" w:type="dxa"/>
          </w:tcPr>
          <w:p w14:paraId="62986AD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w:t>
            </w:r>
          </w:p>
          <w:p w14:paraId="0C478AC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50" w:type="dxa"/>
            <w:gridSpan w:val="2"/>
          </w:tcPr>
          <w:p w14:paraId="2FA4CC5D"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6040E938"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176" w:type="dxa"/>
          </w:tcPr>
          <w:p w14:paraId="353FF697" w14:textId="77777777" w:rsidR="0059351B" w:rsidRPr="00A91B18" w:rsidRDefault="0059351B">
            <w:pPr>
              <w:rPr>
                <w:rFonts w:ascii="TH SarabunPSK" w:hAnsi="TH SarabunPSK" w:cs="TH SarabunPSK"/>
                <w:sz w:val="32"/>
                <w:szCs w:val="32"/>
              </w:rPr>
            </w:pPr>
          </w:p>
        </w:tc>
        <w:tc>
          <w:tcPr>
            <w:tcW w:w="3644" w:type="dxa"/>
          </w:tcPr>
          <w:p w14:paraId="71E3D23F" w14:textId="77777777" w:rsidR="0059351B" w:rsidRPr="00A91B18" w:rsidRDefault="0059351B">
            <w:pPr>
              <w:rPr>
                <w:rFonts w:ascii="TH SarabunPSK" w:hAnsi="TH SarabunPSK" w:cs="TH SarabunPSK"/>
                <w:sz w:val="32"/>
                <w:szCs w:val="32"/>
              </w:rPr>
            </w:pPr>
          </w:p>
        </w:tc>
      </w:tr>
      <w:tr w:rsidR="0059351B" w:rsidRPr="00A91B18" w14:paraId="7EA54457" w14:textId="77777777">
        <w:tc>
          <w:tcPr>
            <w:tcW w:w="3627" w:type="dxa"/>
          </w:tcPr>
          <w:p w14:paraId="13DB880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2.6.1  effectively</w:t>
            </w:r>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organise</w:t>
            </w:r>
            <w:proofErr w:type="spellEnd"/>
            <w:r w:rsidRPr="00A91B18">
              <w:rPr>
                <w:rFonts w:ascii="TH SarabunPSK" w:hAnsi="TH SarabunPSK" w:cs="TH SarabunPSK"/>
                <w:sz w:val="32"/>
                <w:szCs w:val="32"/>
              </w:rPr>
              <w:t xml:space="preserve"> use of the capacity of the health care system for service based training purposes</w:t>
            </w:r>
          </w:p>
        </w:tc>
        <w:tc>
          <w:tcPr>
            <w:tcW w:w="3550" w:type="dxa"/>
            <w:gridSpan w:val="2"/>
          </w:tcPr>
          <w:p w14:paraId="67FE95A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2.6.1 บริหารจัดการให้มีการใช้ทรัพยากรของระบบสุขภาพเพื่อการฝึกอบรมได้อย่างมีประสิทธิภาพ</w:t>
            </w:r>
          </w:p>
        </w:tc>
        <w:tc>
          <w:tcPr>
            <w:tcW w:w="3176" w:type="dxa"/>
          </w:tcPr>
          <w:p w14:paraId="2CBF7C49" w14:textId="77777777" w:rsidR="0059351B" w:rsidRPr="00A91B18" w:rsidRDefault="0059351B">
            <w:pPr>
              <w:rPr>
                <w:rFonts w:ascii="TH SarabunPSK" w:hAnsi="TH SarabunPSK" w:cs="TH SarabunPSK"/>
                <w:sz w:val="32"/>
                <w:szCs w:val="32"/>
              </w:rPr>
            </w:pPr>
          </w:p>
        </w:tc>
        <w:tc>
          <w:tcPr>
            <w:tcW w:w="3644" w:type="dxa"/>
          </w:tcPr>
          <w:p w14:paraId="490FCFD7" w14:textId="77777777" w:rsidR="0059351B" w:rsidRPr="00A91B18" w:rsidRDefault="0059351B">
            <w:pPr>
              <w:rPr>
                <w:rFonts w:ascii="TH SarabunPSK" w:hAnsi="TH SarabunPSK" w:cs="TH SarabunPSK"/>
                <w:i/>
                <w:color w:val="FF0000"/>
                <w:sz w:val="32"/>
                <w:szCs w:val="32"/>
              </w:rPr>
            </w:pPr>
          </w:p>
        </w:tc>
      </w:tr>
      <w:tr w:rsidR="0059351B" w:rsidRPr="00A91B18" w14:paraId="21163B72" w14:textId="77777777" w:rsidTr="002501D9">
        <w:tc>
          <w:tcPr>
            <w:tcW w:w="3638" w:type="dxa"/>
            <w:gridSpan w:val="2"/>
          </w:tcPr>
          <w:p w14:paraId="253BCA9F" w14:textId="77777777" w:rsidR="0059351B" w:rsidRPr="00A91B18" w:rsidRDefault="0059351B">
            <w:pPr>
              <w:rPr>
                <w:rFonts w:ascii="TH SarabunPSK" w:hAnsi="TH SarabunPSK" w:cs="TH SarabunPSK"/>
                <w:b/>
                <w:sz w:val="32"/>
                <w:szCs w:val="32"/>
              </w:rPr>
            </w:pPr>
          </w:p>
        </w:tc>
        <w:tc>
          <w:tcPr>
            <w:tcW w:w="10359" w:type="dxa"/>
            <w:gridSpan w:val="3"/>
          </w:tcPr>
          <w:p w14:paraId="01D909E9"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7E5DE27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Integrate training and service means on the one hand delivery of proper health care service by the trainees and on the other hand that</w:t>
            </w:r>
          </w:p>
          <w:p w14:paraId="72C50F19" w14:textId="77777777" w:rsidR="0059351B" w:rsidRPr="00A91B18" w:rsidRDefault="00000000">
            <w:pPr>
              <w:rPr>
                <w:rFonts w:ascii="TH SarabunPSK" w:hAnsi="TH SarabunPSK" w:cs="TH SarabunPSK"/>
                <w:sz w:val="32"/>
                <w:szCs w:val="32"/>
              </w:rPr>
            </w:pPr>
            <w:proofErr w:type="gramStart"/>
            <w:r w:rsidRPr="00A91B18">
              <w:rPr>
                <w:rFonts w:ascii="TH SarabunPSK" w:hAnsi="TH SarabunPSK" w:cs="TH SarabunPSK"/>
                <w:sz w:val="32"/>
                <w:szCs w:val="32"/>
              </w:rPr>
              <w:lastRenderedPageBreak/>
              <w:t>learning</w:t>
            </w:r>
            <w:proofErr w:type="gramEnd"/>
            <w:r w:rsidRPr="00A91B18">
              <w:rPr>
                <w:rFonts w:ascii="TH SarabunPSK" w:hAnsi="TH SarabunPSK" w:cs="TH SarabunPSK"/>
                <w:sz w:val="32"/>
                <w:szCs w:val="32"/>
              </w:rPr>
              <w:t xml:space="preserve"> opportunities are embedded in service functions (on-the-job training).</w:t>
            </w:r>
          </w:p>
          <w:p w14:paraId="0CE1213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Complementary means that training and service ought to be jointly planned and </w:t>
            </w:r>
            <w:proofErr w:type="spellStart"/>
            <w:r w:rsidRPr="00A91B18">
              <w:rPr>
                <w:rFonts w:ascii="TH SarabunPSK" w:hAnsi="TH SarabunPSK" w:cs="TH SarabunPSK"/>
                <w:sz w:val="32"/>
                <w:szCs w:val="32"/>
              </w:rPr>
              <w:t>organised</w:t>
            </w:r>
            <w:proofErr w:type="spellEnd"/>
            <w:r w:rsidRPr="00A91B18">
              <w:rPr>
                <w:rFonts w:ascii="TH SarabunPSK" w:hAnsi="TH SarabunPSK" w:cs="TH SarabunPSK"/>
                <w:sz w:val="32"/>
                <w:szCs w:val="32"/>
              </w:rPr>
              <w:t xml:space="preserve"> to enhance each other. This would be</w:t>
            </w:r>
          </w:p>
          <w:p w14:paraId="33C389C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expressed in an affiliation agreement between the training providers and the service institutions.</w:t>
            </w:r>
          </w:p>
          <w:p w14:paraId="6F887DF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Effectively </w:t>
            </w:r>
            <w:proofErr w:type="spellStart"/>
            <w:r w:rsidRPr="00A91B18">
              <w:rPr>
                <w:rFonts w:ascii="TH SarabunPSK" w:hAnsi="TH SarabunPSK" w:cs="TH SarabunPSK"/>
                <w:sz w:val="32"/>
                <w:szCs w:val="32"/>
              </w:rPr>
              <w:t>organise</w:t>
            </w:r>
            <w:proofErr w:type="spellEnd"/>
            <w:r w:rsidRPr="00A91B18">
              <w:rPr>
                <w:rFonts w:ascii="TH SarabunPSK" w:hAnsi="TH SarabunPSK" w:cs="TH SarabunPSK"/>
                <w:sz w:val="32"/>
                <w:szCs w:val="32"/>
              </w:rPr>
              <w:t xml:space="preserve"> refers to the use of different clinical settings, patients and clinical problems for training purposes,</w:t>
            </w:r>
          </w:p>
          <w:p w14:paraId="62563AA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and at the same time respecting service functions.</w:t>
            </w:r>
          </w:p>
        </w:tc>
      </w:tr>
    </w:tbl>
    <w:p w14:paraId="6CF33F28" w14:textId="77777777" w:rsidR="0059351B" w:rsidRPr="00A91B18" w:rsidRDefault="0059351B">
      <w:pPr>
        <w:rPr>
          <w:rFonts w:ascii="TH SarabunPSK" w:eastAsia="Sarabun" w:hAnsi="TH SarabunPSK" w:cs="TH SarabunPSK"/>
          <w:sz w:val="32"/>
          <w:szCs w:val="32"/>
        </w:rPr>
      </w:pPr>
    </w:p>
    <w:p w14:paraId="4ACACAF4" w14:textId="77777777" w:rsidR="0059351B" w:rsidRPr="00A91B18" w:rsidRDefault="0059351B">
      <w:pPr>
        <w:rPr>
          <w:rFonts w:ascii="TH SarabunPSK" w:eastAsia="Sarabun" w:hAnsi="TH SarabunPSK" w:cs="TH SarabunPSK"/>
          <w:sz w:val="32"/>
          <w:szCs w:val="32"/>
        </w:rPr>
      </w:pPr>
    </w:p>
    <w:p w14:paraId="60D8E25B" w14:textId="4090D97A" w:rsidR="002501D9" w:rsidRDefault="002501D9">
      <w:pPr>
        <w:rPr>
          <w:rFonts w:ascii="TH SarabunPSK" w:eastAsia="Sarabun" w:hAnsi="TH SarabunPSK" w:cs="TH SarabunPSK"/>
          <w:sz w:val="32"/>
          <w:szCs w:val="32"/>
        </w:rPr>
      </w:pPr>
      <w:r>
        <w:rPr>
          <w:rFonts w:ascii="TH SarabunPSK" w:eastAsia="Sarabun" w:hAnsi="TH SarabunPSK" w:cs="TH SarabunPSK"/>
          <w:sz w:val="32"/>
          <w:szCs w:val="32"/>
        </w:rPr>
        <w:br w:type="page"/>
      </w:r>
    </w:p>
    <w:p w14:paraId="0FF3ED46" w14:textId="77777777" w:rsidR="0059351B" w:rsidRPr="00A91B18" w:rsidRDefault="0059351B">
      <w:pPr>
        <w:rPr>
          <w:rFonts w:ascii="TH SarabunPSK" w:eastAsia="Sarabun" w:hAnsi="TH SarabunPSK" w:cs="TH SarabunPSK"/>
          <w:sz w:val="32"/>
          <w:szCs w:val="32"/>
        </w:rPr>
      </w:pPr>
    </w:p>
    <w:p w14:paraId="7B70B697" w14:textId="77777777" w:rsidR="0059351B" w:rsidRPr="00A91B18" w:rsidRDefault="00000000">
      <w:pPr>
        <w:shd w:val="clear" w:color="auto" w:fill="000000"/>
        <w:rPr>
          <w:rFonts w:ascii="TH SarabunPSK" w:eastAsia="Sarabun" w:hAnsi="TH SarabunPSK" w:cs="TH SarabunPSK"/>
          <w:b/>
          <w:sz w:val="32"/>
          <w:szCs w:val="32"/>
        </w:rPr>
      </w:pPr>
      <w:r w:rsidRPr="00A91B18">
        <w:rPr>
          <w:rFonts w:ascii="TH SarabunPSK" w:eastAsia="Sarabun" w:hAnsi="TH SarabunPSK" w:cs="TH SarabunPSK"/>
          <w:b/>
          <w:sz w:val="32"/>
          <w:szCs w:val="32"/>
        </w:rPr>
        <w:t>Area 3: ASSESSMENT OF TRAINEES</w:t>
      </w:r>
    </w:p>
    <w:p w14:paraId="2E19B086" w14:textId="77777777" w:rsidR="0059351B" w:rsidRPr="00A91B18" w:rsidRDefault="00000000">
      <w:pPr>
        <w:shd w:val="clear" w:color="auto" w:fill="000000"/>
        <w:spacing w:after="0" w:line="240" w:lineRule="auto"/>
        <w:rPr>
          <w:rFonts w:ascii="TH SarabunPSK" w:eastAsia="Sarabun" w:hAnsi="TH SarabunPSK" w:cs="TH SarabunPSK"/>
          <w:sz w:val="32"/>
          <w:szCs w:val="32"/>
        </w:rPr>
      </w:pPr>
      <w:proofErr w:type="spellStart"/>
      <w:r w:rsidRPr="00A91B18">
        <w:rPr>
          <w:rFonts w:ascii="TH SarabunPSK" w:eastAsia="Sarabun" w:hAnsi="TH SarabunPSK" w:cs="TH SarabunPSK"/>
          <w:b/>
          <w:sz w:val="32"/>
          <w:szCs w:val="32"/>
        </w:rPr>
        <w:t>องค์ประกอบที่</w:t>
      </w:r>
      <w:proofErr w:type="spellEnd"/>
      <w:r w:rsidRPr="00A91B18">
        <w:rPr>
          <w:rFonts w:ascii="TH SarabunPSK" w:eastAsia="Sarabun" w:hAnsi="TH SarabunPSK" w:cs="TH SarabunPSK"/>
          <w:b/>
          <w:sz w:val="32"/>
          <w:szCs w:val="32"/>
        </w:rPr>
        <w:t xml:space="preserve"> 3: </w:t>
      </w:r>
      <w:proofErr w:type="spellStart"/>
      <w:r w:rsidRPr="00A91B18">
        <w:rPr>
          <w:rFonts w:ascii="TH SarabunPSK" w:eastAsia="Sarabun" w:hAnsi="TH SarabunPSK" w:cs="TH SarabunPSK"/>
          <w:b/>
          <w:sz w:val="32"/>
          <w:szCs w:val="32"/>
        </w:rPr>
        <w:t>การประเมินผู้เข้ารับการฝึกอบรม</w:t>
      </w:r>
      <w:proofErr w:type="spellEnd"/>
    </w:p>
    <w:p w14:paraId="2A95CD49" w14:textId="77777777" w:rsidR="0059351B" w:rsidRPr="00A91B18" w:rsidRDefault="00000000">
      <w:pPr>
        <w:widowControl w:val="0"/>
        <w:numPr>
          <w:ilvl w:val="1"/>
          <w:numId w:val="12"/>
        </w:numPr>
        <w:spacing w:after="0" w:line="240" w:lineRule="auto"/>
        <w:ind w:left="567" w:right="828" w:hanging="56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ASSESSMENT METHODS</w:t>
      </w:r>
    </w:p>
    <w:p w14:paraId="4FF143BC" w14:textId="77777777" w:rsidR="0059351B" w:rsidRPr="00A91B18" w:rsidRDefault="00000000">
      <w:pPr>
        <w:tabs>
          <w:tab w:val="left" w:pos="666"/>
        </w:tabs>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วิธีการวัดและประเมินผล</w:t>
      </w:r>
      <w:proofErr w:type="spellEnd"/>
    </w:p>
    <w:tbl>
      <w:tblPr>
        <w:tblStyle w:val="a9"/>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7"/>
        <w:gridCol w:w="91"/>
        <w:gridCol w:w="3481"/>
        <w:gridCol w:w="3160"/>
        <w:gridCol w:w="3648"/>
      </w:tblGrid>
      <w:tr w:rsidR="0059351B" w:rsidRPr="00A91B18" w14:paraId="51104578" w14:textId="77777777">
        <w:trPr>
          <w:tblHeader/>
        </w:trPr>
        <w:tc>
          <w:tcPr>
            <w:tcW w:w="7189" w:type="dxa"/>
            <w:gridSpan w:val="3"/>
            <w:shd w:val="clear" w:color="auto" w:fill="D5DCE4"/>
            <w:vAlign w:val="center"/>
          </w:tcPr>
          <w:p w14:paraId="75C05172"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60" w:type="dxa"/>
            <w:shd w:val="clear" w:color="auto" w:fill="D5DCE4"/>
          </w:tcPr>
          <w:p w14:paraId="6E016D8F" w14:textId="77777777" w:rsidR="0059351B" w:rsidRPr="00A91B18" w:rsidRDefault="0059351B">
            <w:pPr>
              <w:jc w:val="center"/>
              <w:rPr>
                <w:rFonts w:ascii="TH SarabunPSK" w:hAnsi="TH SarabunPSK" w:cs="TH SarabunPSK"/>
                <w:b/>
                <w:sz w:val="32"/>
                <w:szCs w:val="32"/>
              </w:rPr>
            </w:pPr>
          </w:p>
        </w:tc>
        <w:tc>
          <w:tcPr>
            <w:tcW w:w="3648" w:type="dxa"/>
            <w:vMerge w:val="restart"/>
            <w:shd w:val="clear" w:color="auto" w:fill="D5DCE4"/>
            <w:vAlign w:val="center"/>
          </w:tcPr>
          <w:p w14:paraId="47D4FD90"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3D000415" w14:textId="77777777">
        <w:trPr>
          <w:tblHeader/>
        </w:trPr>
        <w:tc>
          <w:tcPr>
            <w:tcW w:w="3617" w:type="dxa"/>
            <w:shd w:val="clear" w:color="auto" w:fill="D5DCE4"/>
          </w:tcPr>
          <w:p w14:paraId="7845E35C"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72" w:type="dxa"/>
            <w:gridSpan w:val="2"/>
            <w:shd w:val="clear" w:color="auto" w:fill="D5DCE4"/>
          </w:tcPr>
          <w:p w14:paraId="2C30274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60" w:type="dxa"/>
            <w:shd w:val="clear" w:color="auto" w:fill="D5DCE4"/>
          </w:tcPr>
          <w:p w14:paraId="4E607795" w14:textId="77777777" w:rsidR="0059351B" w:rsidRPr="00A91B18" w:rsidRDefault="0059351B">
            <w:pPr>
              <w:rPr>
                <w:rFonts w:ascii="TH SarabunPSK" w:hAnsi="TH SarabunPSK" w:cs="TH SarabunPSK"/>
                <w:sz w:val="32"/>
                <w:szCs w:val="32"/>
              </w:rPr>
            </w:pPr>
          </w:p>
        </w:tc>
        <w:tc>
          <w:tcPr>
            <w:tcW w:w="3648" w:type="dxa"/>
            <w:vMerge/>
            <w:shd w:val="clear" w:color="auto" w:fill="D5DCE4"/>
            <w:vAlign w:val="center"/>
          </w:tcPr>
          <w:p w14:paraId="65D87B53"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AD5F4DC" w14:textId="77777777">
        <w:tc>
          <w:tcPr>
            <w:tcW w:w="3617" w:type="dxa"/>
          </w:tcPr>
          <w:p w14:paraId="44A966C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31D9CA1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72" w:type="dxa"/>
            <w:gridSpan w:val="2"/>
          </w:tcPr>
          <w:p w14:paraId="0B2BE693"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2E394AAE"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60" w:type="dxa"/>
          </w:tcPr>
          <w:p w14:paraId="66F2AE4E" w14:textId="77777777" w:rsidR="0059351B" w:rsidRPr="00A91B18" w:rsidRDefault="0059351B">
            <w:pPr>
              <w:rPr>
                <w:rFonts w:ascii="TH SarabunPSK" w:hAnsi="TH SarabunPSK" w:cs="TH SarabunPSK"/>
                <w:sz w:val="32"/>
                <w:szCs w:val="32"/>
              </w:rPr>
            </w:pPr>
          </w:p>
        </w:tc>
        <w:tc>
          <w:tcPr>
            <w:tcW w:w="3648" w:type="dxa"/>
          </w:tcPr>
          <w:p w14:paraId="0715CFEA" w14:textId="77777777" w:rsidR="0059351B" w:rsidRPr="00A91B18" w:rsidRDefault="0059351B">
            <w:pPr>
              <w:rPr>
                <w:rFonts w:ascii="TH SarabunPSK" w:hAnsi="TH SarabunPSK" w:cs="TH SarabunPSK"/>
                <w:sz w:val="32"/>
                <w:szCs w:val="32"/>
              </w:rPr>
            </w:pPr>
          </w:p>
        </w:tc>
      </w:tr>
      <w:tr w:rsidR="0059351B" w:rsidRPr="00A91B18" w14:paraId="0A066531" w14:textId="77777777">
        <w:tc>
          <w:tcPr>
            <w:tcW w:w="3617" w:type="dxa"/>
          </w:tcPr>
          <w:p w14:paraId="2D1F863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3.1.1 formulate and implement a policy of assessment of the trainees</w:t>
            </w:r>
          </w:p>
        </w:tc>
        <w:tc>
          <w:tcPr>
            <w:tcW w:w="3572" w:type="dxa"/>
            <w:gridSpan w:val="2"/>
          </w:tcPr>
          <w:p w14:paraId="2D6DEF2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3.1.1 </w:t>
            </w:r>
            <w:proofErr w:type="spellStart"/>
            <w:r w:rsidRPr="00A91B18">
              <w:rPr>
                <w:rFonts w:ascii="TH SarabunPSK" w:hAnsi="TH SarabunPSK" w:cs="TH SarabunPSK"/>
                <w:sz w:val="32"/>
                <w:szCs w:val="32"/>
              </w:rPr>
              <w:t>กำหนดและดำเนินนโยบายการวัดและประเมินผลผู้เข้ารับการฝึกอบรม</w:t>
            </w:r>
            <w:proofErr w:type="spellEnd"/>
          </w:p>
          <w:p w14:paraId="6D7BD9CB" w14:textId="77777777" w:rsidR="0059351B" w:rsidRPr="00A91B18" w:rsidRDefault="0059351B">
            <w:pPr>
              <w:rPr>
                <w:rFonts w:ascii="TH SarabunPSK" w:hAnsi="TH SarabunPSK" w:cs="TH SarabunPSK"/>
                <w:sz w:val="32"/>
                <w:szCs w:val="32"/>
              </w:rPr>
            </w:pPr>
          </w:p>
        </w:tc>
        <w:tc>
          <w:tcPr>
            <w:tcW w:w="3160" w:type="dxa"/>
          </w:tcPr>
          <w:p w14:paraId="435F36E8" w14:textId="77777777" w:rsidR="0059351B" w:rsidRPr="00A91B18" w:rsidRDefault="0059351B">
            <w:pPr>
              <w:numPr>
                <w:ilvl w:val="0"/>
                <w:numId w:val="8"/>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648" w:type="dxa"/>
          </w:tcPr>
          <w:p w14:paraId="36CA4D5B"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5B2BBACC" w14:textId="77777777">
        <w:tc>
          <w:tcPr>
            <w:tcW w:w="3617" w:type="dxa"/>
          </w:tcPr>
          <w:p w14:paraId="3264C71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3.1.2 define, state and publish the principles, purposes, methods and practices for assessment of trainees, including specialist examinations </w:t>
            </w:r>
            <w:proofErr w:type="gramStart"/>
            <w:r w:rsidRPr="00A91B18">
              <w:rPr>
                <w:rFonts w:ascii="TH SarabunPSK" w:hAnsi="TH SarabunPSK" w:cs="TH SarabunPSK"/>
                <w:sz w:val="32"/>
                <w:szCs w:val="32"/>
              </w:rPr>
              <w:t>where</w:t>
            </w:r>
            <w:proofErr w:type="gramEnd"/>
            <w:r w:rsidRPr="00A91B18">
              <w:rPr>
                <w:rFonts w:ascii="TH SarabunPSK" w:hAnsi="TH SarabunPSK" w:cs="TH SarabunPSK"/>
                <w:sz w:val="32"/>
                <w:szCs w:val="32"/>
              </w:rPr>
              <w:t xml:space="preserve"> used</w:t>
            </w:r>
          </w:p>
        </w:tc>
        <w:tc>
          <w:tcPr>
            <w:tcW w:w="3572" w:type="dxa"/>
            <w:gridSpan w:val="2"/>
          </w:tcPr>
          <w:p w14:paraId="5F35AED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3.1.2 </w:t>
            </w:r>
            <w:proofErr w:type="spellStart"/>
            <w:r w:rsidRPr="00A91B18">
              <w:rPr>
                <w:rFonts w:ascii="TH SarabunPSK" w:hAnsi="TH SarabunPSK" w:cs="TH SarabunPSK"/>
                <w:sz w:val="32"/>
                <w:szCs w:val="32"/>
              </w:rPr>
              <w:t>ให้คำจำกัดความ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แถลง</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และจัดพิมพ์</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หลักการ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วัตถุประสงค์</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วิธีการ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และวิธีการปฏิบัติในการประเมินผู้เข้ารับการฝึกอบรม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รวมถึงการทดสอบความเชี่ยวชาญเฉพาะสาขาที่มีการใช้</w:t>
            </w:r>
            <w:proofErr w:type="spellEnd"/>
          </w:p>
        </w:tc>
        <w:tc>
          <w:tcPr>
            <w:tcW w:w="3160" w:type="dxa"/>
          </w:tcPr>
          <w:p w14:paraId="29815BE1" w14:textId="77777777" w:rsidR="0059351B" w:rsidRPr="00A91B18" w:rsidRDefault="0059351B">
            <w:pPr>
              <w:numPr>
                <w:ilvl w:val="0"/>
                <w:numId w:val="8"/>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648" w:type="dxa"/>
          </w:tcPr>
          <w:p w14:paraId="62AE7E2F"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3EB5F9D8" w14:textId="77777777">
        <w:tc>
          <w:tcPr>
            <w:tcW w:w="3617" w:type="dxa"/>
          </w:tcPr>
          <w:p w14:paraId="37AA0943"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3.1.3 ensure that assessments cover knowledge, skills and attitudes </w:t>
            </w:r>
          </w:p>
        </w:tc>
        <w:tc>
          <w:tcPr>
            <w:tcW w:w="3572" w:type="dxa"/>
            <w:gridSpan w:val="2"/>
          </w:tcPr>
          <w:p w14:paraId="1132316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3.1.3 ทำให้เชื่อมั่นได้ว่าการวัดและประเมินผลครอบคลุมทั้ง</w:t>
            </w:r>
            <w:proofErr w:type="spellStart"/>
            <w:r w:rsidRPr="00A91B18">
              <w:rPr>
                <w:rFonts w:ascii="TH SarabunPSK" w:hAnsi="TH SarabunPSK" w:cs="TH SarabunPSK"/>
                <w:sz w:val="32"/>
                <w:szCs w:val="32"/>
              </w:rPr>
              <w:t>ทางด้านความรู้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ทักษะ</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และเจตคติ</w:t>
            </w:r>
            <w:proofErr w:type="spellEnd"/>
          </w:p>
          <w:p w14:paraId="4D9ECD28" w14:textId="77777777" w:rsidR="0059351B" w:rsidRPr="00A91B18" w:rsidRDefault="0059351B">
            <w:pPr>
              <w:jc w:val="both"/>
              <w:rPr>
                <w:rFonts w:ascii="TH SarabunPSK" w:hAnsi="TH SarabunPSK" w:cs="TH SarabunPSK"/>
                <w:sz w:val="32"/>
                <w:szCs w:val="32"/>
              </w:rPr>
            </w:pPr>
          </w:p>
        </w:tc>
        <w:tc>
          <w:tcPr>
            <w:tcW w:w="3160" w:type="dxa"/>
          </w:tcPr>
          <w:p w14:paraId="603157F6" w14:textId="77777777" w:rsidR="0059351B" w:rsidRPr="00A91B18" w:rsidRDefault="0059351B">
            <w:pPr>
              <w:rPr>
                <w:rFonts w:ascii="TH SarabunPSK" w:hAnsi="TH SarabunPSK" w:cs="TH SarabunPSK"/>
                <w:sz w:val="32"/>
                <w:szCs w:val="32"/>
              </w:rPr>
            </w:pPr>
          </w:p>
        </w:tc>
        <w:tc>
          <w:tcPr>
            <w:tcW w:w="3648" w:type="dxa"/>
          </w:tcPr>
          <w:p w14:paraId="60086FCD" w14:textId="77777777" w:rsidR="0059351B" w:rsidRPr="00A91B18" w:rsidRDefault="0059351B">
            <w:pPr>
              <w:rPr>
                <w:rFonts w:ascii="TH SarabunPSK" w:hAnsi="TH SarabunPSK" w:cs="TH SarabunPSK"/>
                <w:sz w:val="32"/>
                <w:szCs w:val="32"/>
              </w:rPr>
            </w:pPr>
          </w:p>
        </w:tc>
      </w:tr>
      <w:tr w:rsidR="0059351B" w:rsidRPr="00A91B18" w14:paraId="29FB9C82" w14:textId="77777777">
        <w:tc>
          <w:tcPr>
            <w:tcW w:w="3617" w:type="dxa"/>
          </w:tcPr>
          <w:p w14:paraId="663E9C4C"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3.1.4 use a complementary set of assessment methods and formats according to their “assessment utility”, including use of multiple assessors and multiple assessment methods</w:t>
            </w:r>
          </w:p>
        </w:tc>
        <w:tc>
          <w:tcPr>
            <w:tcW w:w="3572" w:type="dxa"/>
            <w:gridSpan w:val="2"/>
          </w:tcPr>
          <w:p w14:paraId="0AFEFEB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3.1.4 </w:t>
            </w:r>
            <w:proofErr w:type="spellStart"/>
            <w:r w:rsidRPr="00A91B18">
              <w:rPr>
                <w:rFonts w:ascii="TH SarabunPSK" w:hAnsi="TH SarabunPSK" w:cs="TH SarabunPSK"/>
                <w:sz w:val="32"/>
                <w:szCs w:val="32"/>
              </w:rPr>
              <w:t>เลือกใช้วิธีและเครื่องมือการประเมินผล</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ที่ตรงตามความต้องการประเมิน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รวมถึงการใช้ผู้ประเมินหลายคนและวิธีการประเมินที่หลากหลาย</w:t>
            </w:r>
            <w:proofErr w:type="spellEnd"/>
          </w:p>
        </w:tc>
        <w:tc>
          <w:tcPr>
            <w:tcW w:w="3160" w:type="dxa"/>
          </w:tcPr>
          <w:p w14:paraId="737F0DB8" w14:textId="77777777" w:rsidR="0059351B" w:rsidRPr="00A91B18" w:rsidRDefault="0059351B">
            <w:pPr>
              <w:rPr>
                <w:rFonts w:ascii="TH SarabunPSK" w:hAnsi="TH SarabunPSK" w:cs="TH SarabunPSK"/>
                <w:sz w:val="32"/>
                <w:szCs w:val="32"/>
              </w:rPr>
            </w:pPr>
          </w:p>
        </w:tc>
        <w:tc>
          <w:tcPr>
            <w:tcW w:w="3648" w:type="dxa"/>
          </w:tcPr>
          <w:p w14:paraId="6C3E381D" w14:textId="77777777" w:rsidR="0059351B" w:rsidRPr="00A91B18" w:rsidRDefault="0059351B">
            <w:pPr>
              <w:rPr>
                <w:rFonts w:ascii="TH SarabunPSK" w:hAnsi="TH SarabunPSK" w:cs="TH SarabunPSK"/>
                <w:color w:val="FF0000"/>
                <w:sz w:val="32"/>
                <w:szCs w:val="32"/>
                <w:highlight w:val="cyan"/>
              </w:rPr>
            </w:pPr>
          </w:p>
        </w:tc>
      </w:tr>
      <w:tr w:rsidR="0059351B" w:rsidRPr="00A91B18" w14:paraId="2BB573E8" w14:textId="77777777">
        <w:tc>
          <w:tcPr>
            <w:tcW w:w="3617" w:type="dxa"/>
          </w:tcPr>
          <w:p w14:paraId="34AFF753"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3.1.5 state the criteria for passing examinations or other types of assessment, including number of allowed retakes</w:t>
            </w:r>
          </w:p>
        </w:tc>
        <w:tc>
          <w:tcPr>
            <w:tcW w:w="3572" w:type="dxa"/>
            <w:gridSpan w:val="2"/>
          </w:tcPr>
          <w:p w14:paraId="5DB00BA9"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3.1.5 </w:t>
            </w:r>
            <w:proofErr w:type="spellStart"/>
            <w:r w:rsidRPr="00A91B18">
              <w:rPr>
                <w:rFonts w:ascii="TH SarabunPSK" w:hAnsi="TH SarabunPSK" w:cs="TH SarabunPSK"/>
                <w:sz w:val="32"/>
                <w:szCs w:val="32"/>
              </w:rPr>
              <w:t>บอกเกณฑ์ผ่านหรือการประเมินแบบอื่น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รวมถึงจำนวนครั้งที่อนุญาตให้สอบแก้ตัว</w:t>
            </w:r>
            <w:proofErr w:type="spellEnd"/>
          </w:p>
          <w:p w14:paraId="45BC2A6F" w14:textId="77777777" w:rsidR="0059351B" w:rsidRPr="00A91B18" w:rsidRDefault="0059351B" w:rsidP="002501D9">
            <w:pPr>
              <w:rPr>
                <w:rFonts w:ascii="TH SarabunPSK" w:hAnsi="TH SarabunPSK" w:cs="TH SarabunPSK"/>
                <w:sz w:val="32"/>
                <w:szCs w:val="32"/>
              </w:rPr>
            </w:pPr>
          </w:p>
        </w:tc>
        <w:tc>
          <w:tcPr>
            <w:tcW w:w="3160" w:type="dxa"/>
          </w:tcPr>
          <w:p w14:paraId="5EB4CE92" w14:textId="77777777" w:rsidR="0059351B" w:rsidRPr="00A91B18" w:rsidRDefault="0059351B">
            <w:pPr>
              <w:rPr>
                <w:rFonts w:ascii="TH SarabunPSK" w:hAnsi="TH SarabunPSK" w:cs="TH SarabunPSK"/>
                <w:sz w:val="32"/>
                <w:szCs w:val="32"/>
              </w:rPr>
            </w:pPr>
          </w:p>
        </w:tc>
        <w:tc>
          <w:tcPr>
            <w:tcW w:w="3648" w:type="dxa"/>
          </w:tcPr>
          <w:p w14:paraId="5965A69B" w14:textId="77777777" w:rsidR="0059351B" w:rsidRPr="00A91B18" w:rsidRDefault="0059351B">
            <w:pPr>
              <w:rPr>
                <w:rFonts w:ascii="TH SarabunPSK" w:hAnsi="TH SarabunPSK" w:cs="TH SarabunPSK"/>
                <w:sz w:val="32"/>
                <w:szCs w:val="32"/>
              </w:rPr>
            </w:pPr>
          </w:p>
        </w:tc>
      </w:tr>
      <w:tr w:rsidR="0059351B" w:rsidRPr="00A91B18" w14:paraId="47687ECB" w14:textId="77777777">
        <w:tc>
          <w:tcPr>
            <w:tcW w:w="3617" w:type="dxa"/>
          </w:tcPr>
          <w:p w14:paraId="6B2C5ED3"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3.1.6 evaluate and document the reliability, validity and fairness of assessment methods.</w:t>
            </w:r>
          </w:p>
        </w:tc>
        <w:tc>
          <w:tcPr>
            <w:tcW w:w="3572" w:type="dxa"/>
            <w:gridSpan w:val="2"/>
          </w:tcPr>
          <w:p w14:paraId="203EB2CD" w14:textId="77777777" w:rsidR="0059351B" w:rsidRPr="00A91B18" w:rsidRDefault="00000000" w:rsidP="002501D9">
            <w:pPr>
              <w:rPr>
                <w:rFonts w:ascii="TH SarabunPSK" w:hAnsi="TH SarabunPSK" w:cs="TH SarabunPSK"/>
                <w:strike/>
                <w:sz w:val="32"/>
                <w:szCs w:val="32"/>
              </w:rPr>
            </w:pPr>
            <w:r w:rsidRPr="00A91B18">
              <w:rPr>
                <w:rFonts w:ascii="TH SarabunPSK" w:hAnsi="TH SarabunPSK" w:cs="TH SarabunPSK"/>
                <w:sz w:val="32"/>
                <w:szCs w:val="32"/>
              </w:rPr>
              <w:t>B 3.1.6 มีคณะกรรมการวัดและประเมินผลที่มีบทบาทและดำเนินการในเรื่องการพิจารณาข้อสอบได้แก่</w:t>
            </w:r>
            <w:proofErr w:type="spellStart"/>
            <w:r w:rsidRPr="00A91B18">
              <w:rPr>
                <w:rFonts w:ascii="TH SarabunPSK" w:hAnsi="TH SarabunPSK" w:cs="TH SarabunPSK"/>
                <w:sz w:val="32"/>
                <w:szCs w:val="32"/>
              </w:rPr>
              <w:t>การออกข้อสอบ</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การพิจารณาความถูกต้องของข้อสอบและคำตอบ</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การวิเคราะห์ผลการสอบ</w:t>
            </w:r>
            <w:proofErr w:type="spellEnd"/>
          </w:p>
        </w:tc>
        <w:tc>
          <w:tcPr>
            <w:tcW w:w="3160" w:type="dxa"/>
          </w:tcPr>
          <w:p w14:paraId="205E168D" w14:textId="77777777" w:rsidR="0059351B" w:rsidRPr="00A91B18" w:rsidRDefault="0059351B">
            <w:pPr>
              <w:numPr>
                <w:ilvl w:val="0"/>
                <w:numId w:val="9"/>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648" w:type="dxa"/>
          </w:tcPr>
          <w:p w14:paraId="5493DBEA"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7D1DC8A1" w14:textId="77777777">
        <w:tc>
          <w:tcPr>
            <w:tcW w:w="3617" w:type="dxa"/>
          </w:tcPr>
          <w:p w14:paraId="0ED502F9"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3.1.7 use a system of appeal of assessment results based on principles of natural justice or due (legal) process</w:t>
            </w:r>
          </w:p>
          <w:p w14:paraId="1CDFBA0A" w14:textId="77777777" w:rsidR="0059351B" w:rsidRPr="00A91B18" w:rsidRDefault="0059351B">
            <w:pPr>
              <w:widowControl w:val="0"/>
              <w:tabs>
                <w:tab w:val="left" w:pos="1193"/>
              </w:tabs>
              <w:rPr>
                <w:rFonts w:ascii="TH SarabunPSK" w:hAnsi="TH SarabunPSK" w:cs="TH SarabunPSK"/>
                <w:sz w:val="32"/>
                <w:szCs w:val="32"/>
              </w:rPr>
            </w:pPr>
          </w:p>
        </w:tc>
        <w:tc>
          <w:tcPr>
            <w:tcW w:w="3572" w:type="dxa"/>
            <w:gridSpan w:val="2"/>
          </w:tcPr>
          <w:p w14:paraId="4DF0D238"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3.1.7 มีระบบการอุทธรณ์ผลการประเมินที่เป็นไปตามหลักยุติธรรมหรือกระบวนการทางกฎหมาย  </w:t>
            </w:r>
          </w:p>
        </w:tc>
        <w:tc>
          <w:tcPr>
            <w:tcW w:w="3160" w:type="dxa"/>
          </w:tcPr>
          <w:p w14:paraId="2ABD9E37" w14:textId="77777777" w:rsidR="0059351B" w:rsidRPr="00A91B18" w:rsidRDefault="0059351B">
            <w:pPr>
              <w:rPr>
                <w:rFonts w:ascii="TH SarabunPSK" w:hAnsi="TH SarabunPSK" w:cs="TH SarabunPSK"/>
                <w:sz w:val="32"/>
                <w:szCs w:val="32"/>
              </w:rPr>
            </w:pPr>
          </w:p>
        </w:tc>
        <w:tc>
          <w:tcPr>
            <w:tcW w:w="3648" w:type="dxa"/>
          </w:tcPr>
          <w:p w14:paraId="476B5EB9" w14:textId="77777777" w:rsidR="0059351B" w:rsidRPr="00A91B18" w:rsidRDefault="0059351B">
            <w:pPr>
              <w:rPr>
                <w:rFonts w:ascii="TH SarabunPSK" w:hAnsi="TH SarabunPSK" w:cs="TH SarabunPSK"/>
                <w:sz w:val="32"/>
                <w:szCs w:val="32"/>
              </w:rPr>
            </w:pPr>
          </w:p>
        </w:tc>
      </w:tr>
      <w:tr w:rsidR="0059351B" w:rsidRPr="00A91B18" w14:paraId="4FA4EC94" w14:textId="77777777">
        <w:tc>
          <w:tcPr>
            <w:tcW w:w="3617" w:type="dxa"/>
          </w:tcPr>
          <w:p w14:paraId="7AA6B821"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68F2BCB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lastRenderedPageBreak/>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72" w:type="dxa"/>
            <w:gridSpan w:val="2"/>
          </w:tcPr>
          <w:p w14:paraId="433E22D4"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lastRenderedPageBreak/>
              <w:t>มาตรฐานการพัฒนาคุณภาพ</w:t>
            </w:r>
            <w:proofErr w:type="spellEnd"/>
          </w:p>
          <w:p w14:paraId="41CAE5E6"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lastRenderedPageBreak/>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p>
        </w:tc>
        <w:tc>
          <w:tcPr>
            <w:tcW w:w="3160" w:type="dxa"/>
          </w:tcPr>
          <w:p w14:paraId="1FE27BF4" w14:textId="77777777" w:rsidR="0059351B" w:rsidRPr="00A91B18" w:rsidRDefault="0059351B">
            <w:pPr>
              <w:rPr>
                <w:rFonts w:ascii="TH SarabunPSK" w:hAnsi="TH SarabunPSK" w:cs="TH SarabunPSK"/>
                <w:sz w:val="32"/>
                <w:szCs w:val="32"/>
              </w:rPr>
            </w:pPr>
          </w:p>
        </w:tc>
        <w:tc>
          <w:tcPr>
            <w:tcW w:w="3648" w:type="dxa"/>
          </w:tcPr>
          <w:p w14:paraId="4EB9F97C" w14:textId="77777777" w:rsidR="0059351B" w:rsidRPr="00A91B18" w:rsidRDefault="0059351B">
            <w:pPr>
              <w:rPr>
                <w:rFonts w:ascii="TH SarabunPSK" w:hAnsi="TH SarabunPSK" w:cs="TH SarabunPSK"/>
                <w:sz w:val="32"/>
                <w:szCs w:val="32"/>
              </w:rPr>
            </w:pPr>
          </w:p>
        </w:tc>
      </w:tr>
      <w:tr w:rsidR="0059351B" w:rsidRPr="00A91B18" w14:paraId="05FDF34F" w14:textId="77777777">
        <w:tc>
          <w:tcPr>
            <w:tcW w:w="3617" w:type="dxa"/>
          </w:tcPr>
          <w:p w14:paraId="0514BE24"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Q 3.1.1 encourage the use of external examiners</w:t>
            </w:r>
          </w:p>
        </w:tc>
        <w:tc>
          <w:tcPr>
            <w:tcW w:w="3572" w:type="dxa"/>
            <w:gridSpan w:val="2"/>
          </w:tcPr>
          <w:p w14:paraId="07CF0C6D"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Q 3.1.1 </w:t>
            </w:r>
            <w:proofErr w:type="spellStart"/>
            <w:r w:rsidRPr="00A91B18">
              <w:rPr>
                <w:rFonts w:ascii="TH SarabunPSK" w:hAnsi="TH SarabunPSK" w:cs="TH SarabunPSK"/>
                <w:sz w:val="32"/>
                <w:szCs w:val="32"/>
              </w:rPr>
              <w:t>ส่งเสริมให้มีกรรมการสอบจากภายนอกสถาบัน</w:t>
            </w:r>
            <w:proofErr w:type="spellEnd"/>
          </w:p>
        </w:tc>
        <w:tc>
          <w:tcPr>
            <w:tcW w:w="3160" w:type="dxa"/>
          </w:tcPr>
          <w:p w14:paraId="2D1C5E8E" w14:textId="77777777" w:rsidR="0059351B" w:rsidRPr="00A91B18" w:rsidRDefault="0059351B">
            <w:pPr>
              <w:rPr>
                <w:rFonts w:ascii="TH SarabunPSK" w:hAnsi="TH SarabunPSK" w:cs="TH SarabunPSK"/>
                <w:sz w:val="32"/>
                <w:szCs w:val="32"/>
              </w:rPr>
            </w:pPr>
          </w:p>
        </w:tc>
        <w:tc>
          <w:tcPr>
            <w:tcW w:w="3648" w:type="dxa"/>
          </w:tcPr>
          <w:p w14:paraId="346446D4" w14:textId="77777777" w:rsidR="0059351B" w:rsidRPr="00A91B18" w:rsidRDefault="0059351B">
            <w:pPr>
              <w:rPr>
                <w:rFonts w:ascii="TH SarabunPSK" w:hAnsi="TH SarabunPSK" w:cs="TH SarabunPSK"/>
                <w:sz w:val="32"/>
                <w:szCs w:val="32"/>
              </w:rPr>
            </w:pPr>
          </w:p>
        </w:tc>
      </w:tr>
      <w:tr w:rsidR="0059351B" w:rsidRPr="00A91B18" w14:paraId="62A190A7" w14:textId="77777777">
        <w:tc>
          <w:tcPr>
            <w:tcW w:w="3617" w:type="dxa"/>
          </w:tcPr>
          <w:p w14:paraId="7A6BCB54"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Q 3.1.2 incorporate new assessment methods where appropriate</w:t>
            </w:r>
          </w:p>
        </w:tc>
        <w:tc>
          <w:tcPr>
            <w:tcW w:w="3572" w:type="dxa"/>
            <w:gridSpan w:val="2"/>
          </w:tcPr>
          <w:p w14:paraId="1464471C"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Q 3.1.2 </w:t>
            </w:r>
            <w:proofErr w:type="spellStart"/>
            <w:r w:rsidRPr="00A91B18">
              <w:rPr>
                <w:rFonts w:ascii="TH SarabunPSK" w:hAnsi="TH SarabunPSK" w:cs="TH SarabunPSK"/>
                <w:sz w:val="32"/>
                <w:szCs w:val="32"/>
              </w:rPr>
              <w:t>ใช้วิธีการประเมินใหม่ๆ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ตามความเหมาะสม</w:t>
            </w:r>
            <w:proofErr w:type="spellEnd"/>
          </w:p>
        </w:tc>
        <w:tc>
          <w:tcPr>
            <w:tcW w:w="3160" w:type="dxa"/>
          </w:tcPr>
          <w:p w14:paraId="6608BEBB" w14:textId="77777777" w:rsidR="0059351B" w:rsidRPr="00A91B18" w:rsidRDefault="0059351B">
            <w:pPr>
              <w:rPr>
                <w:rFonts w:ascii="TH SarabunPSK" w:hAnsi="TH SarabunPSK" w:cs="TH SarabunPSK"/>
                <w:sz w:val="32"/>
                <w:szCs w:val="32"/>
              </w:rPr>
            </w:pPr>
          </w:p>
        </w:tc>
        <w:tc>
          <w:tcPr>
            <w:tcW w:w="3648" w:type="dxa"/>
          </w:tcPr>
          <w:p w14:paraId="788A09A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  </w:t>
            </w:r>
          </w:p>
        </w:tc>
      </w:tr>
      <w:tr w:rsidR="0059351B" w:rsidRPr="00A91B18" w14:paraId="764DB9EF" w14:textId="77777777">
        <w:tc>
          <w:tcPr>
            <w:tcW w:w="3617" w:type="dxa"/>
          </w:tcPr>
          <w:p w14:paraId="6B374509"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3.1.3 record the different types and stages of training in a training </w:t>
            </w:r>
            <w:proofErr w:type="gramStart"/>
            <w:r w:rsidRPr="00A91B18">
              <w:rPr>
                <w:rFonts w:ascii="TH SarabunPSK" w:hAnsi="TH SarabunPSK" w:cs="TH SarabunPSK"/>
                <w:sz w:val="32"/>
                <w:szCs w:val="32"/>
              </w:rPr>
              <w:t>log-book</w:t>
            </w:r>
            <w:proofErr w:type="gramEnd"/>
          </w:p>
        </w:tc>
        <w:tc>
          <w:tcPr>
            <w:tcW w:w="3572" w:type="dxa"/>
            <w:gridSpan w:val="2"/>
          </w:tcPr>
          <w:p w14:paraId="42605977"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Q 3.1.3 บันทึกประเภทและระดับของการฝึกอบรมที่แตกต่างกันในสมุดบันทึกการฝึกอบรม (</w:t>
            </w:r>
            <w:proofErr w:type="gramStart"/>
            <w:r w:rsidRPr="00A91B18">
              <w:rPr>
                <w:rFonts w:ascii="TH SarabunPSK" w:hAnsi="TH SarabunPSK" w:cs="TH SarabunPSK"/>
                <w:sz w:val="32"/>
                <w:szCs w:val="32"/>
              </w:rPr>
              <w:t>log book</w:t>
            </w:r>
            <w:proofErr w:type="gramEnd"/>
            <w:r w:rsidRPr="00A91B18">
              <w:rPr>
                <w:rFonts w:ascii="TH SarabunPSK" w:hAnsi="TH SarabunPSK" w:cs="TH SarabunPSK"/>
                <w:sz w:val="32"/>
                <w:szCs w:val="32"/>
              </w:rPr>
              <w:t>)</w:t>
            </w:r>
          </w:p>
        </w:tc>
        <w:tc>
          <w:tcPr>
            <w:tcW w:w="3160" w:type="dxa"/>
          </w:tcPr>
          <w:p w14:paraId="0554F2FD" w14:textId="77777777" w:rsidR="0059351B" w:rsidRPr="00A91B18" w:rsidRDefault="0059351B">
            <w:pPr>
              <w:rPr>
                <w:rFonts w:ascii="TH SarabunPSK" w:hAnsi="TH SarabunPSK" w:cs="TH SarabunPSK"/>
                <w:sz w:val="32"/>
                <w:szCs w:val="32"/>
              </w:rPr>
            </w:pPr>
          </w:p>
        </w:tc>
        <w:tc>
          <w:tcPr>
            <w:tcW w:w="3648" w:type="dxa"/>
          </w:tcPr>
          <w:p w14:paraId="26FA95B3" w14:textId="77777777" w:rsidR="0059351B" w:rsidRPr="00A91B18" w:rsidRDefault="0059351B">
            <w:pPr>
              <w:rPr>
                <w:rFonts w:ascii="TH SarabunPSK" w:hAnsi="TH SarabunPSK" w:cs="TH SarabunPSK"/>
                <w:sz w:val="32"/>
                <w:szCs w:val="32"/>
              </w:rPr>
            </w:pPr>
          </w:p>
        </w:tc>
      </w:tr>
      <w:tr w:rsidR="0059351B" w:rsidRPr="00A91B18" w14:paraId="4C07BDF6" w14:textId="77777777">
        <w:tc>
          <w:tcPr>
            <w:tcW w:w="3708" w:type="dxa"/>
            <w:gridSpan w:val="2"/>
          </w:tcPr>
          <w:p w14:paraId="1EE2F1B9" w14:textId="77777777" w:rsidR="0059351B" w:rsidRPr="00A91B18" w:rsidRDefault="0059351B">
            <w:pPr>
              <w:rPr>
                <w:rFonts w:ascii="TH SarabunPSK" w:hAnsi="TH SarabunPSK" w:cs="TH SarabunPSK"/>
                <w:b/>
                <w:sz w:val="32"/>
                <w:szCs w:val="32"/>
              </w:rPr>
            </w:pPr>
          </w:p>
        </w:tc>
        <w:tc>
          <w:tcPr>
            <w:tcW w:w="10289" w:type="dxa"/>
            <w:gridSpan w:val="3"/>
          </w:tcPr>
          <w:p w14:paraId="03600F44"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17365B0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Assessment methods would include consideration of the balance between formative and summative assessment, the number of</w:t>
            </w:r>
          </w:p>
          <w:p w14:paraId="1B4DEAC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examinations and other tests, the balance between different types of examinations (written and oral), the use of normative and</w:t>
            </w:r>
          </w:p>
          <w:p w14:paraId="17350E6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criterion-referenced judgements, and the use of personal portfolio and </w:t>
            </w:r>
            <w:proofErr w:type="gramStart"/>
            <w:r w:rsidRPr="00A91B18">
              <w:rPr>
                <w:rFonts w:ascii="TH SarabunPSK" w:hAnsi="TH SarabunPSK" w:cs="TH SarabunPSK"/>
                <w:sz w:val="32"/>
                <w:szCs w:val="32"/>
              </w:rPr>
              <w:t>log-books</w:t>
            </w:r>
            <w:proofErr w:type="gramEnd"/>
            <w:r w:rsidRPr="00A91B18">
              <w:rPr>
                <w:rFonts w:ascii="TH SarabunPSK" w:hAnsi="TH SarabunPSK" w:cs="TH SarabunPSK"/>
                <w:sz w:val="32"/>
                <w:szCs w:val="32"/>
              </w:rPr>
              <w:t xml:space="preserve"> and special types of examinations, e.g. objective</w:t>
            </w:r>
          </w:p>
          <w:p w14:paraId="6976D9D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structured clinical examinations (OSCE) and mini clinical evaluation exercise (</w:t>
            </w:r>
            <w:proofErr w:type="spellStart"/>
            <w:r w:rsidRPr="00A91B18">
              <w:rPr>
                <w:rFonts w:ascii="TH SarabunPSK" w:hAnsi="TH SarabunPSK" w:cs="TH SarabunPSK"/>
                <w:sz w:val="32"/>
                <w:szCs w:val="32"/>
              </w:rPr>
              <w:t>MiniCEX</w:t>
            </w:r>
            <w:proofErr w:type="spellEnd"/>
            <w:r w:rsidRPr="00A91B18">
              <w:rPr>
                <w:rFonts w:ascii="TH SarabunPSK" w:hAnsi="TH SarabunPSK" w:cs="TH SarabunPSK"/>
                <w:sz w:val="32"/>
                <w:szCs w:val="32"/>
              </w:rPr>
              <w:t>). It would also include systems to detect and</w:t>
            </w:r>
          </w:p>
          <w:p w14:paraId="0F8FE513"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color w:val="000000"/>
                <w:sz w:val="32"/>
                <w:szCs w:val="32"/>
              </w:rPr>
              <w:t>prevent plagiarism.</w:t>
            </w:r>
          </w:p>
          <w:p w14:paraId="1E53C6D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Specialist examinations would be conducted by providers or by separate agencies, e.g. colleges or consortia.</w:t>
            </w:r>
          </w:p>
          <w:p w14:paraId="0EFF339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“Assessment utility” is a term combining validity, reliability, educational impact, acceptability and efficiency of the assessment</w:t>
            </w:r>
          </w:p>
          <w:p w14:paraId="6F6BF94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methods and formats in relation to intended educational outcomes.</w:t>
            </w:r>
          </w:p>
          <w:p w14:paraId="1C46300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Evaluation and documentation of reliability and validity of assessment methods would require an appropriate quality assurance process of</w:t>
            </w:r>
          </w:p>
          <w:p w14:paraId="4BADF28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assessment practices. Evaluation of assessment methods may include an evaluation of how they promote education and learning.</w:t>
            </w:r>
          </w:p>
          <w:p w14:paraId="6B3E31C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Use of external examiners may increase fairness, quality and transparency of assessments.</w:t>
            </w:r>
          </w:p>
        </w:tc>
      </w:tr>
    </w:tbl>
    <w:p w14:paraId="600F6227" w14:textId="77777777" w:rsidR="0059351B" w:rsidRPr="00A91B18" w:rsidRDefault="0059351B">
      <w:pPr>
        <w:tabs>
          <w:tab w:val="left" w:pos="666"/>
        </w:tabs>
        <w:rPr>
          <w:rFonts w:ascii="TH SarabunPSK" w:eastAsia="Sarabun" w:hAnsi="TH SarabunPSK" w:cs="TH SarabunPSK"/>
          <w:sz w:val="20"/>
          <w:szCs w:val="20"/>
        </w:rPr>
      </w:pPr>
    </w:p>
    <w:p w14:paraId="49355F90"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gramStart"/>
      <w:r w:rsidRPr="00A91B18">
        <w:rPr>
          <w:rFonts w:ascii="TH SarabunPSK" w:eastAsia="Sarabun" w:hAnsi="TH SarabunPSK" w:cs="TH SarabunPSK"/>
          <w:b/>
          <w:sz w:val="32"/>
          <w:szCs w:val="32"/>
        </w:rPr>
        <w:t>3.2</w:t>
      </w:r>
      <w:r w:rsidRPr="00A91B18">
        <w:rPr>
          <w:rFonts w:ascii="TH SarabunPSK" w:eastAsia="Sarabun" w:hAnsi="TH SarabunPSK" w:cs="TH SarabunPSK"/>
          <w:sz w:val="32"/>
          <w:szCs w:val="32"/>
        </w:rPr>
        <w:t xml:space="preserve">  </w:t>
      </w:r>
      <w:r w:rsidRPr="00A91B18">
        <w:rPr>
          <w:rFonts w:ascii="TH SarabunPSK" w:eastAsia="Sarabun" w:hAnsi="TH SarabunPSK" w:cs="TH SarabunPSK"/>
          <w:b/>
          <w:sz w:val="32"/>
          <w:szCs w:val="32"/>
        </w:rPr>
        <w:t>RELATION</w:t>
      </w:r>
      <w:proofErr w:type="gramEnd"/>
      <w:r w:rsidRPr="00A91B18">
        <w:rPr>
          <w:rFonts w:ascii="TH SarabunPSK" w:eastAsia="Sarabun" w:hAnsi="TH SarabunPSK" w:cs="TH SarabunPSK"/>
          <w:b/>
          <w:sz w:val="32"/>
          <w:szCs w:val="32"/>
        </w:rPr>
        <w:t xml:space="preserve"> BETWEEN ASSESSMENT AND LEARNING</w:t>
      </w:r>
    </w:p>
    <w:p w14:paraId="1F9FF8A6"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ความสัมพันธ์ระหว่างการประเมินและการเรียนรู้</w:t>
      </w:r>
      <w:proofErr w:type="spellEnd"/>
    </w:p>
    <w:tbl>
      <w:tblPr>
        <w:tblStyle w:val="aa"/>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3402"/>
        <w:gridCol w:w="3260"/>
        <w:gridCol w:w="3685"/>
      </w:tblGrid>
      <w:tr w:rsidR="0059351B" w:rsidRPr="00A91B18" w14:paraId="43230171" w14:textId="77777777">
        <w:trPr>
          <w:tblHeader/>
        </w:trPr>
        <w:tc>
          <w:tcPr>
            <w:tcW w:w="7088" w:type="dxa"/>
            <w:gridSpan w:val="2"/>
            <w:shd w:val="clear" w:color="auto" w:fill="D5DCE4"/>
            <w:vAlign w:val="center"/>
          </w:tcPr>
          <w:p w14:paraId="5712A9E8"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60" w:type="dxa"/>
            <w:shd w:val="clear" w:color="auto" w:fill="D5DCE4"/>
          </w:tcPr>
          <w:p w14:paraId="020D0C91" w14:textId="77777777" w:rsidR="0059351B" w:rsidRPr="00A91B18" w:rsidRDefault="0059351B">
            <w:pPr>
              <w:jc w:val="center"/>
              <w:rPr>
                <w:rFonts w:ascii="TH SarabunPSK" w:hAnsi="TH SarabunPSK" w:cs="TH SarabunPSK"/>
                <w:b/>
                <w:sz w:val="32"/>
                <w:szCs w:val="32"/>
              </w:rPr>
            </w:pPr>
          </w:p>
        </w:tc>
        <w:tc>
          <w:tcPr>
            <w:tcW w:w="3685" w:type="dxa"/>
            <w:vMerge w:val="restart"/>
            <w:shd w:val="clear" w:color="auto" w:fill="D5DCE4"/>
            <w:vAlign w:val="center"/>
          </w:tcPr>
          <w:p w14:paraId="49A7BDA3"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7411628A" w14:textId="77777777">
        <w:trPr>
          <w:tblHeader/>
        </w:trPr>
        <w:tc>
          <w:tcPr>
            <w:tcW w:w="3686" w:type="dxa"/>
            <w:shd w:val="clear" w:color="auto" w:fill="D5DCE4"/>
          </w:tcPr>
          <w:p w14:paraId="30FB13C2"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402" w:type="dxa"/>
            <w:shd w:val="clear" w:color="auto" w:fill="D5DCE4"/>
          </w:tcPr>
          <w:p w14:paraId="2B31CCCC"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60" w:type="dxa"/>
            <w:shd w:val="clear" w:color="auto" w:fill="D5DCE4"/>
          </w:tcPr>
          <w:p w14:paraId="308A875A" w14:textId="77777777" w:rsidR="0059351B" w:rsidRPr="00A91B18" w:rsidRDefault="0059351B">
            <w:pPr>
              <w:rPr>
                <w:rFonts w:ascii="TH SarabunPSK" w:hAnsi="TH SarabunPSK" w:cs="TH SarabunPSK"/>
                <w:sz w:val="32"/>
                <w:szCs w:val="32"/>
              </w:rPr>
            </w:pPr>
          </w:p>
        </w:tc>
        <w:tc>
          <w:tcPr>
            <w:tcW w:w="3685" w:type="dxa"/>
            <w:vMerge/>
            <w:shd w:val="clear" w:color="auto" w:fill="D5DCE4"/>
            <w:vAlign w:val="center"/>
          </w:tcPr>
          <w:p w14:paraId="4D7747FC"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1521C803" w14:textId="77777777">
        <w:tc>
          <w:tcPr>
            <w:tcW w:w="3686" w:type="dxa"/>
          </w:tcPr>
          <w:p w14:paraId="59FE39B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08F95623"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p w14:paraId="606A2DB7"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use assessment principles, methods and practices that</w:t>
            </w:r>
          </w:p>
        </w:tc>
        <w:tc>
          <w:tcPr>
            <w:tcW w:w="3402" w:type="dxa"/>
          </w:tcPr>
          <w:p w14:paraId="6468BDBD" w14:textId="77777777" w:rsidR="0059351B" w:rsidRPr="00A91B18" w:rsidRDefault="00000000" w:rsidP="002501D9">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2143E9F5" w14:textId="77777777" w:rsidR="0059351B" w:rsidRPr="00A91B18" w:rsidRDefault="00000000" w:rsidP="002501D9">
            <w:pPr>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p w14:paraId="45731DDE" w14:textId="77777777" w:rsidR="0059351B" w:rsidRPr="00A91B18" w:rsidRDefault="00000000" w:rsidP="002501D9">
            <w:pPr>
              <w:rPr>
                <w:rFonts w:ascii="TH SarabunPSK" w:hAnsi="TH SarabunPSK" w:cs="TH SarabunPSK"/>
                <w:sz w:val="32"/>
                <w:szCs w:val="32"/>
              </w:rPr>
            </w:pPr>
            <w:proofErr w:type="spellStart"/>
            <w:r w:rsidRPr="00A91B18">
              <w:rPr>
                <w:rFonts w:ascii="TH SarabunPSK" w:hAnsi="TH SarabunPSK" w:cs="TH SarabunPSK"/>
                <w:sz w:val="32"/>
                <w:szCs w:val="32"/>
              </w:rPr>
              <w:t>ใช้หลักการ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วิธีการ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และการปฏิบัติในการประเมินที่</w:t>
            </w:r>
            <w:proofErr w:type="spellEnd"/>
          </w:p>
        </w:tc>
        <w:tc>
          <w:tcPr>
            <w:tcW w:w="3260" w:type="dxa"/>
          </w:tcPr>
          <w:p w14:paraId="6C4D9A86" w14:textId="77777777" w:rsidR="0059351B" w:rsidRPr="00A91B18" w:rsidRDefault="0059351B">
            <w:pPr>
              <w:rPr>
                <w:rFonts w:ascii="TH SarabunPSK" w:hAnsi="TH SarabunPSK" w:cs="TH SarabunPSK"/>
                <w:sz w:val="32"/>
                <w:szCs w:val="32"/>
              </w:rPr>
            </w:pPr>
          </w:p>
        </w:tc>
        <w:tc>
          <w:tcPr>
            <w:tcW w:w="3685" w:type="dxa"/>
          </w:tcPr>
          <w:p w14:paraId="782DEE74" w14:textId="77777777" w:rsidR="0059351B" w:rsidRPr="00A91B18" w:rsidRDefault="0059351B">
            <w:pPr>
              <w:rPr>
                <w:rFonts w:ascii="TH SarabunPSK" w:hAnsi="TH SarabunPSK" w:cs="TH SarabunPSK"/>
                <w:sz w:val="32"/>
                <w:szCs w:val="32"/>
              </w:rPr>
            </w:pPr>
          </w:p>
        </w:tc>
      </w:tr>
      <w:tr w:rsidR="0059351B" w:rsidRPr="00A91B18" w14:paraId="0BEDBC3E" w14:textId="77777777">
        <w:tc>
          <w:tcPr>
            <w:tcW w:w="3686" w:type="dxa"/>
          </w:tcPr>
          <w:p w14:paraId="4C02D5E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3.2.1 are clearly compatible with intended educational outcomes and instructional methods</w:t>
            </w:r>
          </w:p>
        </w:tc>
        <w:tc>
          <w:tcPr>
            <w:tcW w:w="3402" w:type="dxa"/>
          </w:tcPr>
          <w:p w14:paraId="23D515AD"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3.2.1 </w:t>
            </w:r>
            <w:proofErr w:type="spellStart"/>
            <w:r w:rsidRPr="00A91B18">
              <w:rPr>
                <w:rFonts w:ascii="TH SarabunPSK" w:hAnsi="TH SarabunPSK" w:cs="TH SarabunPSK"/>
                <w:sz w:val="32"/>
                <w:szCs w:val="32"/>
              </w:rPr>
              <w:t>สอดคล้องกับผลทางการศึกษาที่พึงประสงค์และรูปแบบการสอนอย่างชัดเจน</w:t>
            </w:r>
            <w:proofErr w:type="spellEnd"/>
            <w:r w:rsidRPr="00A91B18">
              <w:rPr>
                <w:rFonts w:ascii="TH SarabunPSK" w:hAnsi="TH SarabunPSK" w:cs="TH SarabunPSK"/>
                <w:sz w:val="32"/>
                <w:szCs w:val="32"/>
              </w:rPr>
              <w:t xml:space="preserve"> </w:t>
            </w:r>
          </w:p>
        </w:tc>
        <w:tc>
          <w:tcPr>
            <w:tcW w:w="3260" w:type="dxa"/>
          </w:tcPr>
          <w:p w14:paraId="40AD5302" w14:textId="77777777" w:rsidR="0059351B" w:rsidRPr="00A91B18" w:rsidRDefault="0059351B">
            <w:pPr>
              <w:rPr>
                <w:rFonts w:ascii="TH SarabunPSK" w:hAnsi="TH SarabunPSK" w:cs="TH SarabunPSK"/>
                <w:sz w:val="32"/>
                <w:szCs w:val="32"/>
              </w:rPr>
            </w:pPr>
          </w:p>
        </w:tc>
        <w:tc>
          <w:tcPr>
            <w:tcW w:w="3685" w:type="dxa"/>
          </w:tcPr>
          <w:p w14:paraId="5456404D" w14:textId="77777777" w:rsidR="0059351B" w:rsidRPr="00A91B18" w:rsidRDefault="0059351B">
            <w:pPr>
              <w:rPr>
                <w:rFonts w:ascii="TH SarabunPSK" w:hAnsi="TH SarabunPSK" w:cs="TH SarabunPSK"/>
                <w:sz w:val="32"/>
                <w:szCs w:val="32"/>
              </w:rPr>
            </w:pPr>
          </w:p>
        </w:tc>
      </w:tr>
      <w:tr w:rsidR="0059351B" w:rsidRPr="00A91B18" w14:paraId="46429011" w14:textId="77777777">
        <w:tc>
          <w:tcPr>
            <w:tcW w:w="3686" w:type="dxa"/>
          </w:tcPr>
          <w:p w14:paraId="3A5B4A1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3.2.2 ensure that the intended educational outcomes are met by the trainees</w:t>
            </w:r>
          </w:p>
        </w:tc>
        <w:tc>
          <w:tcPr>
            <w:tcW w:w="3402" w:type="dxa"/>
          </w:tcPr>
          <w:p w14:paraId="5B35938B"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B 3.2.2 ทำให้เชื่อมั่นได้ว่าผู้เข้ารับการฝึกอบรม</w:t>
            </w:r>
            <w:r w:rsidRPr="00A91B18">
              <w:rPr>
                <w:rFonts w:ascii="TH SarabunPSK" w:hAnsi="TH SarabunPSK" w:cs="TH SarabunPSK"/>
                <w:sz w:val="32"/>
                <w:szCs w:val="32"/>
              </w:rPr>
              <w:lastRenderedPageBreak/>
              <w:t>ได้บรรลุผลของการฝึกอบรมที่พึงประสงค์</w:t>
            </w:r>
          </w:p>
        </w:tc>
        <w:tc>
          <w:tcPr>
            <w:tcW w:w="3260" w:type="dxa"/>
          </w:tcPr>
          <w:p w14:paraId="316A10C4"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85" w:type="dxa"/>
          </w:tcPr>
          <w:p w14:paraId="4D11FDCD"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35EFBB73" w14:textId="77777777">
        <w:tc>
          <w:tcPr>
            <w:tcW w:w="3686" w:type="dxa"/>
          </w:tcPr>
          <w:p w14:paraId="029DB9E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3.2.3 promote trainee learning</w:t>
            </w:r>
          </w:p>
        </w:tc>
        <w:tc>
          <w:tcPr>
            <w:tcW w:w="3402" w:type="dxa"/>
          </w:tcPr>
          <w:p w14:paraId="77F2026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3.2.3 </w:t>
            </w:r>
            <w:proofErr w:type="spellStart"/>
            <w:r w:rsidRPr="00A91B18">
              <w:rPr>
                <w:rFonts w:ascii="TH SarabunPSK" w:hAnsi="TH SarabunPSK" w:cs="TH SarabunPSK"/>
                <w:sz w:val="32"/>
                <w:szCs w:val="32"/>
              </w:rPr>
              <w:t>ส่งเสริมการเรียนรู้ของผู้เข้ารับการฝึกอบรม</w:t>
            </w:r>
            <w:proofErr w:type="spellEnd"/>
          </w:p>
        </w:tc>
        <w:tc>
          <w:tcPr>
            <w:tcW w:w="3260" w:type="dxa"/>
          </w:tcPr>
          <w:p w14:paraId="1A52EC55"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85" w:type="dxa"/>
          </w:tcPr>
          <w:p w14:paraId="7A414B39"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42283B82" w14:textId="77777777">
        <w:tc>
          <w:tcPr>
            <w:tcW w:w="3686" w:type="dxa"/>
          </w:tcPr>
          <w:p w14:paraId="48F6FA6D"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3.2.4 ensure adequacy and relevance of education</w:t>
            </w:r>
          </w:p>
        </w:tc>
        <w:tc>
          <w:tcPr>
            <w:tcW w:w="3402" w:type="dxa"/>
          </w:tcPr>
          <w:p w14:paraId="45F204A9"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3.2.4 </w:t>
            </w:r>
            <w:proofErr w:type="spellStart"/>
            <w:r w:rsidRPr="00A91B18">
              <w:rPr>
                <w:rFonts w:ascii="TH SarabunPSK" w:hAnsi="TH SarabunPSK" w:cs="TH SarabunPSK"/>
                <w:sz w:val="32"/>
                <w:szCs w:val="32"/>
              </w:rPr>
              <w:t>ทำให้เชื่อมั่นได้ว่ากระบวนการฝึกอบรมมีความครอบคลุมและตรงประเด็น</w:t>
            </w:r>
            <w:proofErr w:type="spellEnd"/>
          </w:p>
        </w:tc>
        <w:tc>
          <w:tcPr>
            <w:tcW w:w="3260" w:type="dxa"/>
          </w:tcPr>
          <w:p w14:paraId="70A991CC"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85" w:type="dxa"/>
          </w:tcPr>
          <w:p w14:paraId="344B271C"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i/>
                <w:color w:val="FF0000"/>
                <w:sz w:val="32"/>
                <w:szCs w:val="32"/>
              </w:rPr>
            </w:pPr>
          </w:p>
        </w:tc>
      </w:tr>
      <w:tr w:rsidR="0059351B" w:rsidRPr="00A91B18" w14:paraId="1FDEE0CF" w14:textId="77777777">
        <w:tc>
          <w:tcPr>
            <w:tcW w:w="3686" w:type="dxa"/>
          </w:tcPr>
          <w:p w14:paraId="1C7FB801"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3.2.5 ensure timely, specific, constructive and fair feedback to trainees </w:t>
            </w:r>
            <w:proofErr w:type="gramStart"/>
            <w:r w:rsidRPr="00A91B18">
              <w:rPr>
                <w:rFonts w:ascii="TH SarabunPSK" w:hAnsi="TH SarabunPSK" w:cs="TH SarabunPSK"/>
                <w:sz w:val="32"/>
                <w:szCs w:val="32"/>
              </w:rPr>
              <w:t>on the basis of</w:t>
            </w:r>
            <w:proofErr w:type="gramEnd"/>
            <w:r w:rsidRPr="00A91B18">
              <w:rPr>
                <w:rFonts w:ascii="TH SarabunPSK" w:hAnsi="TH SarabunPSK" w:cs="TH SarabunPSK"/>
                <w:sz w:val="32"/>
                <w:szCs w:val="32"/>
              </w:rPr>
              <w:t xml:space="preserve"> assessment results</w:t>
            </w:r>
          </w:p>
          <w:p w14:paraId="6AC2C6AB" w14:textId="77777777" w:rsidR="0059351B" w:rsidRPr="00A91B18" w:rsidRDefault="0059351B">
            <w:pPr>
              <w:widowControl w:val="0"/>
              <w:tabs>
                <w:tab w:val="left" w:pos="1193"/>
              </w:tabs>
              <w:rPr>
                <w:rFonts w:ascii="TH SarabunPSK" w:hAnsi="TH SarabunPSK" w:cs="TH SarabunPSK"/>
                <w:sz w:val="32"/>
                <w:szCs w:val="32"/>
              </w:rPr>
            </w:pPr>
          </w:p>
        </w:tc>
        <w:tc>
          <w:tcPr>
            <w:tcW w:w="3402" w:type="dxa"/>
          </w:tcPr>
          <w:p w14:paraId="4D4C72D3"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3.2.5 </w:t>
            </w:r>
            <w:proofErr w:type="spellStart"/>
            <w:r w:rsidRPr="00A91B18">
              <w:rPr>
                <w:rFonts w:ascii="TH SarabunPSK" w:hAnsi="TH SarabunPSK" w:cs="TH SarabunPSK"/>
                <w:sz w:val="32"/>
                <w:szCs w:val="32"/>
              </w:rPr>
              <w:t>ทำให้เชื่อมั่นได้ว่า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มีการให้ข้อมูลป้อนกลับแก่ผู้เข้ารับการฝึกอบรมอย่างทันกาล</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จำเพาะ</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สร้างสรรค์</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และเป็นธรรมบนพื้นฐานของผลการวัดและประเมินผล</w:t>
            </w:r>
            <w:proofErr w:type="spellEnd"/>
          </w:p>
        </w:tc>
        <w:tc>
          <w:tcPr>
            <w:tcW w:w="3260" w:type="dxa"/>
          </w:tcPr>
          <w:p w14:paraId="08DDE74A"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85" w:type="dxa"/>
          </w:tcPr>
          <w:p w14:paraId="43FEC52B"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3DF3DED2" w14:textId="77777777">
        <w:tc>
          <w:tcPr>
            <w:tcW w:w="3686" w:type="dxa"/>
          </w:tcPr>
          <w:p w14:paraId="4463250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3.2.6 encourage integrated learning</w:t>
            </w:r>
          </w:p>
        </w:tc>
        <w:tc>
          <w:tcPr>
            <w:tcW w:w="3402" w:type="dxa"/>
          </w:tcPr>
          <w:p w14:paraId="2A90C12F"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3.2.6 </w:t>
            </w:r>
            <w:proofErr w:type="spellStart"/>
            <w:r w:rsidRPr="00A91B18">
              <w:rPr>
                <w:rFonts w:ascii="TH SarabunPSK" w:hAnsi="TH SarabunPSK" w:cs="TH SarabunPSK"/>
                <w:sz w:val="32"/>
                <w:szCs w:val="32"/>
              </w:rPr>
              <w:t>ส่งเสริมการเรียนรู้แบบบูรณาการ</w:t>
            </w:r>
            <w:proofErr w:type="spellEnd"/>
            <w:r w:rsidRPr="00A91B18">
              <w:rPr>
                <w:rFonts w:ascii="TH SarabunPSK" w:hAnsi="TH SarabunPSK" w:cs="TH SarabunPSK"/>
                <w:sz w:val="32"/>
                <w:szCs w:val="32"/>
              </w:rPr>
              <w:t xml:space="preserve"> </w:t>
            </w:r>
          </w:p>
        </w:tc>
        <w:tc>
          <w:tcPr>
            <w:tcW w:w="3260" w:type="dxa"/>
          </w:tcPr>
          <w:p w14:paraId="0E4FE5AB" w14:textId="77777777" w:rsidR="0059351B" w:rsidRPr="00A91B18" w:rsidRDefault="0059351B">
            <w:pPr>
              <w:rPr>
                <w:rFonts w:ascii="TH SarabunPSK" w:hAnsi="TH SarabunPSK" w:cs="TH SarabunPSK"/>
                <w:sz w:val="32"/>
                <w:szCs w:val="32"/>
              </w:rPr>
            </w:pPr>
          </w:p>
        </w:tc>
        <w:tc>
          <w:tcPr>
            <w:tcW w:w="3685" w:type="dxa"/>
          </w:tcPr>
          <w:p w14:paraId="2A2A9070" w14:textId="77777777" w:rsidR="0059351B" w:rsidRPr="00A91B18" w:rsidRDefault="0059351B">
            <w:pPr>
              <w:rPr>
                <w:rFonts w:ascii="TH SarabunPSK" w:hAnsi="TH SarabunPSK" w:cs="TH SarabunPSK"/>
                <w:sz w:val="32"/>
                <w:szCs w:val="32"/>
              </w:rPr>
            </w:pPr>
          </w:p>
        </w:tc>
      </w:tr>
      <w:tr w:rsidR="0059351B" w:rsidRPr="00A91B18" w14:paraId="1C01E398" w14:textId="77777777">
        <w:tc>
          <w:tcPr>
            <w:tcW w:w="3686" w:type="dxa"/>
          </w:tcPr>
          <w:p w14:paraId="4FB7F8B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3.2.7 encourage involvement of practical clinical work</w:t>
            </w:r>
          </w:p>
        </w:tc>
        <w:tc>
          <w:tcPr>
            <w:tcW w:w="3402" w:type="dxa"/>
          </w:tcPr>
          <w:p w14:paraId="5FCDDAA0"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3.2.7 </w:t>
            </w:r>
            <w:proofErr w:type="spellStart"/>
            <w:r w:rsidRPr="00A91B18">
              <w:rPr>
                <w:rFonts w:ascii="TH SarabunPSK" w:hAnsi="TH SarabunPSK" w:cs="TH SarabunPSK"/>
                <w:sz w:val="32"/>
                <w:szCs w:val="32"/>
              </w:rPr>
              <w:t>ส่งเสริมการปฏิบัติงานทางคลินิก</w:t>
            </w:r>
            <w:proofErr w:type="spellEnd"/>
            <w:r w:rsidRPr="00A91B18">
              <w:rPr>
                <w:rFonts w:ascii="TH SarabunPSK" w:hAnsi="TH SarabunPSK" w:cs="TH SarabunPSK"/>
                <w:sz w:val="32"/>
                <w:szCs w:val="32"/>
              </w:rPr>
              <w:t xml:space="preserve"> </w:t>
            </w:r>
          </w:p>
        </w:tc>
        <w:tc>
          <w:tcPr>
            <w:tcW w:w="3260" w:type="dxa"/>
          </w:tcPr>
          <w:p w14:paraId="77490AE8" w14:textId="77777777" w:rsidR="0059351B" w:rsidRPr="00A91B18" w:rsidRDefault="0059351B">
            <w:pPr>
              <w:rPr>
                <w:rFonts w:ascii="TH SarabunPSK" w:hAnsi="TH SarabunPSK" w:cs="TH SarabunPSK"/>
                <w:sz w:val="32"/>
                <w:szCs w:val="32"/>
              </w:rPr>
            </w:pPr>
          </w:p>
        </w:tc>
        <w:tc>
          <w:tcPr>
            <w:tcW w:w="3685" w:type="dxa"/>
          </w:tcPr>
          <w:p w14:paraId="48345DDE" w14:textId="77777777" w:rsidR="0059351B" w:rsidRPr="00A91B18" w:rsidRDefault="0059351B">
            <w:pPr>
              <w:rPr>
                <w:rFonts w:ascii="TH SarabunPSK" w:hAnsi="TH SarabunPSK" w:cs="TH SarabunPSK"/>
                <w:sz w:val="32"/>
                <w:szCs w:val="32"/>
              </w:rPr>
            </w:pPr>
          </w:p>
        </w:tc>
      </w:tr>
      <w:tr w:rsidR="0059351B" w:rsidRPr="00A91B18" w14:paraId="18F80BFE" w14:textId="77777777">
        <w:trPr>
          <w:trHeight w:val="1493"/>
        </w:trPr>
        <w:tc>
          <w:tcPr>
            <w:tcW w:w="3686" w:type="dxa"/>
          </w:tcPr>
          <w:p w14:paraId="0F84FEC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7C3014B3"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p w14:paraId="5B971E7F"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use assessment principles, methods and practices that </w:t>
            </w:r>
          </w:p>
        </w:tc>
        <w:tc>
          <w:tcPr>
            <w:tcW w:w="3402" w:type="dxa"/>
          </w:tcPr>
          <w:p w14:paraId="4F79D78F" w14:textId="77777777" w:rsidR="0059351B" w:rsidRPr="00A91B18" w:rsidRDefault="00000000" w:rsidP="002501D9">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104F7898" w14:textId="77777777" w:rsidR="0059351B" w:rsidRPr="00A91B18" w:rsidRDefault="00000000" w:rsidP="002501D9">
            <w:pPr>
              <w:rPr>
                <w:rFonts w:ascii="TH SarabunPSK" w:hAnsi="TH SarabunPSK" w:cs="TH SarabunPSK"/>
                <w:b/>
                <w:sz w:val="32"/>
                <w:szCs w:val="32"/>
              </w:rPr>
            </w:pPr>
            <w:proofErr w:type="spell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
          <w:p w14:paraId="53D22B6C" w14:textId="77777777" w:rsidR="0059351B" w:rsidRPr="00A91B18" w:rsidRDefault="00000000" w:rsidP="002501D9">
            <w:pPr>
              <w:rPr>
                <w:rFonts w:ascii="TH SarabunPSK" w:hAnsi="TH SarabunPSK" w:cs="TH SarabunPSK"/>
                <w:sz w:val="32"/>
                <w:szCs w:val="32"/>
              </w:rPr>
            </w:pPr>
            <w:proofErr w:type="spellStart"/>
            <w:r w:rsidRPr="00A91B18">
              <w:rPr>
                <w:rFonts w:ascii="TH SarabunPSK" w:hAnsi="TH SarabunPSK" w:cs="TH SarabunPSK"/>
                <w:sz w:val="32"/>
                <w:szCs w:val="32"/>
              </w:rPr>
              <w:t>ใช้หลักการ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วิธีการ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และการปฏิบัติในการประเมินที่</w:t>
            </w:r>
            <w:proofErr w:type="spellEnd"/>
          </w:p>
        </w:tc>
        <w:tc>
          <w:tcPr>
            <w:tcW w:w="3260" w:type="dxa"/>
          </w:tcPr>
          <w:p w14:paraId="40D89DA9" w14:textId="77777777" w:rsidR="0059351B" w:rsidRPr="00A91B18" w:rsidRDefault="0059351B">
            <w:pPr>
              <w:rPr>
                <w:rFonts w:ascii="TH SarabunPSK" w:hAnsi="TH SarabunPSK" w:cs="TH SarabunPSK"/>
                <w:sz w:val="32"/>
                <w:szCs w:val="32"/>
              </w:rPr>
            </w:pPr>
          </w:p>
        </w:tc>
        <w:tc>
          <w:tcPr>
            <w:tcW w:w="3685" w:type="dxa"/>
          </w:tcPr>
          <w:p w14:paraId="5125248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 </w:t>
            </w:r>
          </w:p>
        </w:tc>
      </w:tr>
      <w:tr w:rsidR="0059351B" w:rsidRPr="00A91B18" w14:paraId="5A93CF86" w14:textId="77777777">
        <w:tc>
          <w:tcPr>
            <w:tcW w:w="3686" w:type="dxa"/>
          </w:tcPr>
          <w:p w14:paraId="7EF0CFC8"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lastRenderedPageBreak/>
              <w:t>Q 3.2.1 facilitate interprofessional education</w:t>
            </w:r>
          </w:p>
        </w:tc>
        <w:tc>
          <w:tcPr>
            <w:tcW w:w="3402" w:type="dxa"/>
          </w:tcPr>
          <w:p w14:paraId="77603AEB" w14:textId="446A0A23"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Q</w:t>
            </w:r>
            <w:r w:rsidR="002501D9">
              <w:rPr>
                <w:rFonts w:ascii="TH SarabunPSK" w:hAnsi="TH SarabunPSK" w:cs="TH SarabunPSK"/>
                <w:sz w:val="32"/>
                <w:szCs w:val="32"/>
              </w:rPr>
              <w:t xml:space="preserve"> </w:t>
            </w:r>
            <w:r w:rsidRPr="00A91B18">
              <w:rPr>
                <w:rFonts w:ascii="TH SarabunPSK" w:hAnsi="TH SarabunPSK" w:cs="TH SarabunPSK"/>
                <w:sz w:val="32"/>
                <w:szCs w:val="32"/>
              </w:rPr>
              <w:t xml:space="preserve">3.2.1 </w:t>
            </w:r>
            <w:proofErr w:type="spellStart"/>
            <w:r w:rsidRPr="00A91B18">
              <w:rPr>
                <w:rFonts w:ascii="TH SarabunPSK" w:hAnsi="TH SarabunPSK" w:cs="TH SarabunPSK"/>
                <w:sz w:val="32"/>
                <w:szCs w:val="32"/>
              </w:rPr>
              <w:t>สนับสนุนการเรียนรู้แบบ</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สหวิชาชีพ</w:t>
            </w:r>
            <w:proofErr w:type="spellEnd"/>
            <w:r w:rsidRPr="00A91B18">
              <w:rPr>
                <w:rFonts w:ascii="TH SarabunPSK" w:hAnsi="TH SarabunPSK" w:cs="TH SarabunPSK"/>
                <w:sz w:val="32"/>
                <w:szCs w:val="32"/>
              </w:rPr>
              <w:t xml:space="preserve"> </w:t>
            </w:r>
          </w:p>
        </w:tc>
        <w:tc>
          <w:tcPr>
            <w:tcW w:w="3260" w:type="dxa"/>
          </w:tcPr>
          <w:p w14:paraId="41C12E99" w14:textId="77777777" w:rsidR="0059351B" w:rsidRPr="00A91B18" w:rsidRDefault="0059351B">
            <w:pPr>
              <w:rPr>
                <w:rFonts w:ascii="TH SarabunPSK" w:hAnsi="TH SarabunPSK" w:cs="TH SarabunPSK"/>
                <w:sz w:val="32"/>
                <w:szCs w:val="32"/>
              </w:rPr>
            </w:pPr>
          </w:p>
        </w:tc>
        <w:tc>
          <w:tcPr>
            <w:tcW w:w="3685" w:type="dxa"/>
          </w:tcPr>
          <w:p w14:paraId="2B258CB5" w14:textId="77777777" w:rsidR="0059351B" w:rsidRPr="00A91B18" w:rsidRDefault="0059351B">
            <w:pPr>
              <w:rPr>
                <w:rFonts w:ascii="TH SarabunPSK" w:hAnsi="TH SarabunPSK" w:cs="TH SarabunPSK"/>
                <w:sz w:val="32"/>
                <w:szCs w:val="32"/>
              </w:rPr>
            </w:pPr>
          </w:p>
        </w:tc>
      </w:tr>
      <w:tr w:rsidR="0059351B" w:rsidRPr="00A91B18" w14:paraId="4B04E41A" w14:textId="77777777">
        <w:tc>
          <w:tcPr>
            <w:tcW w:w="3686" w:type="dxa"/>
          </w:tcPr>
          <w:p w14:paraId="738D245D" w14:textId="77777777" w:rsidR="0059351B" w:rsidRPr="00A91B18" w:rsidRDefault="0059351B">
            <w:pPr>
              <w:rPr>
                <w:rFonts w:ascii="TH SarabunPSK" w:hAnsi="TH SarabunPSK" w:cs="TH SarabunPSK"/>
                <w:b/>
                <w:sz w:val="32"/>
                <w:szCs w:val="32"/>
              </w:rPr>
            </w:pPr>
          </w:p>
        </w:tc>
        <w:tc>
          <w:tcPr>
            <w:tcW w:w="10347" w:type="dxa"/>
            <w:gridSpan w:val="3"/>
          </w:tcPr>
          <w:p w14:paraId="08B8F814"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3B11C72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Assessment principles, methods and practices refer to the assessment of trainee achievement and would include assessment in all</w:t>
            </w:r>
          </w:p>
          <w:p w14:paraId="3411B2E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domains: knowledge, skills and attitudes.</w:t>
            </w:r>
          </w:p>
          <w:p w14:paraId="2609274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Encouragement of integrated learning would include consideration of using integrated assessment, while ensuring reasonable tests of</w:t>
            </w:r>
          </w:p>
          <w:p w14:paraId="4835979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knowledge of individual disciplines or subject areas.</w:t>
            </w:r>
          </w:p>
        </w:tc>
      </w:tr>
    </w:tbl>
    <w:p w14:paraId="15AFA366" w14:textId="77777777" w:rsidR="0059351B" w:rsidRPr="00A91B18" w:rsidRDefault="0059351B">
      <w:pPr>
        <w:widowControl w:val="0"/>
        <w:spacing w:after="0" w:line="240" w:lineRule="auto"/>
        <w:ind w:right="828"/>
        <w:jc w:val="both"/>
        <w:rPr>
          <w:rFonts w:ascii="TH SarabunPSK" w:eastAsia="Sarabun" w:hAnsi="TH SarabunPSK" w:cs="TH SarabunPSK"/>
          <w:b/>
          <w:sz w:val="32"/>
          <w:szCs w:val="32"/>
        </w:rPr>
      </w:pPr>
    </w:p>
    <w:p w14:paraId="0E1C2D64" w14:textId="77777777" w:rsidR="0059351B" w:rsidRPr="00A91B18" w:rsidRDefault="0059351B">
      <w:pPr>
        <w:widowControl w:val="0"/>
        <w:spacing w:after="0" w:line="240" w:lineRule="auto"/>
        <w:ind w:right="828"/>
        <w:jc w:val="both"/>
        <w:rPr>
          <w:rFonts w:ascii="TH SarabunPSK" w:eastAsia="Sarabun" w:hAnsi="TH SarabunPSK" w:cs="TH SarabunPSK"/>
          <w:b/>
          <w:sz w:val="32"/>
          <w:szCs w:val="32"/>
        </w:rPr>
      </w:pPr>
    </w:p>
    <w:p w14:paraId="6A0604AE" w14:textId="58A38AAA" w:rsidR="002501D9" w:rsidRDefault="002501D9">
      <w:pPr>
        <w:rPr>
          <w:rFonts w:ascii="TH SarabunPSK" w:eastAsia="Sarabun" w:hAnsi="TH SarabunPSK" w:cs="TH SarabunPSK"/>
          <w:b/>
          <w:sz w:val="32"/>
          <w:szCs w:val="32"/>
        </w:rPr>
      </w:pPr>
      <w:r>
        <w:rPr>
          <w:rFonts w:ascii="TH SarabunPSK" w:eastAsia="Sarabun" w:hAnsi="TH SarabunPSK" w:cs="TH SarabunPSK"/>
          <w:b/>
          <w:sz w:val="32"/>
          <w:szCs w:val="32"/>
        </w:rPr>
        <w:br w:type="page"/>
      </w:r>
    </w:p>
    <w:p w14:paraId="150B8961" w14:textId="77777777" w:rsidR="0059351B" w:rsidRPr="00A91B18" w:rsidRDefault="0059351B">
      <w:pPr>
        <w:widowControl w:val="0"/>
        <w:spacing w:after="0" w:line="240" w:lineRule="auto"/>
        <w:ind w:right="828"/>
        <w:jc w:val="both"/>
        <w:rPr>
          <w:rFonts w:ascii="TH SarabunPSK" w:eastAsia="Sarabun" w:hAnsi="TH SarabunPSK" w:cs="TH SarabunPSK"/>
          <w:b/>
          <w:sz w:val="32"/>
          <w:szCs w:val="32"/>
        </w:rPr>
      </w:pPr>
    </w:p>
    <w:p w14:paraId="03EE7FA0" w14:textId="77777777" w:rsidR="0059351B" w:rsidRPr="00A91B18" w:rsidRDefault="00000000">
      <w:pPr>
        <w:shd w:val="clear" w:color="auto" w:fill="000000"/>
        <w:spacing w:after="0" w:line="240" w:lineRule="auto"/>
        <w:rPr>
          <w:rFonts w:ascii="TH SarabunPSK" w:eastAsia="Sarabun" w:hAnsi="TH SarabunPSK" w:cs="TH SarabunPSK"/>
          <w:b/>
          <w:sz w:val="32"/>
          <w:szCs w:val="32"/>
        </w:rPr>
      </w:pPr>
      <w:r w:rsidRPr="00A91B18">
        <w:rPr>
          <w:rFonts w:ascii="TH SarabunPSK" w:eastAsia="Sarabun" w:hAnsi="TH SarabunPSK" w:cs="TH SarabunPSK"/>
          <w:b/>
          <w:sz w:val="32"/>
          <w:szCs w:val="32"/>
        </w:rPr>
        <w:t>Area 4: TRAINEES</w:t>
      </w:r>
    </w:p>
    <w:p w14:paraId="6FA2CCA1" w14:textId="77777777" w:rsidR="0059351B" w:rsidRPr="00A91B18" w:rsidRDefault="00000000">
      <w:pPr>
        <w:shd w:val="clear" w:color="auto" w:fill="000000"/>
        <w:spacing w:after="0" w:line="240" w:lineRule="auto"/>
        <w:rPr>
          <w:rFonts w:ascii="TH SarabunPSK" w:eastAsia="Sarabun" w:hAnsi="TH SarabunPSK" w:cs="TH SarabunPSK"/>
          <w:sz w:val="32"/>
          <w:szCs w:val="32"/>
        </w:rPr>
      </w:pPr>
      <w:proofErr w:type="spellStart"/>
      <w:r w:rsidRPr="00A91B18">
        <w:rPr>
          <w:rFonts w:ascii="TH SarabunPSK" w:eastAsia="Sarabun" w:hAnsi="TH SarabunPSK" w:cs="TH SarabunPSK"/>
          <w:b/>
          <w:sz w:val="32"/>
          <w:szCs w:val="32"/>
        </w:rPr>
        <w:t>องค์ประกอบที่</w:t>
      </w:r>
      <w:proofErr w:type="spellEnd"/>
      <w:r w:rsidRPr="00A91B18">
        <w:rPr>
          <w:rFonts w:ascii="TH SarabunPSK" w:eastAsia="Sarabun" w:hAnsi="TH SarabunPSK" w:cs="TH SarabunPSK"/>
          <w:b/>
          <w:sz w:val="32"/>
          <w:szCs w:val="32"/>
        </w:rPr>
        <w:t xml:space="preserve"> 4: </w:t>
      </w:r>
      <w:proofErr w:type="spellStart"/>
      <w:r w:rsidRPr="00A91B18">
        <w:rPr>
          <w:rFonts w:ascii="TH SarabunPSK" w:eastAsia="Sarabun" w:hAnsi="TH SarabunPSK" w:cs="TH SarabunPSK"/>
          <w:b/>
          <w:sz w:val="32"/>
          <w:szCs w:val="32"/>
        </w:rPr>
        <w:t>ผู้เข้ารับการฝึกอบรม</w:t>
      </w:r>
      <w:proofErr w:type="spellEnd"/>
    </w:p>
    <w:p w14:paraId="53911C78" w14:textId="77777777" w:rsidR="0059351B" w:rsidRPr="00A91B18" w:rsidRDefault="0059351B">
      <w:pPr>
        <w:widowControl w:val="0"/>
        <w:spacing w:after="0" w:line="240" w:lineRule="auto"/>
        <w:ind w:right="828"/>
        <w:jc w:val="both"/>
        <w:rPr>
          <w:rFonts w:ascii="TH SarabunPSK" w:eastAsia="Sarabun" w:hAnsi="TH SarabunPSK" w:cs="TH SarabunPSK"/>
          <w:b/>
          <w:sz w:val="32"/>
          <w:szCs w:val="32"/>
        </w:rPr>
      </w:pPr>
    </w:p>
    <w:p w14:paraId="00FE1BA9" w14:textId="77777777" w:rsidR="0059351B" w:rsidRPr="00A91B18" w:rsidRDefault="00000000">
      <w:pPr>
        <w:widowControl w:val="0"/>
        <w:spacing w:after="0" w:line="240" w:lineRule="auto"/>
        <w:ind w:right="828"/>
        <w:jc w:val="both"/>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t>4.1  ADMISSION</w:t>
      </w:r>
      <w:proofErr w:type="gramEnd"/>
      <w:r w:rsidRPr="00A91B18">
        <w:rPr>
          <w:rFonts w:ascii="TH SarabunPSK" w:eastAsia="Sarabun" w:hAnsi="TH SarabunPSK" w:cs="TH SarabunPSK"/>
          <w:b/>
          <w:sz w:val="32"/>
          <w:szCs w:val="32"/>
        </w:rPr>
        <w:t xml:space="preserve"> POLICY AND SELECTION</w:t>
      </w:r>
    </w:p>
    <w:p w14:paraId="2F77E3BC" w14:textId="77777777" w:rsidR="0059351B" w:rsidRPr="00A91B18" w:rsidRDefault="00000000">
      <w:pPr>
        <w:widowControl w:val="0"/>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นโยบายการรับและการคัดเลือก</w:t>
      </w:r>
      <w:proofErr w:type="spellEnd"/>
    </w:p>
    <w:tbl>
      <w:tblPr>
        <w:tblStyle w:val="ab"/>
        <w:tblW w:w="1420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8"/>
        <w:gridCol w:w="45"/>
        <w:gridCol w:w="3735"/>
        <w:gridCol w:w="3193"/>
        <w:gridCol w:w="3668"/>
        <w:gridCol w:w="14"/>
      </w:tblGrid>
      <w:tr w:rsidR="0059351B" w:rsidRPr="00A91B18" w14:paraId="150AC43E" w14:textId="77777777" w:rsidTr="002501D9">
        <w:trPr>
          <w:gridAfter w:val="1"/>
          <w:wAfter w:w="14" w:type="dxa"/>
          <w:tblHeader/>
        </w:trPr>
        <w:tc>
          <w:tcPr>
            <w:tcW w:w="7328"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256865C3"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93" w:type="dxa"/>
            <w:tcBorders>
              <w:top w:val="single" w:sz="4" w:space="0" w:color="000000"/>
              <w:left w:val="single" w:sz="4" w:space="0" w:color="000000"/>
              <w:bottom w:val="single" w:sz="4" w:space="0" w:color="000000"/>
              <w:right w:val="single" w:sz="4" w:space="0" w:color="000000"/>
            </w:tcBorders>
            <w:shd w:val="clear" w:color="auto" w:fill="D5DCE4"/>
          </w:tcPr>
          <w:p w14:paraId="3114AD3D" w14:textId="77777777" w:rsidR="0059351B" w:rsidRPr="00A91B18" w:rsidRDefault="0059351B">
            <w:pPr>
              <w:jc w:val="center"/>
              <w:rPr>
                <w:rFonts w:ascii="TH SarabunPSK" w:hAnsi="TH SarabunPSK" w:cs="TH SarabunPSK"/>
                <w:b/>
                <w:sz w:val="32"/>
                <w:szCs w:val="32"/>
              </w:rPr>
            </w:pPr>
          </w:p>
        </w:tc>
        <w:tc>
          <w:tcPr>
            <w:tcW w:w="3668"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0146D29F"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27723556" w14:textId="77777777" w:rsidTr="002501D9">
        <w:trPr>
          <w:gridAfter w:val="1"/>
          <w:wAfter w:w="14" w:type="dxa"/>
          <w:tblHeader/>
        </w:trPr>
        <w:tc>
          <w:tcPr>
            <w:tcW w:w="3593" w:type="dxa"/>
            <w:gridSpan w:val="2"/>
            <w:tcBorders>
              <w:top w:val="single" w:sz="4" w:space="0" w:color="000000"/>
              <w:left w:val="single" w:sz="4" w:space="0" w:color="000000"/>
              <w:bottom w:val="single" w:sz="4" w:space="0" w:color="000000"/>
              <w:right w:val="single" w:sz="4" w:space="0" w:color="000000"/>
            </w:tcBorders>
            <w:shd w:val="clear" w:color="auto" w:fill="D5DCE4"/>
          </w:tcPr>
          <w:p w14:paraId="59172945"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735" w:type="dxa"/>
            <w:tcBorders>
              <w:top w:val="single" w:sz="4" w:space="0" w:color="000000"/>
              <w:left w:val="single" w:sz="4" w:space="0" w:color="000000"/>
              <w:bottom w:val="single" w:sz="4" w:space="0" w:color="000000"/>
              <w:right w:val="single" w:sz="4" w:space="0" w:color="000000"/>
            </w:tcBorders>
            <w:shd w:val="clear" w:color="auto" w:fill="D5DCE4"/>
          </w:tcPr>
          <w:p w14:paraId="6897263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93" w:type="dxa"/>
            <w:tcBorders>
              <w:top w:val="single" w:sz="4" w:space="0" w:color="000000"/>
              <w:left w:val="single" w:sz="4" w:space="0" w:color="000000"/>
              <w:bottom w:val="single" w:sz="4" w:space="0" w:color="000000"/>
              <w:right w:val="single" w:sz="4" w:space="0" w:color="000000"/>
            </w:tcBorders>
            <w:shd w:val="clear" w:color="auto" w:fill="D5DCE4"/>
          </w:tcPr>
          <w:p w14:paraId="09A2DAC4" w14:textId="77777777" w:rsidR="0059351B" w:rsidRPr="00A91B18" w:rsidRDefault="0059351B">
            <w:pPr>
              <w:rPr>
                <w:rFonts w:ascii="TH SarabunPSK" w:hAnsi="TH SarabunPSK" w:cs="TH SarabunPSK"/>
                <w:b/>
                <w:sz w:val="32"/>
                <w:szCs w:val="32"/>
              </w:rPr>
            </w:pPr>
          </w:p>
        </w:tc>
        <w:tc>
          <w:tcPr>
            <w:tcW w:w="3668"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47AF3432"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67E04A54"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6374EF8B"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18169665"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735" w:type="dxa"/>
            <w:tcBorders>
              <w:top w:val="single" w:sz="4" w:space="0" w:color="000000"/>
              <w:left w:val="single" w:sz="4" w:space="0" w:color="000000"/>
              <w:bottom w:val="single" w:sz="4" w:space="0" w:color="000000"/>
              <w:right w:val="single" w:sz="4" w:space="0" w:color="000000"/>
            </w:tcBorders>
          </w:tcPr>
          <w:p w14:paraId="35944D93"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1570D2AD"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93" w:type="dxa"/>
            <w:tcBorders>
              <w:top w:val="single" w:sz="4" w:space="0" w:color="000000"/>
              <w:left w:val="single" w:sz="4" w:space="0" w:color="000000"/>
              <w:bottom w:val="single" w:sz="4" w:space="0" w:color="000000"/>
              <w:right w:val="single" w:sz="4" w:space="0" w:color="000000"/>
            </w:tcBorders>
          </w:tcPr>
          <w:p w14:paraId="244EFB42"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0509E69A" w14:textId="77777777" w:rsidR="0059351B" w:rsidRPr="00A91B18" w:rsidRDefault="0059351B">
            <w:pPr>
              <w:rPr>
                <w:rFonts w:ascii="TH SarabunPSK" w:hAnsi="TH SarabunPSK" w:cs="TH SarabunPSK"/>
                <w:sz w:val="32"/>
                <w:szCs w:val="32"/>
              </w:rPr>
            </w:pPr>
          </w:p>
        </w:tc>
      </w:tr>
      <w:tr w:rsidR="0059351B" w:rsidRPr="00A91B18" w14:paraId="670FABD5"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2290750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4.1.1 consider the relationship between the mission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and selection of trainees</w:t>
            </w:r>
          </w:p>
        </w:tc>
        <w:tc>
          <w:tcPr>
            <w:tcW w:w="3735" w:type="dxa"/>
            <w:tcBorders>
              <w:top w:val="single" w:sz="4" w:space="0" w:color="000000"/>
              <w:left w:val="single" w:sz="4" w:space="0" w:color="000000"/>
              <w:bottom w:val="single" w:sz="4" w:space="0" w:color="000000"/>
              <w:right w:val="single" w:sz="4" w:space="0" w:color="000000"/>
            </w:tcBorders>
          </w:tcPr>
          <w:p w14:paraId="1AE722D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4.1.1 </w:t>
            </w:r>
            <w:proofErr w:type="spellStart"/>
            <w:r w:rsidRPr="00A91B18">
              <w:rPr>
                <w:rFonts w:ascii="TH SarabunPSK" w:hAnsi="TH SarabunPSK" w:cs="TH SarabunPSK"/>
                <w:sz w:val="32"/>
                <w:szCs w:val="32"/>
              </w:rPr>
              <w:t>สร้างเกณฑ์การคัดเลือกผู้เข้ารับการฝึกอบรมให้สอดคล้องกับพันธกิจ</w:t>
            </w:r>
            <w:proofErr w:type="spellEnd"/>
            <w:r w:rsidRPr="00A91B18">
              <w:rPr>
                <w:rFonts w:ascii="TH SarabunPSK" w:hAnsi="TH SarabunPSK" w:cs="TH SarabunPSK"/>
                <w:sz w:val="32"/>
                <w:szCs w:val="32"/>
              </w:rPr>
              <w:t xml:space="preserve"> </w:t>
            </w:r>
          </w:p>
        </w:tc>
        <w:tc>
          <w:tcPr>
            <w:tcW w:w="3193" w:type="dxa"/>
            <w:tcBorders>
              <w:top w:val="single" w:sz="4" w:space="0" w:color="000000"/>
              <w:left w:val="single" w:sz="4" w:space="0" w:color="000000"/>
              <w:bottom w:val="single" w:sz="4" w:space="0" w:color="000000"/>
              <w:right w:val="single" w:sz="4" w:space="0" w:color="000000"/>
            </w:tcBorders>
          </w:tcPr>
          <w:p w14:paraId="3030E8B4"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5F5BFD42" w14:textId="77777777" w:rsidR="0059351B" w:rsidRPr="00A91B18" w:rsidRDefault="0059351B">
            <w:pPr>
              <w:rPr>
                <w:rFonts w:ascii="TH SarabunPSK" w:hAnsi="TH SarabunPSK" w:cs="TH SarabunPSK"/>
                <w:sz w:val="32"/>
                <w:szCs w:val="32"/>
              </w:rPr>
            </w:pPr>
          </w:p>
        </w:tc>
      </w:tr>
      <w:tr w:rsidR="0059351B" w:rsidRPr="00A91B18" w14:paraId="2B2C633A"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5F4008E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4.1.2 ensure a balance between the education capacity and the intake of trainees</w:t>
            </w:r>
          </w:p>
        </w:tc>
        <w:tc>
          <w:tcPr>
            <w:tcW w:w="3735" w:type="dxa"/>
            <w:tcBorders>
              <w:top w:val="single" w:sz="4" w:space="0" w:color="000000"/>
              <w:left w:val="single" w:sz="4" w:space="0" w:color="000000"/>
              <w:bottom w:val="single" w:sz="4" w:space="0" w:color="000000"/>
              <w:right w:val="single" w:sz="4" w:space="0" w:color="000000"/>
            </w:tcBorders>
          </w:tcPr>
          <w:p w14:paraId="36A38AA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4.1.2 ทำให้เชื่อมั่นได้ว่าจำนวนผู้เข้ารับการฝึกอบรมเป็นไปตามศักยภาพด้านการฝึกอบรมที่ได้รับการอนุมัติ</w:t>
            </w:r>
          </w:p>
        </w:tc>
        <w:tc>
          <w:tcPr>
            <w:tcW w:w="3193" w:type="dxa"/>
            <w:tcBorders>
              <w:top w:val="single" w:sz="4" w:space="0" w:color="000000"/>
              <w:left w:val="single" w:sz="4" w:space="0" w:color="000000"/>
              <w:bottom w:val="single" w:sz="4" w:space="0" w:color="000000"/>
              <w:right w:val="single" w:sz="4" w:space="0" w:color="000000"/>
            </w:tcBorders>
          </w:tcPr>
          <w:p w14:paraId="3B0AC345"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26F1F40D"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32EF64F9"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60E76D01"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formulate and implement a policy on</w:t>
            </w:r>
          </w:p>
        </w:tc>
        <w:tc>
          <w:tcPr>
            <w:tcW w:w="3735" w:type="dxa"/>
            <w:tcBorders>
              <w:top w:val="single" w:sz="4" w:space="0" w:color="000000"/>
              <w:left w:val="single" w:sz="4" w:space="0" w:color="000000"/>
              <w:bottom w:val="single" w:sz="4" w:space="0" w:color="000000"/>
              <w:right w:val="single" w:sz="4" w:space="0" w:color="000000"/>
            </w:tcBorders>
          </w:tcPr>
          <w:p w14:paraId="294D9D66" w14:textId="77777777" w:rsidR="0059351B" w:rsidRPr="00A91B18" w:rsidRDefault="00000000">
            <w:pPr>
              <w:tabs>
                <w:tab w:val="left" w:pos="197"/>
                <w:tab w:val="left" w:pos="467"/>
              </w:tabs>
              <w:jc w:val="both"/>
              <w:rPr>
                <w:rFonts w:ascii="TH SarabunPSK" w:hAnsi="TH SarabunPSK" w:cs="TH SarabunPSK"/>
                <w:sz w:val="32"/>
                <w:szCs w:val="32"/>
              </w:rPr>
            </w:pPr>
            <w:proofErr w:type="spellStart"/>
            <w:r w:rsidRPr="00A91B18">
              <w:rPr>
                <w:rFonts w:ascii="TH SarabunPSK" w:hAnsi="TH SarabunPSK" w:cs="TH SarabunPSK"/>
                <w:sz w:val="32"/>
                <w:szCs w:val="32"/>
              </w:rPr>
              <w:t>กำหนดนโยบายและการดำเนินการในเรื่อง</w:t>
            </w:r>
            <w:proofErr w:type="spellEnd"/>
          </w:p>
        </w:tc>
        <w:tc>
          <w:tcPr>
            <w:tcW w:w="3193" w:type="dxa"/>
            <w:tcBorders>
              <w:top w:val="single" w:sz="4" w:space="0" w:color="000000"/>
              <w:left w:val="single" w:sz="4" w:space="0" w:color="000000"/>
              <w:bottom w:val="single" w:sz="4" w:space="0" w:color="000000"/>
              <w:right w:val="single" w:sz="4" w:space="0" w:color="000000"/>
            </w:tcBorders>
          </w:tcPr>
          <w:p w14:paraId="219C2A53"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7F106493" w14:textId="77777777" w:rsidR="0059351B" w:rsidRPr="00A91B18" w:rsidRDefault="0059351B">
            <w:pPr>
              <w:rPr>
                <w:rFonts w:ascii="TH SarabunPSK" w:hAnsi="TH SarabunPSK" w:cs="TH SarabunPSK"/>
                <w:sz w:val="32"/>
                <w:szCs w:val="32"/>
              </w:rPr>
            </w:pPr>
          </w:p>
        </w:tc>
      </w:tr>
      <w:tr w:rsidR="0059351B" w:rsidRPr="00A91B18" w14:paraId="448242CE"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25016AD1"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4.1.3 the criteria and the process for selection of trainees</w:t>
            </w:r>
          </w:p>
        </w:tc>
        <w:tc>
          <w:tcPr>
            <w:tcW w:w="3735" w:type="dxa"/>
            <w:tcBorders>
              <w:top w:val="single" w:sz="4" w:space="0" w:color="000000"/>
              <w:left w:val="single" w:sz="4" w:space="0" w:color="000000"/>
              <w:bottom w:val="single" w:sz="4" w:space="0" w:color="000000"/>
              <w:right w:val="single" w:sz="4" w:space="0" w:color="000000"/>
            </w:tcBorders>
          </w:tcPr>
          <w:p w14:paraId="426B9CE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4.1.3 </w:t>
            </w:r>
            <w:proofErr w:type="spellStart"/>
            <w:r w:rsidRPr="00A91B18">
              <w:rPr>
                <w:rFonts w:ascii="TH SarabunPSK" w:hAnsi="TH SarabunPSK" w:cs="TH SarabunPSK"/>
                <w:sz w:val="32"/>
                <w:szCs w:val="32"/>
              </w:rPr>
              <w:t>หลักเกณฑ์และกระบวนการคัดเลือกผู้เข้ารับการฝึกอบรม</w:t>
            </w:r>
            <w:proofErr w:type="spellEnd"/>
          </w:p>
        </w:tc>
        <w:tc>
          <w:tcPr>
            <w:tcW w:w="3193" w:type="dxa"/>
            <w:tcBorders>
              <w:top w:val="single" w:sz="4" w:space="0" w:color="000000"/>
              <w:left w:val="single" w:sz="4" w:space="0" w:color="000000"/>
              <w:bottom w:val="single" w:sz="4" w:space="0" w:color="000000"/>
              <w:right w:val="single" w:sz="4" w:space="0" w:color="000000"/>
            </w:tcBorders>
          </w:tcPr>
          <w:p w14:paraId="356F46F9"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09029E5E" w14:textId="77777777" w:rsidR="0059351B" w:rsidRPr="00A91B18" w:rsidRDefault="0059351B">
            <w:pPr>
              <w:rPr>
                <w:rFonts w:ascii="TH SarabunPSK" w:hAnsi="TH SarabunPSK" w:cs="TH SarabunPSK"/>
                <w:sz w:val="32"/>
                <w:szCs w:val="32"/>
              </w:rPr>
            </w:pPr>
          </w:p>
        </w:tc>
      </w:tr>
      <w:tr w:rsidR="0059351B" w:rsidRPr="00A91B18" w14:paraId="761EB647"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5449BDB0"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4.1.4 admission of trainees with disabilities requiring special </w:t>
            </w:r>
            <w:r w:rsidRPr="00A91B18">
              <w:rPr>
                <w:rFonts w:ascii="TH SarabunPSK" w:hAnsi="TH SarabunPSK" w:cs="TH SarabunPSK"/>
                <w:sz w:val="32"/>
                <w:szCs w:val="32"/>
              </w:rPr>
              <w:lastRenderedPageBreak/>
              <w:t>facilities</w:t>
            </w:r>
          </w:p>
        </w:tc>
        <w:tc>
          <w:tcPr>
            <w:tcW w:w="3735" w:type="dxa"/>
            <w:tcBorders>
              <w:top w:val="single" w:sz="4" w:space="0" w:color="000000"/>
              <w:left w:val="single" w:sz="4" w:space="0" w:color="000000"/>
              <w:bottom w:val="single" w:sz="4" w:space="0" w:color="000000"/>
              <w:right w:val="single" w:sz="4" w:space="0" w:color="000000"/>
            </w:tcBorders>
          </w:tcPr>
          <w:p w14:paraId="2BFEF583"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lastRenderedPageBreak/>
              <w:t>B 4.1.4 การรับผู้เข้ารับการฝึกอบรมที่มีความพิการ</w:t>
            </w:r>
            <w:r w:rsidRPr="00A91B18">
              <w:rPr>
                <w:rFonts w:ascii="TH SarabunPSK" w:hAnsi="TH SarabunPSK" w:cs="TH SarabunPSK"/>
                <w:sz w:val="32"/>
                <w:szCs w:val="32"/>
              </w:rPr>
              <w:lastRenderedPageBreak/>
              <w:t>ซึ่งต้องการสิ่งอำนวยความสะดวกเป็นพิเศษ</w:t>
            </w:r>
          </w:p>
          <w:p w14:paraId="6F1D5DA1" w14:textId="77777777" w:rsidR="0059351B" w:rsidRPr="00A91B18" w:rsidRDefault="0059351B">
            <w:pPr>
              <w:jc w:val="both"/>
              <w:rPr>
                <w:rFonts w:ascii="TH SarabunPSK" w:hAnsi="TH SarabunPSK" w:cs="TH SarabunPSK"/>
                <w:sz w:val="32"/>
                <w:szCs w:val="32"/>
              </w:rPr>
            </w:pPr>
          </w:p>
        </w:tc>
        <w:tc>
          <w:tcPr>
            <w:tcW w:w="3193" w:type="dxa"/>
            <w:tcBorders>
              <w:top w:val="single" w:sz="4" w:space="0" w:color="000000"/>
              <w:left w:val="single" w:sz="4" w:space="0" w:color="000000"/>
              <w:bottom w:val="single" w:sz="4" w:space="0" w:color="000000"/>
              <w:right w:val="single" w:sz="4" w:space="0" w:color="000000"/>
            </w:tcBorders>
          </w:tcPr>
          <w:p w14:paraId="549DEEC9"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49DE7441" w14:textId="77777777" w:rsidR="0059351B" w:rsidRPr="00A91B18" w:rsidRDefault="0059351B">
            <w:pPr>
              <w:rPr>
                <w:rFonts w:ascii="TH SarabunPSK" w:hAnsi="TH SarabunPSK" w:cs="TH SarabunPSK"/>
                <w:sz w:val="32"/>
                <w:szCs w:val="32"/>
              </w:rPr>
            </w:pPr>
          </w:p>
        </w:tc>
      </w:tr>
      <w:tr w:rsidR="0059351B" w:rsidRPr="00A91B18" w14:paraId="260CF70E"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1343CBBD"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4.1.5 ensure a high level in understanding of basic biomedical sciences achieved at the undergraduate level before starting postgraduate education </w:t>
            </w:r>
          </w:p>
        </w:tc>
        <w:tc>
          <w:tcPr>
            <w:tcW w:w="3735" w:type="dxa"/>
            <w:tcBorders>
              <w:top w:val="single" w:sz="4" w:space="0" w:color="000000"/>
              <w:left w:val="single" w:sz="4" w:space="0" w:color="000000"/>
              <w:bottom w:val="single" w:sz="4" w:space="0" w:color="000000"/>
              <w:right w:val="single" w:sz="4" w:space="0" w:color="000000"/>
            </w:tcBorders>
          </w:tcPr>
          <w:p w14:paraId="2AEBD493" w14:textId="77777777" w:rsidR="0059351B" w:rsidRPr="00A91B18" w:rsidRDefault="00000000">
            <w:pPr>
              <w:rPr>
                <w:rFonts w:ascii="TH SarabunPSK" w:hAnsi="TH SarabunPSK" w:cs="TH SarabunPSK"/>
                <w:strike/>
                <w:sz w:val="32"/>
                <w:szCs w:val="32"/>
              </w:rPr>
            </w:pPr>
            <w:r w:rsidRPr="00A91B18">
              <w:rPr>
                <w:rFonts w:ascii="TH SarabunPSK" w:hAnsi="TH SarabunPSK" w:cs="TH SarabunPSK"/>
                <w:sz w:val="32"/>
                <w:szCs w:val="32"/>
              </w:rPr>
              <w:t>B 4.1.5 ทำให้เชื่อมั่นได้ว่าผู้เข้ารับการฝึกอบรมมีความรู้ความเข้าใจวิทยาศาสตร์การแพทย์พื้นฐานเป็นอย่างดีก่อนเริ่มการฝึกอบรม</w:t>
            </w:r>
          </w:p>
        </w:tc>
        <w:tc>
          <w:tcPr>
            <w:tcW w:w="3193" w:type="dxa"/>
            <w:tcBorders>
              <w:top w:val="single" w:sz="4" w:space="0" w:color="000000"/>
              <w:left w:val="single" w:sz="4" w:space="0" w:color="000000"/>
              <w:bottom w:val="single" w:sz="4" w:space="0" w:color="000000"/>
              <w:right w:val="single" w:sz="4" w:space="0" w:color="000000"/>
            </w:tcBorders>
          </w:tcPr>
          <w:p w14:paraId="3446C6BF"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1A4361D5" w14:textId="77777777" w:rsidR="0059351B" w:rsidRPr="00A91B18" w:rsidRDefault="0059351B">
            <w:pPr>
              <w:rPr>
                <w:rFonts w:ascii="TH SarabunPSK" w:hAnsi="TH SarabunPSK" w:cs="TH SarabunPSK"/>
                <w:sz w:val="32"/>
                <w:szCs w:val="32"/>
              </w:rPr>
            </w:pPr>
          </w:p>
        </w:tc>
      </w:tr>
      <w:tr w:rsidR="0059351B" w:rsidRPr="00A91B18" w14:paraId="3B9331CA"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5A6EA349"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4.1.6 ensure transparency and equity in selection procedures</w:t>
            </w:r>
          </w:p>
        </w:tc>
        <w:tc>
          <w:tcPr>
            <w:tcW w:w="3735" w:type="dxa"/>
            <w:tcBorders>
              <w:top w:val="single" w:sz="4" w:space="0" w:color="000000"/>
              <w:left w:val="single" w:sz="4" w:space="0" w:color="000000"/>
              <w:bottom w:val="single" w:sz="4" w:space="0" w:color="000000"/>
              <w:right w:val="single" w:sz="4" w:space="0" w:color="000000"/>
            </w:tcBorders>
          </w:tcPr>
          <w:p w14:paraId="617B0122"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4.1.6 ทำให้เชื่อมั่นได้ว่ากระบวนการคัดเลือกมีความโปร่งใสและเท่าเทียมยุติธรรม </w:t>
            </w:r>
          </w:p>
        </w:tc>
        <w:tc>
          <w:tcPr>
            <w:tcW w:w="3193" w:type="dxa"/>
            <w:tcBorders>
              <w:top w:val="single" w:sz="4" w:space="0" w:color="000000"/>
              <w:left w:val="single" w:sz="4" w:space="0" w:color="000000"/>
              <w:bottom w:val="single" w:sz="4" w:space="0" w:color="000000"/>
              <w:right w:val="single" w:sz="4" w:space="0" w:color="000000"/>
            </w:tcBorders>
          </w:tcPr>
          <w:p w14:paraId="46E7587B"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343A4C70"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59718DE4"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18E9E8B4"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4.1.7 include a mechanism for appeal against decisions related to admission and continuation</w:t>
            </w:r>
          </w:p>
        </w:tc>
        <w:tc>
          <w:tcPr>
            <w:tcW w:w="3735" w:type="dxa"/>
            <w:tcBorders>
              <w:top w:val="single" w:sz="4" w:space="0" w:color="000000"/>
              <w:left w:val="single" w:sz="4" w:space="0" w:color="000000"/>
              <w:bottom w:val="single" w:sz="4" w:space="0" w:color="000000"/>
              <w:right w:val="single" w:sz="4" w:space="0" w:color="000000"/>
            </w:tcBorders>
          </w:tcPr>
          <w:p w14:paraId="6090FE75"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w:t>
            </w:r>
            <w:proofErr w:type="gramStart"/>
            <w:r w:rsidRPr="00A91B18">
              <w:rPr>
                <w:rFonts w:ascii="TH SarabunPSK" w:hAnsi="TH SarabunPSK" w:cs="TH SarabunPSK"/>
                <w:sz w:val="32"/>
                <w:szCs w:val="32"/>
              </w:rPr>
              <w:t>4.1.7  มีกลไกการอุทธรณ์ผลการคัดเลือกและกระบวนการคัดเลือกผู้เข้ารับการฝึกอบรม</w:t>
            </w:r>
            <w:proofErr w:type="gramEnd"/>
            <w:r w:rsidRPr="00A91B18">
              <w:rPr>
                <w:rFonts w:ascii="TH SarabunPSK" w:hAnsi="TH SarabunPSK" w:cs="TH SarabunPSK"/>
                <w:sz w:val="32"/>
                <w:szCs w:val="32"/>
              </w:rPr>
              <w:t xml:space="preserve"> </w:t>
            </w:r>
          </w:p>
        </w:tc>
        <w:tc>
          <w:tcPr>
            <w:tcW w:w="3193" w:type="dxa"/>
            <w:tcBorders>
              <w:top w:val="single" w:sz="4" w:space="0" w:color="000000"/>
              <w:left w:val="single" w:sz="4" w:space="0" w:color="000000"/>
              <w:bottom w:val="single" w:sz="4" w:space="0" w:color="000000"/>
              <w:right w:val="single" w:sz="4" w:space="0" w:color="000000"/>
            </w:tcBorders>
          </w:tcPr>
          <w:p w14:paraId="357EA9C4"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5743A72F" w14:textId="77777777" w:rsidR="0059351B" w:rsidRPr="00A91B18" w:rsidRDefault="0059351B">
            <w:pPr>
              <w:rPr>
                <w:rFonts w:ascii="TH SarabunPSK" w:hAnsi="TH SarabunPSK" w:cs="TH SarabunPSK"/>
                <w:sz w:val="32"/>
                <w:szCs w:val="32"/>
              </w:rPr>
            </w:pPr>
          </w:p>
        </w:tc>
      </w:tr>
      <w:tr w:rsidR="0059351B" w:rsidRPr="00A91B18" w14:paraId="4D44A36A"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745D392B"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3767228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735" w:type="dxa"/>
            <w:tcBorders>
              <w:top w:val="single" w:sz="4" w:space="0" w:color="000000"/>
              <w:left w:val="single" w:sz="4" w:space="0" w:color="000000"/>
              <w:bottom w:val="single" w:sz="4" w:space="0" w:color="000000"/>
              <w:right w:val="single" w:sz="4" w:space="0" w:color="000000"/>
            </w:tcBorders>
          </w:tcPr>
          <w:p w14:paraId="0AA565D9" w14:textId="77777777" w:rsidR="0059351B" w:rsidRPr="00A91B18" w:rsidRDefault="00000000" w:rsidP="002501D9">
            <w:pPr>
              <w:tabs>
                <w:tab w:val="left" w:pos="197"/>
                <w:tab w:val="left" w:pos="467"/>
              </w:tabs>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0640FB85" w14:textId="77777777" w:rsidR="0059351B" w:rsidRPr="00A91B18" w:rsidRDefault="00000000" w:rsidP="002501D9">
            <w:pPr>
              <w:tabs>
                <w:tab w:val="left" w:pos="197"/>
                <w:tab w:val="left" w:pos="467"/>
              </w:tabs>
              <w:rPr>
                <w:rFonts w:ascii="TH SarabunPSK" w:hAnsi="TH SarabunPSK" w:cs="TH SarabunPSK"/>
                <w:b/>
                <w:sz w:val="32"/>
                <w:szCs w:val="32"/>
              </w:rPr>
            </w:pPr>
            <w:proofErr w:type="spell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
        </w:tc>
        <w:tc>
          <w:tcPr>
            <w:tcW w:w="3193" w:type="dxa"/>
            <w:tcBorders>
              <w:top w:val="single" w:sz="4" w:space="0" w:color="000000"/>
              <w:left w:val="single" w:sz="4" w:space="0" w:color="000000"/>
              <w:bottom w:val="single" w:sz="4" w:space="0" w:color="000000"/>
              <w:right w:val="single" w:sz="4" w:space="0" w:color="000000"/>
            </w:tcBorders>
          </w:tcPr>
          <w:p w14:paraId="05FDCDF3"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74D29254" w14:textId="77777777" w:rsidR="0059351B" w:rsidRPr="00A91B18" w:rsidRDefault="0059351B">
            <w:pPr>
              <w:rPr>
                <w:rFonts w:ascii="TH SarabunPSK" w:hAnsi="TH SarabunPSK" w:cs="TH SarabunPSK"/>
                <w:sz w:val="32"/>
                <w:szCs w:val="32"/>
              </w:rPr>
            </w:pPr>
          </w:p>
        </w:tc>
      </w:tr>
      <w:tr w:rsidR="0059351B" w:rsidRPr="00A91B18" w14:paraId="75FE1F59"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5D3DFFEF"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4.1.1 consider in its selection procedure specific capabilities of potential trainees </w:t>
            </w:r>
            <w:proofErr w:type="gramStart"/>
            <w:r w:rsidRPr="00A91B18">
              <w:rPr>
                <w:rFonts w:ascii="TH SarabunPSK" w:hAnsi="TH SarabunPSK" w:cs="TH SarabunPSK"/>
                <w:sz w:val="32"/>
                <w:szCs w:val="32"/>
              </w:rPr>
              <w:t>in order to</w:t>
            </w:r>
            <w:proofErr w:type="gramEnd"/>
            <w:r w:rsidRPr="00A91B18">
              <w:rPr>
                <w:rFonts w:ascii="TH SarabunPSK" w:hAnsi="TH SarabunPSK" w:cs="TH SarabunPSK"/>
                <w:sz w:val="32"/>
                <w:szCs w:val="32"/>
              </w:rPr>
              <w:t xml:space="preserve"> enhance the result of the education process in the chosen field of medicine</w:t>
            </w:r>
          </w:p>
        </w:tc>
        <w:tc>
          <w:tcPr>
            <w:tcW w:w="3735" w:type="dxa"/>
            <w:tcBorders>
              <w:top w:val="single" w:sz="4" w:space="0" w:color="000000"/>
              <w:left w:val="single" w:sz="4" w:space="0" w:color="000000"/>
              <w:bottom w:val="single" w:sz="4" w:space="0" w:color="000000"/>
              <w:right w:val="single" w:sz="4" w:space="0" w:color="000000"/>
            </w:tcBorders>
          </w:tcPr>
          <w:p w14:paraId="2E905947"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Q 4.1.1 พิจารณาคุณสมบัติพิเศษบางประการของผู้สมัครที่จะส่งผลให้กระบวนการฝึกอบรมประสบความสำเร็จมากขึ้น</w:t>
            </w:r>
          </w:p>
        </w:tc>
        <w:tc>
          <w:tcPr>
            <w:tcW w:w="3193" w:type="dxa"/>
            <w:tcBorders>
              <w:top w:val="single" w:sz="4" w:space="0" w:color="000000"/>
              <w:left w:val="single" w:sz="4" w:space="0" w:color="000000"/>
              <w:bottom w:val="single" w:sz="4" w:space="0" w:color="000000"/>
              <w:right w:val="single" w:sz="4" w:space="0" w:color="000000"/>
            </w:tcBorders>
          </w:tcPr>
          <w:p w14:paraId="72BDD062"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76F02666" w14:textId="77777777" w:rsidR="0059351B" w:rsidRPr="00A91B18" w:rsidRDefault="0059351B">
            <w:pPr>
              <w:rPr>
                <w:rFonts w:ascii="TH SarabunPSK" w:hAnsi="TH SarabunPSK" w:cs="TH SarabunPSK"/>
                <w:sz w:val="32"/>
                <w:szCs w:val="32"/>
              </w:rPr>
            </w:pPr>
          </w:p>
        </w:tc>
      </w:tr>
      <w:tr w:rsidR="0059351B" w:rsidRPr="00A91B18" w14:paraId="58995693"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310582C2"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lastRenderedPageBreak/>
              <w:t xml:space="preserve">Q 4.1.2 include trainees’ </w:t>
            </w:r>
            <w:proofErr w:type="spellStart"/>
            <w:r w:rsidRPr="00A91B18">
              <w:rPr>
                <w:rFonts w:ascii="TH SarabunPSK" w:hAnsi="TH SarabunPSK" w:cs="TH SarabunPSK"/>
                <w:sz w:val="32"/>
                <w:szCs w:val="32"/>
              </w:rPr>
              <w:t>organisations</w:t>
            </w:r>
            <w:proofErr w:type="spellEnd"/>
            <w:r w:rsidRPr="00A91B18">
              <w:rPr>
                <w:rFonts w:ascii="TH SarabunPSK" w:hAnsi="TH SarabunPSK" w:cs="TH SarabunPSK"/>
                <w:sz w:val="32"/>
                <w:szCs w:val="32"/>
              </w:rPr>
              <w:t xml:space="preserve"> and other stakeholders in the formulation of the selection policy and process</w:t>
            </w:r>
          </w:p>
        </w:tc>
        <w:tc>
          <w:tcPr>
            <w:tcW w:w="3735" w:type="dxa"/>
            <w:tcBorders>
              <w:top w:val="single" w:sz="4" w:space="0" w:color="000000"/>
              <w:left w:val="single" w:sz="4" w:space="0" w:color="000000"/>
              <w:bottom w:val="single" w:sz="4" w:space="0" w:color="000000"/>
              <w:right w:val="single" w:sz="4" w:space="0" w:color="000000"/>
            </w:tcBorders>
          </w:tcPr>
          <w:p w14:paraId="3B7615D5"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Q 4.1.2 </w:t>
            </w:r>
            <w:proofErr w:type="spellStart"/>
            <w:r w:rsidRPr="00A91B18">
              <w:rPr>
                <w:rFonts w:ascii="TH SarabunPSK" w:hAnsi="TH SarabunPSK" w:cs="TH SarabunPSK"/>
                <w:sz w:val="32"/>
                <w:szCs w:val="32"/>
              </w:rPr>
              <w:t>ให้ตัวแทนของผู้เข้ารับการฝึกอบรม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และผู้มีส่วนได้ส่วนเสียอื่น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เช่น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ข้อมูลจากการเยี่ยมศิษย์เก่า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จากผู้ใช้บัณฑิต</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ผู้ร่วมงานวิชาชีพอื่นๆ</w:t>
            </w:r>
            <w:proofErr w:type="spellEnd"/>
            <w:r w:rsidRPr="00A91B18">
              <w:rPr>
                <w:rFonts w:ascii="TH SarabunPSK" w:hAnsi="TH SarabunPSK" w:cs="TH SarabunPSK"/>
                <w:sz w:val="32"/>
                <w:szCs w:val="32"/>
              </w:rPr>
              <w:t>) มีส่วนร่วมในการกำหนดนโยบายและกระบวนการการคัดเลือกผู้เข้ารับการฝึกอบรม</w:t>
            </w:r>
          </w:p>
        </w:tc>
        <w:tc>
          <w:tcPr>
            <w:tcW w:w="3193" w:type="dxa"/>
            <w:tcBorders>
              <w:top w:val="single" w:sz="4" w:space="0" w:color="000000"/>
              <w:left w:val="single" w:sz="4" w:space="0" w:color="000000"/>
              <w:bottom w:val="single" w:sz="4" w:space="0" w:color="000000"/>
              <w:right w:val="single" w:sz="4" w:space="0" w:color="000000"/>
            </w:tcBorders>
          </w:tcPr>
          <w:p w14:paraId="3C305F8D"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26CE6F87" w14:textId="77777777" w:rsidR="0059351B" w:rsidRPr="00A91B18" w:rsidRDefault="0059351B">
            <w:pPr>
              <w:rPr>
                <w:rFonts w:ascii="TH SarabunPSK" w:hAnsi="TH SarabunPSK" w:cs="TH SarabunPSK"/>
                <w:sz w:val="32"/>
                <w:szCs w:val="32"/>
              </w:rPr>
            </w:pPr>
          </w:p>
        </w:tc>
      </w:tr>
      <w:tr w:rsidR="0059351B" w:rsidRPr="00A91B18" w14:paraId="3500B9D8" w14:textId="77777777" w:rsidTr="002501D9">
        <w:trPr>
          <w:gridAfter w:val="1"/>
          <w:wAfter w:w="14" w:type="dxa"/>
        </w:trPr>
        <w:tc>
          <w:tcPr>
            <w:tcW w:w="3593" w:type="dxa"/>
            <w:gridSpan w:val="2"/>
            <w:tcBorders>
              <w:top w:val="single" w:sz="4" w:space="0" w:color="000000"/>
              <w:left w:val="single" w:sz="4" w:space="0" w:color="000000"/>
              <w:bottom w:val="single" w:sz="4" w:space="0" w:color="000000"/>
              <w:right w:val="single" w:sz="4" w:space="0" w:color="000000"/>
            </w:tcBorders>
          </w:tcPr>
          <w:p w14:paraId="0D9B18A7"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Q 4.1.3 periodically review the admission policy</w:t>
            </w:r>
          </w:p>
        </w:tc>
        <w:tc>
          <w:tcPr>
            <w:tcW w:w="3735" w:type="dxa"/>
            <w:tcBorders>
              <w:top w:val="single" w:sz="4" w:space="0" w:color="000000"/>
              <w:left w:val="single" w:sz="4" w:space="0" w:color="000000"/>
              <w:bottom w:val="single" w:sz="4" w:space="0" w:color="000000"/>
              <w:right w:val="single" w:sz="4" w:space="0" w:color="000000"/>
            </w:tcBorders>
          </w:tcPr>
          <w:p w14:paraId="120D6A94"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Q 4.1.3 </w:t>
            </w:r>
            <w:proofErr w:type="spellStart"/>
            <w:r w:rsidRPr="00A91B18">
              <w:rPr>
                <w:rFonts w:ascii="TH SarabunPSK" w:hAnsi="TH SarabunPSK" w:cs="TH SarabunPSK"/>
                <w:sz w:val="32"/>
                <w:szCs w:val="32"/>
              </w:rPr>
              <w:t>ทบทวนนโยบายการคัดเลือกผู้เข้ารับการฝึกอบรมเป็นระยะ</w:t>
            </w:r>
            <w:proofErr w:type="spellEnd"/>
          </w:p>
        </w:tc>
        <w:tc>
          <w:tcPr>
            <w:tcW w:w="3193" w:type="dxa"/>
            <w:tcBorders>
              <w:top w:val="single" w:sz="4" w:space="0" w:color="000000"/>
              <w:left w:val="single" w:sz="4" w:space="0" w:color="000000"/>
              <w:bottom w:val="single" w:sz="4" w:space="0" w:color="000000"/>
              <w:right w:val="single" w:sz="4" w:space="0" w:color="000000"/>
            </w:tcBorders>
          </w:tcPr>
          <w:p w14:paraId="27BE742D" w14:textId="77777777" w:rsidR="0059351B" w:rsidRPr="00A91B18" w:rsidRDefault="0059351B">
            <w:pPr>
              <w:pBdr>
                <w:top w:val="nil"/>
                <w:left w:val="nil"/>
                <w:bottom w:val="nil"/>
                <w:right w:val="nil"/>
                <w:between w:val="nil"/>
              </w:pBdr>
              <w:spacing w:after="160" w:line="259" w:lineRule="auto"/>
              <w:ind w:left="176"/>
              <w:rPr>
                <w:rFonts w:ascii="TH SarabunPSK" w:hAnsi="TH SarabunPSK" w:cs="TH SarabunPSK"/>
                <w:color w:val="000000"/>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507BB5F8" w14:textId="77777777" w:rsidR="0059351B" w:rsidRPr="00A91B18" w:rsidRDefault="0059351B">
            <w:pPr>
              <w:pBdr>
                <w:top w:val="nil"/>
                <w:left w:val="nil"/>
                <w:bottom w:val="nil"/>
                <w:right w:val="nil"/>
                <w:between w:val="nil"/>
              </w:pBdr>
              <w:spacing w:after="160" w:line="259" w:lineRule="auto"/>
              <w:ind w:left="176"/>
              <w:rPr>
                <w:rFonts w:ascii="TH SarabunPSK" w:hAnsi="TH SarabunPSK" w:cs="TH SarabunPSK"/>
                <w:color w:val="000000"/>
                <w:sz w:val="32"/>
                <w:szCs w:val="32"/>
              </w:rPr>
            </w:pPr>
          </w:p>
        </w:tc>
      </w:tr>
      <w:tr w:rsidR="0059351B" w:rsidRPr="00A91B18" w14:paraId="14CF5AA0" w14:textId="77777777" w:rsidTr="002501D9">
        <w:tc>
          <w:tcPr>
            <w:tcW w:w="3548" w:type="dxa"/>
            <w:tcBorders>
              <w:top w:val="single" w:sz="4" w:space="0" w:color="000000"/>
              <w:left w:val="single" w:sz="4" w:space="0" w:color="000000"/>
              <w:bottom w:val="single" w:sz="4" w:space="0" w:color="000000"/>
              <w:right w:val="single" w:sz="4" w:space="0" w:color="000000"/>
            </w:tcBorders>
          </w:tcPr>
          <w:p w14:paraId="77E669A2" w14:textId="77777777" w:rsidR="0059351B" w:rsidRPr="00A91B18" w:rsidRDefault="0059351B">
            <w:pPr>
              <w:rPr>
                <w:rFonts w:ascii="TH SarabunPSK" w:hAnsi="TH SarabunPSK" w:cs="TH SarabunPSK"/>
                <w:b/>
                <w:sz w:val="32"/>
                <w:szCs w:val="32"/>
              </w:rPr>
            </w:pPr>
          </w:p>
        </w:tc>
        <w:tc>
          <w:tcPr>
            <w:tcW w:w="10655" w:type="dxa"/>
            <w:gridSpan w:val="5"/>
            <w:tcBorders>
              <w:top w:val="single" w:sz="4" w:space="0" w:color="000000"/>
              <w:left w:val="single" w:sz="4" w:space="0" w:color="000000"/>
              <w:bottom w:val="single" w:sz="4" w:space="0" w:color="000000"/>
              <w:right w:val="single" w:sz="4" w:space="0" w:color="000000"/>
            </w:tcBorders>
          </w:tcPr>
          <w:p w14:paraId="5D6F67B5"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15EA6E5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Admission policy would imply adherence to possible national regulation as well as adjustment to local circumstances. If the</w:t>
            </w:r>
          </w:p>
          <w:p w14:paraId="5D979C14"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 does not control the admission policy, the provider would demonstrate responsibility by explaining to authorities</w:t>
            </w:r>
          </w:p>
          <w:p w14:paraId="1C4B860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the relationships and drawing attention to consequences, e.g. imbalance between intake and education capacity.</w:t>
            </w:r>
          </w:p>
          <w:p w14:paraId="1860ACE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Education capacity refers to all resources needed to deliver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e.g. number of trainers, patients and facilities. </w:t>
            </w:r>
            <w:proofErr w:type="spellStart"/>
            <w:r w:rsidRPr="00A91B18">
              <w:rPr>
                <w:rFonts w:ascii="TH SarabunPSK" w:hAnsi="TH SarabunPSK" w:cs="TH SarabunPSK"/>
                <w:sz w:val="32"/>
                <w:szCs w:val="32"/>
              </w:rPr>
              <w:t>ผู้เข้ารับการฝึกอบรม</w:t>
            </w:r>
            <w:proofErr w:type="spellEnd"/>
          </w:p>
          <w:p w14:paraId="4FD6F4C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Criteria for selection may include consideration of balanced intake according to gender, ethnicity and other social requirements (socio-cultural and linguistic characteristics of the population), including the potential need of a special recruitment, admission and induction</w:t>
            </w:r>
          </w:p>
          <w:p w14:paraId="0478AF9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policy for minorities and doctors from underserved rural communities.</w:t>
            </w:r>
          </w:p>
          <w:p w14:paraId="24F3EF2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The process for selection of trainees would include both rationale and methods of selection such as medical school results, other</w:t>
            </w:r>
          </w:p>
          <w:p w14:paraId="3D2B25E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academic or educational experiences, entrance examinations and interviews, including evaluation of motivation for education in </w:t>
            </w:r>
            <w:proofErr w:type="gramStart"/>
            <w:r w:rsidRPr="00A91B18">
              <w:rPr>
                <w:rFonts w:ascii="TH SarabunPSK" w:hAnsi="TH SarabunPSK" w:cs="TH SarabunPSK"/>
                <w:sz w:val="32"/>
                <w:szCs w:val="32"/>
              </w:rPr>
              <w:t>The</w:t>
            </w:r>
            <w:proofErr w:type="gramEnd"/>
            <w:r w:rsidRPr="00A91B18">
              <w:rPr>
                <w:rFonts w:ascii="TH SarabunPSK" w:hAnsi="TH SarabunPSK" w:cs="TH SarabunPSK"/>
                <w:sz w:val="32"/>
                <w:szCs w:val="32"/>
              </w:rPr>
              <w:t xml:space="preserve"> policy for admission of trainees with disabilities will have to be in accordance with national law and regulations and would take</w:t>
            </w:r>
          </w:p>
          <w:p w14:paraId="3B58F9B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into account consideration of both patient and doctor safety.</w:t>
            </w:r>
          </w:p>
          <w:p w14:paraId="5F7188B2" w14:textId="77777777" w:rsidR="0059351B" w:rsidRPr="00A91B18" w:rsidRDefault="00000000">
            <w:pPr>
              <w:rPr>
                <w:rFonts w:ascii="TH SarabunPSK" w:hAnsi="TH SarabunPSK" w:cs="TH SarabunPSK"/>
                <w:sz w:val="32"/>
                <w:szCs w:val="32"/>
              </w:rPr>
            </w:pPr>
            <w:proofErr w:type="gramStart"/>
            <w:r w:rsidRPr="00A91B18">
              <w:rPr>
                <w:rFonts w:ascii="TH SarabunPSK" w:hAnsi="TH SarabunPSK" w:cs="TH SarabunPSK"/>
                <w:sz w:val="32"/>
                <w:szCs w:val="32"/>
              </w:rPr>
              <w:t>Transfer</w:t>
            </w:r>
            <w:proofErr w:type="gramEnd"/>
            <w:r w:rsidRPr="00A91B18">
              <w:rPr>
                <w:rFonts w:ascii="TH SarabunPSK" w:hAnsi="TH SarabunPSK" w:cs="TH SarabunPSK"/>
                <w:sz w:val="32"/>
                <w:szCs w:val="32"/>
              </w:rPr>
              <w:t xml:space="preserve"> of trainees would include trainees from other types of education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w:t>
            </w:r>
          </w:p>
          <w:p w14:paraId="219607F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Other stakeholders, cf. 1.4, annotation.</w:t>
            </w:r>
          </w:p>
          <w:p w14:paraId="13BCF09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Periodically review the admission policy would be based on relevant societal and professional data to comply with the health needs of the community and society and would include consideration of intake to gender, ethnicity and other social requirements (socio-cultural and</w:t>
            </w:r>
          </w:p>
          <w:p w14:paraId="5265AFF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linguistic characteristics of the population), including the potential need of a special recruitment, admission and induction policy for</w:t>
            </w:r>
          </w:p>
          <w:p w14:paraId="221D311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underprivileged trainees. The selection criteria should reflect the capability of trainees to achieve competencies and to cover the</w:t>
            </w:r>
          </w:p>
          <w:p w14:paraId="54EFF67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variations in required competencies related to the diversity of the chosen field of medicine.</w:t>
            </w:r>
          </w:p>
        </w:tc>
      </w:tr>
    </w:tbl>
    <w:p w14:paraId="71D4575B" w14:textId="653BCF14" w:rsidR="002501D9" w:rsidRDefault="002501D9">
      <w:pPr>
        <w:tabs>
          <w:tab w:val="left" w:pos="5393"/>
        </w:tabs>
        <w:rPr>
          <w:rFonts w:ascii="TH SarabunPSK" w:eastAsia="Sarabun" w:hAnsi="TH SarabunPSK" w:cs="TH SarabunPSK"/>
          <w:sz w:val="32"/>
          <w:szCs w:val="32"/>
        </w:rPr>
      </w:pPr>
    </w:p>
    <w:p w14:paraId="42842535" w14:textId="77777777" w:rsidR="002501D9" w:rsidRDefault="002501D9">
      <w:pPr>
        <w:rPr>
          <w:rFonts w:ascii="TH SarabunPSK" w:eastAsia="Sarabun" w:hAnsi="TH SarabunPSK" w:cs="TH SarabunPSK"/>
          <w:sz w:val="32"/>
          <w:szCs w:val="32"/>
        </w:rPr>
      </w:pPr>
      <w:r>
        <w:rPr>
          <w:rFonts w:ascii="TH SarabunPSK" w:eastAsia="Sarabun" w:hAnsi="TH SarabunPSK" w:cs="TH SarabunPSK"/>
          <w:sz w:val="32"/>
          <w:szCs w:val="32"/>
        </w:rPr>
        <w:br w:type="page"/>
      </w:r>
    </w:p>
    <w:p w14:paraId="57013ADB" w14:textId="77777777" w:rsidR="0059351B" w:rsidRPr="00A91B18" w:rsidRDefault="0059351B">
      <w:pPr>
        <w:tabs>
          <w:tab w:val="left" w:pos="5393"/>
        </w:tabs>
        <w:rPr>
          <w:rFonts w:ascii="TH SarabunPSK" w:eastAsia="Sarabun" w:hAnsi="TH SarabunPSK" w:cs="TH SarabunPSK"/>
          <w:sz w:val="32"/>
          <w:szCs w:val="32"/>
        </w:rPr>
      </w:pPr>
    </w:p>
    <w:p w14:paraId="7A2836D7"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t>4.2  NUMBER</w:t>
      </w:r>
      <w:proofErr w:type="gramEnd"/>
      <w:r w:rsidRPr="00A91B18">
        <w:rPr>
          <w:rFonts w:ascii="TH SarabunPSK" w:eastAsia="Sarabun" w:hAnsi="TH SarabunPSK" w:cs="TH SarabunPSK"/>
          <w:b/>
          <w:sz w:val="32"/>
          <w:szCs w:val="32"/>
        </w:rPr>
        <w:t xml:space="preserve"> OF TRAINEES</w:t>
      </w:r>
    </w:p>
    <w:p w14:paraId="73CCCED0" w14:textId="77777777" w:rsidR="0059351B" w:rsidRPr="00A91B18" w:rsidRDefault="00000000">
      <w:pPr>
        <w:widowControl w:val="0"/>
        <w:tabs>
          <w:tab w:val="left" w:pos="604"/>
        </w:tabs>
        <w:spacing w:after="0" w:line="240" w:lineRule="auto"/>
        <w:ind w:right="82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จำนวนผู้เข้ารับการฝึกอบรม</w:t>
      </w:r>
      <w:proofErr w:type="spellEnd"/>
    </w:p>
    <w:tbl>
      <w:tblPr>
        <w:tblStyle w:val="ac"/>
        <w:tblW w:w="13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1"/>
        <w:gridCol w:w="89"/>
        <w:gridCol w:w="3465"/>
        <w:gridCol w:w="3201"/>
        <w:gridCol w:w="3590"/>
      </w:tblGrid>
      <w:tr w:rsidR="0059351B" w:rsidRPr="00A91B18" w14:paraId="48E7A763" w14:textId="77777777">
        <w:trPr>
          <w:tblHeader/>
        </w:trPr>
        <w:tc>
          <w:tcPr>
            <w:tcW w:w="7206"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1326F362"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01" w:type="dxa"/>
            <w:tcBorders>
              <w:top w:val="single" w:sz="4" w:space="0" w:color="000000"/>
              <w:left w:val="single" w:sz="4" w:space="0" w:color="000000"/>
              <w:bottom w:val="single" w:sz="4" w:space="0" w:color="000000"/>
              <w:right w:val="single" w:sz="4" w:space="0" w:color="000000"/>
            </w:tcBorders>
            <w:shd w:val="clear" w:color="auto" w:fill="D5DCE4"/>
          </w:tcPr>
          <w:p w14:paraId="5853A6C8" w14:textId="77777777" w:rsidR="0059351B" w:rsidRPr="00A91B18" w:rsidRDefault="0059351B">
            <w:pPr>
              <w:jc w:val="center"/>
              <w:rPr>
                <w:rFonts w:ascii="TH SarabunPSK" w:hAnsi="TH SarabunPSK" w:cs="TH SarabunPSK"/>
                <w:b/>
                <w:sz w:val="32"/>
                <w:szCs w:val="32"/>
              </w:rPr>
            </w:pPr>
          </w:p>
        </w:tc>
        <w:tc>
          <w:tcPr>
            <w:tcW w:w="3590"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1C3218A1"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2FE0DE31" w14:textId="77777777">
        <w:trPr>
          <w:tblHeader/>
        </w:trPr>
        <w:tc>
          <w:tcPr>
            <w:tcW w:w="3652" w:type="dxa"/>
            <w:tcBorders>
              <w:top w:val="single" w:sz="4" w:space="0" w:color="000000"/>
              <w:left w:val="single" w:sz="4" w:space="0" w:color="000000"/>
              <w:bottom w:val="single" w:sz="4" w:space="0" w:color="000000"/>
              <w:right w:val="single" w:sz="4" w:space="0" w:color="000000"/>
            </w:tcBorders>
            <w:shd w:val="clear" w:color="auto" w:fill="D5DCE4"/>
          </w:tcPr>
          <w:p w14:paraId="7A0D6511"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54" w:type="dxa"/>
            <w:gridSpan w:val="2"/>
            <w:tcBorders>
              <w:top w:val="single" w:sz="4" w:space="0" w:color="000000"/>
              <w:left w:val="single" w:sz="4" w:space="0" w:color="000000"/>
              <w:bottom w:val="single" w:sz="4" w:space="0" w:color="000000"/>
              <w:right w:val="single" w:sz="4" w:space="0" w:color="000000"/>
            </w:tcBorders>
            <w:shd w:val="clear" w:color="auto" w:fill="D5DCE4"/>
          </w:tcPr>
          <w:p w14:paraId="6EEB30CA"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01" w:type="dxa"/>
            <w:tcBorders>
              <w:top w:val="single" w:sz="4" w:space="0" w:color="000000"/>
              <w:left w:val="single" w:sz="4" w:space="0" w:color="000000"/>
              <w:bottom w:val="single" w:sz="4" w:space="0" w:color="000000"/>
              <w:right w:val="single" w:sz="4" w:space="0" w:color="000000"/>
            </w:tcBorders>
            <w:shd w:val="clear" w:color="auto" w:fill="D5DCE4"/>
          </w:tcPr>
          <w:p w14:paraId="4FBB99B6" w14:textId="77777777" w:rsidR="0059351B" w:rsidRPr="00A91B18" w:rsidRDefault="0059351B">
            <w:pPr>
              <w:rPr>
                <w:rFonts w:ascii="TH SarabunPSK" w:hAnsi="TH SarabunPSK" w:cs="TH SarabunPSK"/>
                <w:b/>
                <w:sz w:val="32"/>
                <w:szCs w:val="32"/>
              </w:rPr>
            </w:pPr>
          </w:p>
        </w:tc>
        <w:tc>
          <w:tcPr>
            <w:tcW w:w="3590"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6B04BD59"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67AA542C" w14:textId="77777777">
        <w:tc>
          <w:tcPr>
            <w:tcW w:w="3652" w:type="dxa"/>
            <w:tcBorders>
              <w:top w:val="single" w:sz="4" w:space="0" w:color="000000"/>
              <w:left w:val="single" w:sz="4" w:space="0" w:color="000000"/>
              <w:bottom w:val="single" w:sz="4" w:space="0" w:color="000000"/>
              <w:right w:val="single" w:sz="4" w:space="0" w:color="000000"/>
            </w:tcBorders>
          </w:tcPr>
          <w:p w14:paraId="60B8D62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2DFC02D7"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r w:rsidRPr="00A91B18">
              <w:rPr>
                <w:rFonts w:ascii="TH SarabunPSK" w:hAnsi="TH SarabunPSK" w:cs="TH SarabunPSK"/>
                <w:sz w:val="32"/>
                <w:szCs w:val="32"/>
              </w:rPr>
              <w:t xml:space="preserve"> set </w:t>
            </w:r>
            <w:proofErr w:type="gramStart"/>
            <w:r w:rsidRPr="00A91B18">
              <w:rPr>
                <w:rFonts w:ascii="TH SarabunPSK" w:hAnsi="TH SarabunPSK" w:cs="TH SarabunPSK"/>
                <w:sz w:val="32"/>
                <w:szCs w:val="32"/>
              </w:rPr>
              <w:t>a number of</w:t>
            </w:r>
            <w:proofErr w:type="gramEnd"/>
            <w:r w:rsidRPr="00A91B18">
              <w:rPr>
                <w:rFonts w:ascii="TH SarabunPSK" w:hAnsi="TH SarabunPSK" w:cs="TH SarabunPSK"/>
                <w:sz w:val="32"/>
                <w:szCs w:val="32"/>
              </w:rPr>
              <w:t xml:space="preserve"> education positions that is proportionate to </w:t>
            </w:r>
          </w:p>
        </w:tc>
        <w:tc>
          <w:tcPr>
            <w:tcW w:w="3554" w:type="dxa"/>
            <w:gridSpan w:val="2"/>
            <w:tcBorders>
              <w:top w:val="single" w:sz="4" w:space="0" w:color="000000"/>
              <w:left w:val="single" w:sz="4" w:space="0" w:color="000000"/>
              <w:bottom w:val="single" w:sz="4" w:space="0" w:color="000000"/>
              <w:right w:val="single" w:sz="4" w:space="0" w:color="000000"/>
            </w:tcBorders>
          </w:tcPr>
          <w:p w14:paraId="3805AAD4"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4C774DBF" w14:textId="77777777" w:rsidR="0059351B" w:rsidRPr="00A91B18" w:rsidRDefault="00000000">
            <w:pPr>
              <w:tabs>
                <w:tab w:val="left" w:pos="197"/>
                <w:tab w:val="left" w:pos="467"/>
                <w:tab w:val="left" w:pos="5130"/>
              </w:tabs>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r w:rsidRPr="00A91B18">
              <w:rPr>
                <w:rFonts w:ascii="TH SarabunPSK" w:hAnsi="TH SarabunPSK" w:cs="TH SarabunPSK"/>
                <w:sz w:val="32"/>
                <w:szCs w:val="32"/>
              </w:rPr>
              <w:t>กำหนดจำนวนผู้เข้ารับการฝึกอบรมให้เหมาะสมต่อ</w:t>
            </w:r>
            <w:proofErr w:type="spellEnd"/>
            <w:proofErr w:type="gramEnd"/>
          </w:p>
        </w:tc>
        <w:tc>
          <w:tcPr>
            <w:tcW w:w="3201" w:type="dxa"/>
            <w:tcBorders>
              <w:top w:val="single" w:sz="4" w:space="0" w:color="000000"/>
              <w:left w:val="single" w:sz="4" w:space="0" w:color="000000"/>
              <w:bottom w:val="single" w:sz="4" w:space="0" w:color="000000"/>
              <w:right w:val="single" w:sz="4" w:space="0" w:color="000000"/>
            </w:tcBorders>
          </w:tcPr>
          <w:p w14:paraId="17EE8436" w14:textId="77777777" w:rsidR="0059351B" w:rsidRPr="00A91B18" w:rsidRDefault="0059351B">
            <w:pPr>
              <w:rPr>
                <w:rFonts w:ascii="TH SarabunPSK" w:hAnsi="TH SarabunPSK" w:cs="TH SarabunPSK"/>
                <w:sz w:val="32"/>
                <w:szCs w:val="32"/>
              </w:rPr>
            </w:pPr>
          </w:p>
        </w:tc>
        <w:tc>
          <w:tcPr>
            <w:tcW w:w="3590" w:type="dxa"/>
            <w:tcBorders>
              <w:top w:val="single" w:sz="4" w:space="0" w:color="000000"/>
              <w:left w:val="single" w:sz="4" w:space="0" w:color="000000"/>
              <w:bottom w:val="single" w:sz="4" w:space="0" w:color="000000"/>
              <w:right w:val="single" w:sz="4" w:space="0" w:color="000000"/>
            </w:tcBorders>
          </w:tcPr>
          <w:p w14:paraId="3452CDB4" w14:textId="77777777" w:rsidR="0059351B" w:rsidRPr="00A91B18" w:rsidRDefault="0059351B">
            <w:pPr>
              <w:rPr>
                <w:rFonts w:ascii="TH SarabunPSK" w:hAnsi="TH SarabunPSK" w:cs="TH SarabunPSK"/>
                <w:sz w:val="32"/>
                <w:szCs w:val="32"/>
              </w:rPr>
            </w:pPr>
          </w:p>
        </w:tc>
      </w:tr>
      <w:tr w:rsidR="0059351B" w:rsidRPr="00A91B18" w14:paraId="2B718FB6" w14:textId="77777777">
        <w:tc>
          <w:tcPr>
            <w:tcW w:w="3652" w:type="dxa"/>
            <w:tcBorders>
              <w:top w:val="single" w:sz="4" w:space="0" w:color="000000"/>
              <w:left w:val="single" w:sz="4" w:space="0" w:color="000000"/>
              <w:bottom w:val="single" w:sz="4" w:space="0" w:color="000000"/>
              <w:right w:val="single" w:sz="4" w:space="0" w:color="000000"/>
            </w:tcBorders>
          </w:tcPr>
          <w:p w14:paraId="0C6BF766"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4.2.1 the clinical/practical training opportunities. </w:t>
            </w:r>
          </w:p>
        </w:tc>
        <w:tc>
          <w:tcPr>
            <w:tcW w:w="3554" w:type="dxa"/>
            <w:gridSpan w:val="2"/>
            <w:tcBorders>
              <w:top w:val="single" w:sz="4" w:space="0" w:color="000000"/>
              <w:left w:val="single" w:sz="4" w:space="0" w:color="000000"/>
              <w:bottom w:val="single" w:sz="4" w:space="0" w:color="000000"/>
              <w:right w:val="single" w:sz="4" w:space="0" w:color="000000"/>
            </w:tcBorders>
          </w:tcPr>
          <w:p w14:paraId="24FECE9C"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4.2.1 </w:t>
            </w:r>
            <w:proofErr w:type="spellStart"/>
            <w:r w:rsidRPr="00A91B18">
              <w:rPr>
                <w:rFonts w:ascii="TH SarabunPSK" w:hAnsi="TH SarabunPSK" w:cs="TH SarabunPSK"/>
                <w:sz w:val="32"/>
                <w:szCs w:val="32"/>
              </w:rPr>
              <w:t>โอกาสในการฝึกปฏิบัติทางคลินิก</w:t>
            </w:r>
            <w:proofErr w:type="spellEnd"/>
            <w:r w:rsidRPr="00A91B18">
              <w:rPr>
                <w:rFonts w:ascii="TH SarabunPSK" w:hAnsi="TH SarabunPSK" w:cs="TH SarabunPSK"/>
                <w:sz w:val="32"/>
                <w:szCs w:val="32"/>
              </w:rPr>
              <w:t xml:space="preserve"> </w:t>
            </w:r>
          </w:p>
        </w:tc>
        <w:tc>
          <w:tcPr>
            <w:tcW w:w="3201" w:type="dxa"/>
            <w:tcBorders>
              <w:top w:val="single" w:sz="4" w:space="0" w:color="000000"/>
              <w:left w:val="single" w:sz="4" w:space="0" w:color="000000"/>
              <w:bottom w:val="single" w:sz="4" w:space="0" w:color="000000"/>
              <w:right w:val="single" w:sz="4" w:space="0" w:color="000000"/>
            </w:tcBorders>
          </w:tcPr>
          <w:p w14:paraId="5E49063F" w14:textId="77777777" w:rsidR="0059351B" w:rsidRPr="00A91B18" w:rsidRDefault="0059351B">
            <w:pPr>
              <w:rPr>
                <w:rFonts w:ascii="TH SarabunPSK" w:hAnsi="TH SarabunPSK" w:cs="TH SarabunPSK"/>
                <w:sz w:val="32"/>
                <w:szCs w:val="32"/>
              </w:rPr>
            </w:pPr>
          </w:p>
        </w:tc>
        <w:tc>
          <w:tcPr>
            <w:tcW w:w="3590" w:type="dxa"/>
            <w:tcBorders>
              <w:top w:val="single" w:sz="4" w:space="0" w:color="000000"/>
              <w:left w:val="single" w:sz="4" w:space="0" w:color="000000"/>
              <w:bottom w:val="single" w:sz="4" w:space="0" w:color="000000"/>
              <w:right w:val="single" w:sz="4" w:space="0" w:color="000000"/>
            </w:tcBorders>
          </w:tcPr>
          <w:p w14:paraId="328174FB" w14:textId="77777777" w:rsidR="0059351B" w:rsidRPr="00A91B18" w:rsidRDefault="0059351B">
            <w:pPr>
              <w:rPr>
                <w:rFonts w:ascii="TH SarabunPSK" w:hAnsi="TH SarabunPSK" w:cs="TH SarabunPSK"/>
                <w:sz w:val="32"/>
                <w:szCs w:val="32"/>
              </w:rPr>
            </w:pPr>
          </w:p>
        </w:tc>
      </w:tr>
      <w:tr w:rsidR="0059351B" w:rsidRPr="00A91B18" w14:paraId="33236AB0" w14:textId="77777777">
        <w:tc>
          <w:tcPr>
            <w:tcW w:w="3652" w:type="dxa"/>
            <w:tcBorders>
              <w:top w:val="single" w:sz="4" w:space="0" w:color="000000"/>
              <w:left w:val="single" w:sz="4" w:space="0" w:color="000000"/>
              <w:bottom w:val="single" w:sz="4" w:space="0" w:color="000000"/>
              <w:right w:val="single" w:sz="4" w:space="0" w:color="000000"/>
            </w:tcBorders>
          </w:tcPr>
          <w:p w14:paraId="3EA2FA6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4.2.2 the capacity for appropriate supervision</w:t>
            </w:r>
          </w:p>
        </w:tc>
        <w:tc>
          <w:tcPr>
            <w:tcW w:w="3554" w:type="dxa"/>
            <w:gridSpan w:val="2"/>
            <w:tcBorders>
              <w:top w:val="single" w:sz="4" w:space="0" w:color="000000"/>
              <w:left w:val="single" w:sz="4" w:space="0" w:color="000000"/>
              <w:bottom w:val="single" w:sz="4" w:space="0" w:color="000000"/>
              <w:right w:val="single" w:sz="4" w:space="0" w:color="000000"/>
            </w:tcBorders>
          </w:tcPr>
          <w:p w14:paraId="0D6C3D19"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4.2.2 </w:t>
            </w:r>
            <w:proofErr w:type="spellStart"/>
            <w:r w:rsidRPr="00A91B18">
              <w:rPr>
                <w:rFonts w:ascii="TH SarabunPSK" w:hAnsi="TH SarabunPSK" w:cs="TH SarabunPSK"/>
                <w:sz w:val="32"/>
                <w:szCs w:val="32"/>
              </w:rPr>
              <w:t>ศักยภาพในการกำกับดูแล</w:t>
            </w:r>
            <w:proofErr w:type="spellEnd"/>
            <w:r w:rsidRPr="00A91B18">
              <w:rPr>
                <w:rFonts w:ascii="TH SarabunPSK" w:hAnsi="TH SarabunPSK" w:cs="TH SarabunPSK"/>
                <w:sz w:val="32"/>
                <w:szCs w:val="32"/>
              </w:rPr>
              <w:t xml:space="preserve"> </w:t>
            </w:r>
          </w:p>
        </w:tc>
        <w:tc>
          <w:tcPr>
            <w:tcW w:w="3201" w:type="dxa"/>
            <w:tcBorders>
              <w:top w:val="single" w:sz="4" w:space="0" w:color="000000"/>
              <w:left w:val="single" w:sz="4" w:space="0" w:color="000000"/>
              <w:bottom w:val="single" w:sz="4" w:space="0" w:color="000000"/>
              <w:right w:val="single" w:sz="4" w:space="0" w:color="000000"/>
            </w:tcBorders>
          </w:tcPr>
          <w:p w14:paraId="0C70A41A" w14:textId="77777777" w:rsidR="0059351B" w:rsidRPr="00A91B18" w:rsidRDefault="0059351B">
            <w:pPr>
              <w:rPr>
                <w:rFonts w:ascii="TH SarabunPSK" w:hAnsi="TH SarabunPSK" w:cs="TH SarabunPSK"/>
                <w:sz w:val="32"/>
                <w:szCs w:val="32"/>
              </w:rPr>
            </w:pPr>
          </w:p>
        </w:tc>
        <w:tc>
          <w:tcPr>
            <w:tcW w:w="3590" w:type="dxa"/>
            <w:tcBorders>
              <w:top w:val="single" w:sz="4" w:space="0" w:color="000000"/>
              <w:left w:val="single" w:sz="4" w:space="0" w:color="000000"/>
              <w:bottom w:val="single" w:sz="4" w:space="0" w:color="000000"/>
              <w:right w:val="single" w:sz="4" w:space="0" w:color="000000"/>
            </w:tcBorders>
          </w:tcPr>
          <w:p w14:paraId="58543FE0" w14:textId="77777777" w:rsidR="0059351B" w:rsidRPr="00A91B18" w:rsidRDefault="0059351B">
            <w:pPr>
              <w:rPr>
                <w:rFonts w:ascii="TH SarabunPSK" w:hAnsi="TH SarabunPSK" w:cs="TH SarabunPSK"/>
                <w:sz w:val="32"/>
                <w:szCs w:val="32"/>
              </w:rPr>
            </w:pPr>
          </w:p>
        </w:tc>
      </w:tr>
      <w:tr w:rsidR="0059351B" w:rsidRPr="00A91B18" w14:paraId="28EF7C43" w14:textId="77777777">
        <w:trPr>
          <w:trHeight w:val="437"/>
        </w:trPr>
        <w:tc>
          <w:tcPr>
            <w:tcW w:w="3652" w:type="dxa"/>
            <w:tcBorders>
              <w:top w:val="single" w:sz="4" w:space="0" w:color="000000"/>
              <w:left w:val="single" w:sz="4" w:space="0" w:color="000000"/>
              <w:bottom w:val="single" w:sz="4" w:space="0" w:color="000000"/>
              <w:right w:val="single" w:sz="4" w:space="0" w:color="000000"/>
            </w:tcBorders>
          </w:tcPr>
          <w:p w14:paraId="70C0B481"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4.2.3 other resources available</w:t>
            </w:r>
          </w:p>
        </w:tc>
        <w:tc>
          <w:tcPr>
            <w:tcW w:w="3554" w:type="dxa"/>
            <w:gridSpan w:val="2"/>
            <w:tcBorders>
              <w:top w:val="single" w:sz="4" w:space="0" w:color="000000"/>
              <w:left w:val="single" w:sz="4" w:space="0" w:color="000000"/>
              <w:bottom w:val="single" w:sz="4" w:space="0" w:color="000000"/>
              <w:right w:val="single" w:sz="4" w:space="0" w:color="000000"/>
            </w:tcBorders>
          </w:tcPr>
          <w:p w14:paraId="2BD9BF83"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4.2.3 </w:t>
            </w:r>
            <w:proofErr w:type="spellStart"/>
            <w:r w:rsidRPr="00A91B18">
              <w:rPr>
                <w:rFonts w:ascii="TH SarabunPSK" w:hAnsi="TH SarabunPSK" w:cs="TH SarabunPSK"/>
                <w:sz w:val="32"/>
                <w:szCs w:val="32"/>
              </w:rPr>
              <w:t>ทรัพยากรการเรียนรู้อื่นๆ</w:t>
            </w:r>
            <w:proofErr w:type="spellEnd"/>
            <w:r w:rsidRPr="00A91B18">
              <w:rPr>
                <w:rFonts w:ascii="TH SarabunPSK" w:hAnsi="TH SarabunPSK" w:cs="TH SarabunPSK"/>
                <w:sz w:val="32"/>
                <w:szCs w:val="32"/>
              </w:rPr>
              <w:t xml:space="preserve"> </w:t>
            </w:r>
          </w:p>
        </w:tc>
        <w:tc>
          <w:tcPr>
            <w:tcW w:w="3201" w:type="dxa"/>
            <w:tcBorders>
              <w:top w:val="single" w:sz="4" w:space="0" w:color="000000"/>
              <w:left w:val="single" w:sz="4" w:space="0" w:color="000000"/>
              <w:bottom w:val="single" w:sz="4" w:space="0" w:color="000000"/>
              <w:right w:val="single" w:sz="4" w:space="0" w:color="000000"/>
            </w:tcBorders>
          </w:tcPr>
          <w:p w14:paraId="5B94C7CD" w14:textId="77777777" w:rsidR="0059351B" w:rsidRPr="00A91B18" w:rsidRDefault="0059351B">
            <w:pPr>
              <w:rPr>
                <w:rFonts w:ascii="TH SarabunPSK" w:hAnsi="TH SarabunPSK" w:cs="TH SarabunPSK"/>
                <w:sz w:val="32"/>
                <w:szCs w:val="32"/>
              </w:rPr>
            </w:pPr>
          </w:p>
        </w:tc>
        <w:tc>
          <w:tcPr>
            <w:tcW w:w="3590" w:type="dxa"/>
            <w:tcBorders>
              <w:top w:val="single" w:sz="4" w:space="0" w:color="000000"/>
              <w:left w:val="single" w:sz="4" w:space="0" w:color="000000"/>
              <w:bottom w:val="single" w:sz="4" w:space="0" w:color="000000"/>
              <w:right w:val="single" w:sz="4" w:space="0" w:color="000000"/>
            </w:tcBorders>
          </w:tcPr>
          <w:p w14:paraId="75C1DAB0" w14:textId="77777777" w:rsidR="0059351B" w:rsidRPr="00A91B18" w:rsidRDefault="0059351B">
            <w:pPr>
              <w:rPr>
                <w:rFonts w:ascii="TH SarabunPSK" w:hAnsi="TH SarabunPSK" w:cs="TH SarabunPSK"/>
                <w:sz w:val="32"/>
                <w:szCs w:val="32"/>
              </w:rPr>
            </w:pPr>
          </w:p>
        </w:tc>
      </w:tr>
      <w:tr w:rsidR="0059351B" w:rsidRPr="00A91B18" w14:paraId="56E3C8F7" w14:textId="77777777">
        <w:tc>
          <w:tcPr>
            <w:tcW w:w="3652" w:type="dxa"/>
            <w:tcBorders>
              <w:top w:val="single" w:sz="4" w:space="0" w:color="000000"/>
              <w:left w:val="single" w:sz="4" w:space="0" w:color="000000"/>
              <w:bottom w:val="single" w:sz="4" w:space="0" w:color="000000"/>
              <w:right w:val="single" w:sz="4" w:space="0" w:color="000000"/>
            </w:tcBorders>
          </w:tcPr>
          <w:p w14:paraId="067EE698"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4D60F6F0"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54" w:type="dxa"/>
            <w:gridSpan w:val="2"/>
            <w:tcBorders>
              <w:top w:val="single" w:sz="4" w:space="0" w:color="000000"/>
              <w:left w:val="single" w:sz="4" w:space="0" w:color="000000"/>
              <w:bottom w:val="single" w:sz="4" w:space="0" w:color="000000"/>
              <w:right w:val="single" w:sz="4" w:space="0" w:color="000000"/>
            </w:tcBorders>
          </w:tcPr>
          <w:p w14:paraId="1BEE24FD" w14:textId="77777777" w:rsidR="0059351B" w:rsidRPr="00A91B18" w:rsidRDefault="00000000" w:rsidP="002501D9">
            <w:pPr>
              <w:tabs>
                <w:tab w:val="left" w:pos="197"/>
                <w:tab w:val="left" w:pos="467"/>
              </w:tabs>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1A0DC28C" w14:textId="77777777" w:rsidR="0059351B" w:rsidRPr="00A91B18" w:rsidRDefault="00000000" w:rsidP="002501D9">
            <w:pPr>
              <w:tabs>
                <w:tab w:val="left" w:pos="197"/>
                <w:tab w:val="left" w:pos="467"/>
              </w:tabs>
              <w:rPr>
                <w:rFonts w:ascii="TH SarabunPSK" w:hAnsi="TH SarabunPSK" w:cs="TH SarabunPSK"/>
                <w:sz w:val="32"/>
                <w:szCs w:val="32"/>
              </w:rPr>
            </w:pPr>
            <w:proofErr w:type="spell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
        </w:tc>
        <w:tc>
          <w:tcPr>
            <w:tcW w:w="3201" w:type="dxa"/>
            <w:tcBorders>
              <w:top w:val="single" w:sz="4" w:space="0" w:color="000000"/>
              <w:left w:val="single" w:sz="4" w:space="0" w:color="000000"/>
              <w:bottom w:val="single" w:sz="4" w:space="0" w:color="000000"/>
              <w:right w:val="single" w:sz="4" w:space="0" w:color="000000"/>
            </w:tcBorders>
          </w:tcPr>
          <w:p w14:paraId="1CED3706" w14:textId="77777777" w:rsidR="0059351B" w:rsidRPr="00A91B18" w:rsidRDefault="0059351B">
            <w:pPr>
              <w:rPr>
                <w:rFonts w:ascii="TH SarabunPSK" w:hAnsi="TH SarabunPSK" w:cs="TH SarabunPSK"/>
                <w:sz w:val="32"/>
                <w:szCs w:val="32"/>
              </w:rPr>
            </w:pPr>
          </w:p>
        </w:tc>
        <w:tc>
          <w:tcPr>
            <w:tcW w:w="3590" w:type="dxa"/>
            <w:tcBorders>
              <w:top w:val="single" w:sz="4" w:space="0" w:color="000000"/>
              <w:left w:val="single" w:sz="4" w:space="0" w:color="000000"/>
              <w:bottom w:val="single" w:sz="4" w:space="0" w:color="000000"/>
              <w:right w:val="single" w:sz="4" w:space="0" w:color="000000"/>
            </w:tcBorders>
          </w:tcPr>
          <w:p w14:paraId="5364A391" w14:textId="77777777" w:rsidR="0059351B" w:rsidRPr="00A91B18" w:rsidRDefault="0059351B">
            <w:pPr>
              <w:rPr>
                <w:rFonts w:ascii="TH SarabunPSK" w:hAnsi="TH SarabunPSK" w:cs="TH SarabunPSK"/>
                <w:sz w:val="32"/>
                <w:szCs w:val="32"/>
              </w:rPr>
            </w:pPr>
          </w:p>
        </w:tc>
      </w:tr>
      <w:tr w:rsidR="0059351B" w:rsidRPr="00A91B18" w14:paraId="401DEC5C" w14:textId="77777777">
        <w:tc>
          <w:tcPr>
            <w:tcW w:w="3652" w:type="dxa"/>
            <w:tcBorders>
              <w:top w:val="single" w:sz="4" w:space="0" w:color="000000"/>
              <w:left w:val="single" w:sz="4" w:space="0" w:color="000000"/>
              <w:bottom w:val="single" w:sz="4" w:space="0" w:color="000000"/>
              <w:right w:val="single" w:sz="4" w:space="0" w:color="000000"/>
            </w:tcBorders>
          </w:tcPr>
          <w:p w14:paraId="7BA19D05" w14:textId="77777777" w:rsidR="0059351B" w:rsidRPr="00A91B18" w:rsidRDefault="00000000">
            <w:pPr>
              <w:widowControl w:val="0"/>
              <w:tabs>
                <w:tab w:val="left" w:pos="834"/>
              </w:tabs>
              <w:ind w:right="304"/>
              <w:rPr>
                <w:rFonts w:ascii="TH SarabunPSK" w:hAnsi="TH SarabunPSK" w:cs="TH SarabunPSK"/>
                <w:sz w:val="32"/>
                <w:szCs w:val="32"/>
              </w:rPr>
            </w:pPr>
            <w:r w:rsidRPr="00A91B18">
              <w:rPr>
                <w:rFonts w:ascii="TH SarabunPSK" w:hAnsi="TH SarabunPSK" w:cs="TH SarabunPSK"/>
                <w:sz w:val="32"/>
                <w:szCs w:val="32"/>
              </w:rPr>
              <w:t xml:space="preserve">Q 4.2.1 review the number of trainees </w:t>
            </w:r>
            <w:proofErr w:type="gramStart"/>
            <w:r w:rsidRPr="00A91B18">
              <w:rPr>
                <w:rFonts w:ascii="TH SarabunPSK" w:hAnsi="TH SarabunPSK" w:cs="TH SarabunPSK"/>
                <w:sz w:val="32"/>
                <w:szCs w:val="32"/>
              </w:rPr>
              <w:t>through  consultation</w:t>
            </w:r>
            <w:proofErr w:type="gramEnd"/>
            <w:r w:rsidRPr="00A91B18">
              <w:rPr>
                <w:rFonts w:ascii="TH SarabunPSK" w:hAnsi="TH SarabunPSK" w:cs="TH SarabunPSK"/>
                <w:sz w:val="32"/>
                <w:szCs w:val="32"/>
              </w:rPr>
              <w:t xml:space="preserve"> with stakeholders</w:t>
            </w:r>
          </w:p>
        </w:tc>
        <w:tc>
          <w:tcPr>
            <w:tcW w:w="3554" w:type="dxa"/>
            <w:gridSpan w:val="2"/>
            <w:tcBorders>
              <w:top w:val="single" w:sz="4" w:space="0" w:color="000000"/>
              <w:left w:val="single" w:sz="4" w:space="0" w:color="000000"/>
              <w:bottom w:val="single" w:sz="4" w:space="0" w:color="000000"/>
              <w:right w:val="single" w:sz="4" w:space="0" w:color="000000"/>
            </w:tcBorders>
          </w:tcPr>
          <w:p w14:paraId="0211BB3C"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Q 4.2.1 ทบทวนจำนวนผู้เข้ารับการฝึกอบรมโดยมีการปรึกษาหารือผู้มีส่วนได้ส่วนเสีย</w:t>
            </w:r>
          </w:p>
        </w:tc>
        <w:tc>
          <w:tcPr>
            <w:tcW w:w="3201" w:type="dxa"/>
            <w:tcBorders>
              <w:top w:val="single" w:sz="4" w:space="0" w:color="000000"/>
              <w:left w:val="single" w:sz="4" w:space="0" w:color="000000"/>
              <w:bottom w:val="single" w:sz="4" w:space="0" w:color="000000"/>
              <w:right w:val="single" w:sz="4" w:space="0" w:color="000000"/>
            </w:tcBorders>
          </w:tcPr>
          <w:p w14:paraId="7D48AE5B" w14:textId="77777777" w:rsidR="0059351B" w:rsidRPr="00A91B18" w:rsidRDefault="0059351B">
            <w:pPr>
              <w:rPr>
                <w:rFonts w:ascii="TH SarabunPSK" w:hAnsi="TH SarabunPSK" w:cs="TH SarabunPSK"/>
                <w:sz w:val="32"/>
                <w:szCs w:val="32"/>
              </w:rPr>
            </w:pPr>
          </w:p>
        </w:tc>
        <w:tc>
          <w:tcPr>
            <w:tcW w:w="3590" w:type="dxa"/>
            <w:tcBorders>
              <w:top w:val="single" w:sz="4" w:space="0" w:color="000000"/>
              <w:left w:val="single" w:sz="4" w:space="0" w:color="000000"/>
              <w:bottom w:val="single" w:sz="4" w:space="0" w:color="000000"/>
              <w:right w:val="single" w:sz="4" w:space="0" w:color="000000"/>
            </w:tcBorders>
          </w:tcPr>
          <w:p w14:paraId="6855D6CA" w14:textId="77777777" w:rsidR="0059351B" w:rsidRPr="00A91B18" w:rsidRDefault="0059351B">
            <w:pPr>
              <w:rPr>
                <w:rFonts w:ascii="TH SarabunPSK" w:hAnsi="TH SarabunPSK" w:cs="TH SarabunPSK"/>
                <w:sz w:val="32"/>
                <w:szCs w:val="32"/>
              </w:rPr>
            </w:pPr>
          </w:p>
        </w:tc>
      </w:tr>
      <w:tr w:rsidR="0059351B" w:rsidRPr="00A91B18" w14:paraId="1DE669E1" w14:textId="77777777">
        <w:tc>
          <w:tcPr>
            <w:tcW w:w="3652" w:type="dxa"/>
            <w:tcBorders>
              <w:top w:val="single" w:sz="4" w:space="0" w:color="000000"/>
              <w:left w:val="single" w:sz="4" w:space="0" w:color="000000"/>
              <w:bottom w:val="single" w:sz="4" w:space="0" w:color="000000"/>
              <w:right w:val="single" w:sz="4" w:space="0" w:color="000000"/>
            </w:tcBorders>
          </w:tcPr>
          <w:p w14:paraId="57014B41" w14:textId="77777777" w:rsidR="0059351B" w:rsidRPr="00A91B18" w:rsidRDefault="00000000">
            <w:pPr>
              <w:widowControl w:val="0"/>
              <w:tabs>
                <w:tab w:val="left" w:pos="834"/>
              </w:tabs>
              <w:rPr>
                <w:rFonts w:ascii="TH SarabunPSK" w:hAnsi="TH SarabunPSK" w:cs="TH SarabunPSK"/>
                <w:b/>
                <w:sz w:val="32"/>
                <w:szCs w:val="32"/>
              </w:rPr>
            </w:pPr>
            <w:r w:rsidRPr="00A91B18">
              <w:rPr>
                <w:rFonts w:ascii="TH SarabunPSK" w:hAnsi="TH SarabunPSK" w:cs="TH SarabunPSK"/>
                <w:b/>
                <w:sz w:val="32"/>
                <w:szCs w:val="32"/>
              </w:rPr>
              <w:t xml:space="preserve">adapt the number of training positions, </w:t>
            </w:r>
            <w:proofErr w:type="gramStart"/>
            <w:r w:rsidRPr="00A91B18">
              <w:rPr>
                <w:rFonts w:ascii="TH SarabunPSK" w:hAnsi="TH SarabunPSK" w:cs="TH SarabunPSK"/>
                <w:b/>
                <w:sz w:val="32"/>
                <w:szCs w:val="32"/>
              </w:rPr>
              <w:t>taking into account</w:t>
            </w:r>
            <w:proofErr w:type="gramEnd"/>
          </w:p>
        </w:tc>
        <w:tc>
          <w:tcPr>
            <w:tcW w:w="3554" w:type="dxa"/>
            <w:gridSpan w:val="2"/>
            <w:tcBorders>
              <w:top w:val="single" w:sz="4" w:space="0" w:color="000000"/>
              <w:left w:val="single" w:sz="4" w:space="0" w:color="000000"/>
              <w:bottom w:val="single" w:sz="4" w:space="0" w:color="000000"/>
              <w:right w:val="single" w:sz="4" w:space="0" w:color="000000"/>
            </w:tcBorders>
          </w:tcPr>
          <w:p w14:paraId="67B0E18A" w14:textId="77777777" w:rsidR="0059351B" w:rsidRPr="00A91B18" w:rsidRDefault="00000000" w:rsidP="002501D9">
            <w:pPr>
              <w:rPr>
                <w:rFonts w:ascii="TH SarabunPSK" w:hAnsi="TH SarabunPSK" w:cs="TH SarabunPSK"/>
                <w:b/>
                <w:sz w:val="32"/>
                <w:szCs w:val="32"/>
              </w:rPr>
            </w:pPr>
            <w:proofErr w:type="spellStart"/>
            <w:r w:rsidRPr="00A91B18">
              <w:rPr>
                <w:rFonts w:ascii="TH SarabunPSK" w:hAnsi="TH SarabunPSK" w:cs="TH SarabunPSK"/>
                <w:b/>
                <w:sz w:val="32"/>
                <w:szCs w:val="32"/>
              </w:rPr>
              <w:t>มีการปรับเปลี่ยนจำนวนตำแหน่งผู้เข้ารับการฝึกอบรม</w:t>
            </w:r>
            <w:proofErr w:type="spellEnd"/>
            <w:r w:rsidRPr="00A91B18">
              <w:rPr>
                <w:rFonts w:ascii="TH SarabunPSK" w:hAnsi="TH SarabunPSK" w:cs="TH SarabunPSK"/>
                <w:b/>
                <w:sz w:val="32"/>
                <w:szCs w:val="32"/>
              </w:rPr>
              <w:t xml:space="preserve"> </w:t>
            </w:r>
            <w:proofErr w:type="spellStart"/>
            <w:r w:rsidRPr="00A91B18">
              <w:rPr>
                <w:rFonts w:ascii="TH SarabunPSK" w:hAnsi="TH SarabunPSK" w:cs="TH SarabunPSK"/>
                <w:b/>
                <w:sz w:val="32"/>
                <w:szCs w:val="32"/>
              </w:rPr>
              <w:t>โดยคำนึงถึง</w:t>
            </w:r>
            <w:proofErr w:type="spellEnd"/>
          </w:p>
        </w:tc>
        <w:tc>
          <w:tcPr>
            <w:tcW w:w="3201" w:type="dxa"/>
            <w:tcBorders>
              <w:top w:val="single" w:sz="4" w:space="0" w:color="000000"/>
              <w:left w:val="single" w:sz="4" w:space="0" w:color="000000"/>
              <w:bottom w:val="single" w:sz="4" w:space="0" w:color="000000"/>
              <w:right w:val="single" w:sz="4" w:space="0" w:color="000000"/>
            </w:tcBorders>
          </w:tcPr>
          <w:p w14:paraId="07C95EAD" w14:textId="77777777" w:rsidR="0059351B" w:rsidRPr="00A91B18" w:rsidRDefault="0059351B">
            <w:pPr>
              <w:rPr>
                <w:rFonts w:ascii="TH SarabunPSK" w:hAnsi="TH SarabunPSK" w:cs="TH SarabunPSK"/>
                <w:sz w:val="32"/>
                <w:szCs w:val="32"/>
              </w:rPr>
            </w:pPr>
          </w:p>
        </w:tc>
        <w:tc>
          <w:tcPr>
            <w:tcW w:w="3590" w:type="dxa"/>
            <w:tcBorders>
              <w:top w:val="single" w:sz="4" w:space="0" w:color="000000"/>
              <w:left w:val="single" w:sz="4" w:space="0" w:color="000000"/>
              <w:bottom w:val="single" w:sz="4" w:space="0" w:color="000000"/>
              <w:right w:val="single" w:sz="4" w:space="0" w:color="000000"/>
            </w:tcBorders>
          </w:tcPr>
          <w:p w14:paraId="5341C9C5" w14:textId="77777777" w:rsidR="0059351B" w:rsidRPr="00A91B18" w:rsidRDefault="0059351B">
            <w:pPr>
              <w:rPr>
                <w:rFonts w:ascii="TH SarabunPSK" w:hAnsi="TH SarabunPSK" w:cs="TH SarabunPSK"/>
                <w:sz w:val="32"/>
                <w:szCs w:val="32"/>
              </w:rPr>
            </w:pPr>
          </w:p>
        </w:tc>
      </w:tr>
      <w:tr w:rsidR="0059351B" w:rsidRPr="00A91B18" w14:paraId="6BDA21AD" w14:textId="77777777">
        <w:tc>
          <w:tcPr>
            <w:tcW w:w="3652" w:type="dxa"/>
            <w:tcBorders>
              <w:top w:val="single" w:sz="4" w:space="0" w:color="000000"/>
              <w:left w:val="single" w:sz="4" w:space="0" w:color="000000"/>
              <w:bottom w:val="single" w:sz="4" w:space="0" w:color="000000"/>
              <w:right w:val="single" w:sz="4" w:space="0" w:color="000000"/>
            </w:tcBorders>
          </w:tcPr>
          <w:p w14:paraId="2B789204"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4.2.2 the inherent unpredictability of precise physician manpower needs in the </w:t>
            </w:r>
            <w:r w:rsidRPr="00A91B18">
              <w:rPr>
                <w:rFonts w:ascii="TH SarabunPSK" w:hAnsi="TH SarabunPSK" w:cs="TH SarabunPSK"/>
                <w:sz w:val="32"/>
                <w:szCs w:val="32"/>
              </w:rPr>
              <w:lastRenderedPageBreak/>
              <w:t>various fields of medicine</w:t>
            </w:r>
          </w:p>
          <w:p w14:paraId="4B865C8C" w14:textId="77777777" w:rsidR="0059351B" w:rsidRPr="00A91B18" w:rsidRDefault="0059351B">
            <w:pPr>
              <w:widowControl w:val="0"/>
              <w:tabs>
                <w:tab w:val="left" w:pos="1193"/>
              </w:tabs>
              <w:rPr>
                <w:rFonts w:ascii="TH SarabunPSK" w:hAnsi="TH SarabunPSK" w:cs="TH SarabunPSK"/>
                <w:strike/>
                <w:sz w:val="32"/>
                <w:szCs w:val="32"/>
              </w:rPr>
            </w:pPr>
          </w:p>
        </w:tc>
        <w:tc>
          <w:tcPr>
            <w:tcW w:w="3554" w:type="dxa"/>
            <w:gridSpan w:val="2"/>
            <w:tcBorders>
              <w:top w:val="single" w:sz="4" w:space="0" w:color="000000"/>
              <w:left w:val="single" w:sz="4" w:space="0" w:color="000000"/>
              <w:bottom w:val="single" w:sz="4" w:space="0" w:color="000000"/>
              <w:right w:val="single" w:sz="4" w:space="0" w:color="000000"/>
            </w:tcBorders>
          </w:tcPr>
          <w:p w14:paraId="7C99506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Q 4.2.2 </w:t>
            </w:r>
            <w:proofErr w:type="spellStart"/>
            <w:r w:rsidRPr="00A91B18">
              <w:rPr>
                <w:rFonts w:ascii="TH SarabunPSK" w:hAnsi="TH SarabunPSK" w:cs="TH SarabunPSK"/>
                <w:sz w:val="32"/>
                <w:szCs w:val="32"/>
              </w:rPr>
              <w:t>ความต้องการแพทย์สาขาต่างๆ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ที่มิได้คาดการณ์ไว้ล่วงหน้า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lastRenderedPageBreak/>
              <w:t>ในทุกภาคส่วนของระบบบริการสาธารณสุข</w:t>
            </w:r>
            <w:proofErr w:type="spellEnd"/>
          </w:p>
        </w:tc>
        <w:tc>
          <w:tcPr>
            <w:tcW w:w="3201" w:type="dxa"/>
            <w:tcBorders>
              <w:top w:val="single" w:sz="4" w:space="0" w:color="000000"/>
              <w:left w:val="single" w:sz="4" w:space="0" w:color="000000"/>
              <w:bottom w:val="single" w:sz="4" w:space="0" w:color="000000"/>
              <w:right w:val="single" w:sz="4" w:space="0" w:color="000000"/>
            </w:tcBorders>
          </w:tcPr>
          <w:p w14:paraId="20AF898B"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90" w:type="dxa"/>
            <w:tcBorders>
              <w:top w:val="single" w:sz="4" w:space="0" w:color="000000"/>
              <w:left w:val="single" w:sz="4" w:space="0" w:color="000000"/>
              <w:bottom w:val="single" w:sz="4" w:space="0" w:color="000000"/>
              <w:right w:val="single" w:sz="4" w:space="0" w:color="000000"/>
            </w:tcBorders>
          </w:tcPr>
          <w:p w14:paraId="093C5D76"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2FEAB19E" w14:textId="77777777">
        <w:tc>
          <w:tcPr>
            <w:tcW w:w="3741" w:type="dxa"/>
            <w:gridSpan w:val="2"/>
            <w:tcBorders>
              <w:top w:val="single" w:sz="4" w:space="0" w:color="000000"/>
              <w:left w:val="single" w:sz="4" w:space="0" w:color="000000"/>
              <w:bottom w:val="single" w:sz="4" w:space="0" w:color="000000"/>
              <w:right w:val="single" w:sz="4" w:space="0" w:color="000000"/>
            </w:tcBorders>
          </w:tcPr>
          <w:p w14:paraId="2A4AD153" w14:textId="77777777" w:rsidR="0059351B" w:rsidRPr="00A91B18" w:rsidRDefault="0059351B">
            <w:pPr>
              <w:rPr>
                <w:rFonts w:ascii="TH SarabunPSK" w:hAnsi="TH SarabunPSK" w:cs="TH SarabunPSK"/>
                <w:b/>
                <w:sz w:val="32"/>
                <w:szCs w:val="32"/>
              </w:rPr>
            </w:pPr>
          </w:p>
        </w:tc>
        <w:tc>
          <w:tcPr>
            <w:tcW w:w="10256" w:type="dxa"/>
            <w:gridSpan w:val="3"/>
            <w:tcBorders>
              <w:top w:val="single" w:sz="4" w:space="0" w:color="000000"/>
              <w:left w:val="single" w:sz="4" w:space="0" w:color="000000"/>
              <w:bottom w:val="single" w:sz="4" w:space="0" w:color="000000"/>
              <w:right w:val="single" w:sz="4" w:space="0" w:color="000000"/>
            </w:tcBorders>
          </w:tcPr>
          <w:p w14:paraId="134D3126"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13634A0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Decisions on number of trainees would imply necessary adjustments to national and regional requirements for medical workforce within</w:t>
            </w:r>
          </w:p>
          <w:p w14:paraId="631BFCD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the chosen field of medicine. If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 does not control trainee intake, it demonstrates responsibility when explaining</w:t>
            </w:r>
          </w:p>
          <w:p w14:paraId="43BF4EB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relationships and drawing attention to problems, e.g. imbalance between intake and education capacity.</w:t>
            </w:r>
          </w:p>
          <w:p w14:paraId="1D3CC74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The health needs of the community and society would include consideration of intake according to gender, ethnicity and other socio-</w:t>
            </w:r>
          </w:p>
          <w:p w14:paraId="3FB6037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cultural and linguistic characteristics of the population, including the potential need of a special recruitment, admission and motivation</w:t>
            </w:r>
          </w:p>
          <w:p w14:paraId="44AF3B0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policy for minorities and rural groups of doctors. Forecasting the health needs of the community and society for trained physicians</w:t>
            </w:r>
          </w:p>
          <w:p w14:paraId="1177623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includes estimation of various market and demographic forces as well as the scientific development and migration patterns of physicians.</w:t>
            </w:r>
          </w:p>
          <w:p w14:paraId="2C00A5F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Stakeholders would include principal as well as other stakeholders, cf. 1.4, annotation.</w:t>
            </w:r>
          </w:p>
        </w:tc>
      </w:tr>
    </w:tbl>
    <w:p w14:paraId="2875D084" w14:textId="77777777" w:rsidR="002501D9"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
    <w:p w14:paraId="3B443E35" w14:textId="77777777" w:rsidR="002501D9" w:rsidRDefault="002501D9">
      <w:pPr>
        <w:rPr>
          <w:rFonts w:ascii="TH SarabunPSK" w:eastAsia="Sarabun" w:hAnsi="TH SarabunPSK" w:cs="TH SarabunPSK"/>
          <w:b/>
          <w:sz w:val="32"/>
          <w:szCs w:val="32"/>
        </w:rPr>
      </w:pPr>
      <w:r>
        <w:rPr>
          <w:rFonts w:ascii="TH SarabunPSK" w:eastAsia="Sarabun" w:hAnsi="TH SarabunPSK" w:cs="TH SarabunPSK"/>
          <w:b/>
          <w:sz w:val="32"/>
          <w:szCs w:val="32"/>
        </w:rPr>
        <w:br w:type="page"/>
      </w:r>
    </w:p>
    <w:p w14:paraId="59ACD489" w14:textId="4ACD2654"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lastRenderedPageBreak/>
        <w:t>4.3</w:t>
      </w:r>
      <w:r w:rsidRPr="00A91B18">
        <w:rPr>
          <w:rFonts w:ascii="TH SarabunPSK" w:eastAsia="Sarabun" w:hAnsi="TH SarabunPSK" w:cs="TH SarabunPSK"/>
          <w:sz w:val="32"/>
          <w:szCs w:val="32"/>
        </w:rPr>
        <w:t xml:space="preserve">  </w:t>
      </w:r>
      <w:r w:rsidRPr="00A91B18">
        <w:rPr>
          <w:rFonts w:ascii="TH SarabunPSK" w:eastAsia="Sarabun" w:hAnsi="TH SarabunPSK" w:cs="TH SarabunPSK"/>
          <w:b/>
          <w:sz w:val="32"/>
          <w:szCs w:val="32"/>
        </w:rPr>
        <w:t>TRAINEE</w:t>
      </w:r>
      <w:proofErr w:type="gramEnd"/>
      <w:r w:rsidRPr="00A91B18">
        <w:rPr>
          <w:rFonts w:ascii="TH SarabunPSK" w:eastAsia="Sarabun" w:hAnsi="TH SarabunPSK" w:cs="TH SarabunPSK"/>
          <w:b/>
          <w:sz w:val="32"/>
          <w:szCs w:val="32"/>
        </w:rPr>
        <w:t xml:space="preserve"> COUNSELLING AND SUPPORT</w:t>
      </w:r>
    </w:p>
    <w:p w14:paraId="56627950"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ab/>
      </w:r>
      <w:proofErr w:type="spellStart"/>
      <w:r w:rsidRPr="00A91B18">
        <w:rPr>
          <w:rFonts w:ascii="TH SarabunPSK" w:eastAsia="Sarabun" w:hAnsi="TH SarabunPSK" w:cs="TH SarabunPSK"/>
          <w:b/>
          <w:sz w:val="32"/>
          <w:szCs w:val="32"/>
        </w:rPr>
        <w:t>การสนับสนุนและให้คำปรึกษาผู้เข้ารับการฝึกอบรม</w:t>
      </w:r>
      <w:proofErr w:type="spellEnd"/>
    </w:p>
    <w:tbl>
      <w:tblPr>
        <w:tblStyle w:val="ad"/>
        <w:tblW w:w="13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8"/>
        <w:gridCol w:w="19"/>
        <w:gridCol w:w="3553"/>
        <w:gridCol w:w="3165"/>
        <w:gridCol w:w="3711"/>
      </w:tblGrid>
      <w:tr w:rsidR="0059351B" w:rsidRPr="00A91B18" w14:paraId="2E48492E" w14:textId="77777777" w:rsidTr="00BA56FE">
        <w:trPr>
          <w:tblHeader/>
        </w:trPr>
        <w:tc>
          <w:tcPr>
            <w:tcW w:w="7120"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1AD4E155"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65" w:type="dxa"/>
            <w:tcBorders>
              <w:top w:val="single" w:sz="4" w:space="0" w:color="000000"/>
              <w:left w:val="single" w:sz="4" w:space="0" w:color="000000"/>
              <w:bottom w:val="single" w:sz="4" w:space="0" w:color="000000"/>
              <w:right w:val="single" w:sz="4" w:space="0" w:color="000000"/>
            </w:tcBorders>
            <w:shd w:val="clear" w:color="auto" w:fill="D5DCE4"/>
          </w:tcPr>
          <w:p w14:paraId="73D5499A" w14:textId="77777777" w:rsidR="0059351B" w:rsidRPr="00A91B18" w:rsidRDefault="0059351B">
            <w:pPr>
              <w:jc w:val="center"/>
              <w:rPr>
                <w:rFonts w:ascii="TH SarabunPSK" w:hAnsi="TH SarabunPSK" w:cs="TH SarabunPSK"/>
                <w:b/>
                <w:sz w:val="32"/>
                <w:szCs w:val="32"/>
              </w:rPr>
            </w:pPr>
          </w:p>
        </w:tc>
        <w:tc>
          <w:tcPr>
            <w:tcW w:w="3711"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58757CF9"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3667E5CA" w14:textId="77777777" w:rsidTr="00BA56FE">
        <w:trPr>
          <w:tblHead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D5DCE4"/>
          </w:tcPr>
          <w:p w14:paraId="262C32B1"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53" w:type="dxa"/>
            <w:tcBorders>
              <w:top w:val="single" w:sz="4" w:space="0" w:color="000000"/>
              <w:left w:val="single" w:sz="4" w:space="0" w:color="000000"/>
              <w:bottom w:val="single" w:sz="4" w:space="0" w:color="000000"/>
              <w:right w:val="single" w:sz="4" w:space="0" w:color="000000"/>
            </w:tcBorders>
            <w:shd w:val="clear" w:color="auto" w:fill="D5DCE4"/>
          </w:tcPr>
          <w:p w14:paraId="08A186FF"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65" w:type="dxa"/>
            <w:tcBorders>
              <w:top w:val="single" w:sz="4" w:space="0" w:color="000000"/>
              <w:left w:val="single" w:sz="4" w:space="0" w:color="000000"/>
              <w:bottom w:val="single" w:sz="4" w:space="0" w:color="000000"/>
              <w:right w:val="single" w:sz="4" w:space="0" w:color="000000"/>
            </w:tcBorders>
            <w:shd w:val="clear" w:color="auto" w:fill="D5DCE4"/>
          </w:tcPr>
          <w:p w14:paraId="37C49E2F" w14:textId="77777777" w:rsidR="0059351B" w:rsidRPr="00A91B18" w:rsidRDefault="0059351B">
            <w:pPr>
              <w:rPr>
                <w:rFonts w:ascii="TH SarabunPSK" w:hAnsi="TH SarabunPSK" w:cs="TH SarabunPSK"/>
                <w:b/>
                <w:sz w:val="32"/>
                <w:szCs w:val="32"/>
              </w:rPr>
            </w:pPr>
          </w:p>
        </w:tc>
        <w:tc>
          <w:tcPr>
            <w:tcW w:w="3711"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0CF537BC"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0FFB6538" w14:textId="77777777" w:rsidTr="00BA56FE">
        <w:tc>
          <w:tcPr>
            <w:tcW w:w="3567" w:type="dxa"/>
            <w:gridSpan w:val="2"/>
            <w:tcBorders>
              <w:top w:val="single" w:sz="4" w:space="0" w:color="000000"/>
              <w:left w:val="single" w:sz="4" w:space="0" w:color="000000"/>
              <w:bottom w:val="single" w:sz="4" w:space="0" w:color="000000"/>
              <w:right w:val="single" w:sz="4" w:space="0" w:color="000000"/>
            </w:tcBorders>
          </w:tcPr>
          <w:p w14:paraId="4AE73C97"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240C4E4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53" w:type="dxa"/>
            <w:tcBorders>
              <w:top w:val="single" w:sz="4" w:space="0" w:color="000000"/>
              <w:left w:val="single" w:sz="4" w:space="0" w:color="000000"/>
              <w:bottom w:val="single" w:sz="4" w:space="0" w:color="000000"/>
              <w:right w:val="single" w:sz="4" w:space="0" w:color="000000"/>
            </w:tcBorders>
          </w:tcPr>
          <w:p w14:paraId="07233F47"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6E3F3F96"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65" w:type="dxa"/>
            <w:tcBorders>
              <w:top w:val="single" w:sz="4" w:space="0" w:color="000000"/>
              <w:left w:val="single" w:sz="4" w:space="0" w:color="000000"/>
              <w:bottom w:val="single" w:sz="4" w:space="0" w:color="000000"/>
              <w:right w:val="single" w:sz="4" w:space="0" w:color="000000"/>
            </w:tcBorders>
          </w:tcPr>
          <w:p w14:paraId="0B77518F" w14:textId="77777777" w:rsidR="0059351B" w:rsidRPr="00A91B18" w:rsidRDefault="0059351B">
            <w:pPr>
              <w:rPr>
                <w:rFonts w:ascii="TH SarabunPSK" w:hAnsi="TH SarabunPSK" w:cs="TH SarabunPSK"/>
                <w:sz w:val="32"/>
                <w:szCs w:val="32"/>
              </w:rPr>
            </w:pPr>
          </w:p>
        </w:tc>
        <w:tc>
          <w:tcPr>
            <w:tcW w:w="3711" w:type="dxa"/>
            <w:tcBorders>
              <w:top w:val="single" w:sz="4" w:space="0" w:color="000000"/>
              <w:left w:val="single" w:sz="4" w:space="0" w:color="000000"/>
              <w:bottom w:val="single" w:sz="4" w:space="0" w:color="000000"/>
              <w:right w:val="single" w:sz="4" w:space="0" w:color="000000"/>
            </w:tcBorders>
          </w:tcPr>
          <w:p w14:paraId="7B809C5C" w14:textId="77777777" w:rsidR="0059351B" w:rsidRPr="00A91B18" w:rsidRDefault="0059351B">
            <w:pPr>
              <w:rPr>
                <w:rFonts w:ascii="TH SarabunPSK" w:hAnsi="TH SarabunPSK" w:cs="TH SarabunPSK"/>
                <w:sz w:val="32"/>
                <w:szCs w:val="32"/>
              </w:rPr>
            </w:pPr>
          </w:p>
        </w:tc>
      </w:tr>
      <w:tr w:rsidR="0059351B" w:rsidRPr="00A91B18" w14:paraId="7C744585" w14:textId="77777777" w:rsidTr="00BA56FE">
        <w:tc>
          <w:tcPr>
            <w:tcW w:w="3567" w:type="dxa"/>
            <w:gridSpan w:val="2"/>
            <w:tcBorders>
              <w:top w:val="single" w:sz="4" w:space="0" w:color="000000"/>
              <w:left w:val="single" w:sz="4" w:space="0" w:color="000000"/>
              <w:bottom w:val="single" w:sz="4" w:space="0" w:color="000000"/>
              <w:right w:val="single" w:sz="4" w:space="0" w:color="000000"/>
            </w:tcBorders>
          </w:tcPr>
          <w:p w14:paraId="3A66C91F"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4.3.1 ensure access to a system for academic counselling </w:t>
            </w:r>
            <w:proofErr w:type="gramStart"/>
            <w:r w:rsidRPr="00A91B18">
              <w:rPr>
                <w:rFonts w:ascii="TH SarabunPSK" w:hAnsi="TH SarabunPSK" w:cs="TH SarabunPSK"/>
                <w:sz w:val="32"/>
                <w:szCs w:val="32"/>
              </w:rPr>
              <w:t>of</w:t>
            </w:r>
            <w:proofErr w:type="gramEnd"/>
            <w:r w:rsidRPr="00A91B18">
              <w:rPr>
                <w:rFonts w:ascii="TH SarabunPSK" w:hAnsi="TH SarabunPSK" w:cs="TH SarabunPSK"/>
                <w:sz w:val="32"/>
                <w:szCs w:val="32"/>
              </w:rPr>
              <w:t xml:space="preserve"> trainees. </w:t>
            </w:r>
          </w:p>
          <w:p w14:paraId="143E7172" w14:textId="77777777" w:rsidR="0059351B" w:rsidRPr="00A91B18" w:rsidRDefault="0059351B">
            <w:pPr>
              <w:widowControl w:val="0"/>
              <w:tabs>
                <w:tab w:val="left" w:pos="834"/>
              </w:tabs>
              <w:rPr>
                <w:rFonts w:ascii="TH SarabunPSK" w:hAnsi="TH SarabunPSK" w:cs="TH SarabunPSK"/>
                <w:sz w:val="32"/>
                <w:szCs w:val="32"/>
              </w:rPr>
            </w:pPr>
          </w:p>
        </w:tc>
        <w:tc>
          <w:tcPr>
            <w:tcW w:w="3553" w:type="dxa"/>
            <w:tcBorders>
              <w:top w:val="single" w:sz="4" w:space="0" w:color="000000"/>
              <w:left w:val="single" w:sz="4" w:space="0" w:color="000000"/>
              <w:bottom w:val="single" w:sz="4" w:space="0" w:color="000000"/>
              <w:right w:val="single" w:sz="4" w:space="0" w:color="000000"/>
            </w:tcBorders>
          </w:tcPr>
          <w:p w14:paraId="3A92EB52"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B 4.3.1 ทำให้เชื่อมั่นได้ว่าผู้เข้ารับการฝึกอบรมสามารถเข้าถึงระบบการให้คำแนะนำปรึกษาทางด้านวิชาการได้</w:t>
            </w:r>
          </w:p>
          <w:p w14:paraId="315A7884" w14:textId="77777777" w:rsidR="0059351B" w:rsidRPr="00A91B18" w:rsidRDefault="0059351B" w:rsidP="002501D9">
            <w:pPr>
              <w:rPr>
                <w:rFonts w:ascii="TH SarabunPSK" w:hAnsi="TH SarabunPSK" w:cs="TH SarabunPSK"/>
                <w:sz w:val="32"/>
                <w:szCs w:val="32"/>
              </w:rPr>
            </w:pPr>
          </w:p>
        </w:tc>
        <w:tc>
          <w:tcPr>
            <w:tcW w:w="3165" w:type="dxa"/>
            <w:tcBorders>
              <w:top w:val="single" w:sz="4" w:space="0" w:color="000000"/>
              <w:left w:val="single" w:sz="4" w:space="0" w:color="000000"/>
              <w:bottom w:val="single" w:sz="4" w:space="0" w:color="000000"/>
              <w:right w:val="single" w:sz="4" w:space="0" w:color="000000"/>
            </w:tcBorders>
          </w:tcPr>
          <w:p w14:paraId="76CE1D9E" w14:textId="77777777" w:rsidR="0059351B" w:rsidRPr="00A91B18" w:rsidRDefault="0059351B">
            <w:pPr>
              <w:numPr>
                <w:ilvl w:val="0"/>
                <w:numId w:val="7"/>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711" w:type="dxa"/>
            <w:tcBorders>
              <w:top w:val="single" w:sz="4" w:space="0" w:color="000000"/>
              <w:left w:val="single" w:sz="4" w:space="0" w:color="000000"/>
              <w:bottom w:val="single" w:sz="4" w:space="0" w:color="000000"/>
              <w:right w:val="single" w:sz="4" w:space="0" w:color="000000"/>
            </w:tcBorders>
          </w:tcPr>
          <w:p w14:paraId="5C53230B"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7D8FBB30" w14:textId="77777777" w:rsidTr="00BA56FE">
        <w:tc>
          <w:tcPr>
            <w:tcW w:w="3567" w:type="dxa"/>
            <w:gridSpan w:val="2"/>
            <w:tcBorders>
              <w:top w:val="single" w:sz="4" w:space="0" w:color="000000"/>
              <w:left w:val="single" w:sz="4" w:space="0" w:color="000000"/>
              <w:bottom w:val="single" w:sz="4" w:space="0" w:color="000000"/>
              <w:right w:val="single" w:sz="4" w:space="0" w:color="000000"/>
            </w:tcBorders>
          </w:tcPr>
          <w:p w14:paraId="139BE812"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4.3.2 base the academic counselling of trainees on monitoring the progress in education including reported unintended incidents. </w:t>
            </w:r>
          </w:p>
        </w:tc>
        <w:tc>
          <w:tcPr>
            <w:tcW w:w="3553" w:type="dxa"/>
            <w:tcBorders>
              <w:top w:val="single" w:sz="4" w:space="0" w:color="000000"/>
              <w:left w:val="single" w:sz="4" w:space="0" w:color="000000"/>
              <w:bottom w:val="single" w:sz="4" w:space="0" w:color="000000"/>
              <w:right w:val="single" w:sz="4" w:space="0" w:color="000000"/>
            </w:tcBorders>
          </w:tcPr>
          <w:p w14:paraId="5F22AB9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4.3.2 ให้คำปรึกษาด้านวิชาการบนพื้นฐานของความก้าวหน้าของการฝึกอบรมรวมถึงรายงานอุบัติการณ์ที่ไม่พึงประสงค์ของผู้เข้ารับการฝึกอบรม</w:t>
            </w:r>
          </w:p>
        </w:tc>
        <w:tc>
          <w:tcPr>
            <w:tcW w:w="3165" w:type="dxa"/>
            <w:tcBorders>
              <w:top w:val="single" w:sz="4" w:space="0" w:color="000000"/>
              <w:left w:val="single" w:sz="4" w:space="0" w:color="000000"/>
              <w:bottom w:val="single" w:sz="4" w:space="0" w:color="000000"/>
              <w:right w:val="single" w:sz="4" w:space="0" w:color="000000"/>
            </w:tcBorders>
          </w:tcPr>
          <w:p w14:paraId="501EA543" w14:textId="77777777" w:rsidR="0059351B" w:rsidRPr="00A91B18" w:rsidRDefault="0059351B">
            <w:pPr>
              <w:rPr>
                <w:rFonts w:ascii="TH SarabunPSK" w:hAnsi="TH SarabunPSK" w:cs="TH SarabunPSK"/>
                <w:sz w:val="32"/>
                <w:szCs w:val="32"/>
              </w:rPr>
            </w:pPr>
          </w:p>
        </w:tc>
        <w:tc>
          <w:tcPr>
            <w:tcW w:w="3711" w:type="dxa"/>
            <w:tcBorders>
              <w:top w:val="single" w:sz="4" w:space="0" w:color="000000"/>
              <w:left w:val="single" w:sz="4" w:space="0" w:color="000000"/>
              <w:bottom w:val="single" w:sz="4" w:space="0" w:color="000000"/>
              <w:right w:val="single" w:sz="4" w:space="0" w:color="000000"/>
            </w:tcBorders>
          </w:tcPr>
          <w:p w14:paraId="42B6E583" w14:textId="77777777" w:rsidR="0059351B" w:rsidRPr="00A91B18" w:rsidRDefault="0059351B">
            <w:pPr>
              <w:rPr>
                <w:rFonts w:ascii="TH SarabunPSK" w:hAnsi="TH SarabunPSK" w:cs="TH SarabunPSK"/>
                <w:sz w:val="32"/>
                <w:szCs w:val="32"/>
              </w:rPr>
            </w:pPr>
          </w:p>
        </w:tc>
      </w:tr>
      <w:tr w:rsidR="0059351B" w:rsidRPr="00A91B18" w14:paraId="78C12B9C" w14:textId="77777777" w:rsidTr="00BA56FE">
        <w:tc>
          <w:tcPr>
            <w:tcW w:w="3567" w:type="dxa"/>
            <w:gridSpan w:val="2"/>
            <w:tcBorders>
              <w:top w:val="single" w:sz="4" w:space="0" w:color="000000"/>
              <w:left w:val="single" w:sz="4" w:space="0" w:color="000000"/>
              <w:bottom w:val="single" w:sz="4" w:space="0" w:color="000000"/>
              <w:right w:val="single" w:sz="4" w:space="0" w:color="000000"/>
            </w:tcBorders>
          </w:tcPr>
          <w:p w14:paraId="0E0D1029"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4.3.3 make support available to trainees, addressing social, financial and personal needs. </w:t>
            </w:r>
          </w:p>
        </w:tc>
        <w:tc>
          <w:tcPr>
            <w:tcW w:w="3553" w:type="dxa"/>
            <w:tcBorders>
              <w:top w:val="single" w:sz="4" w:space="0" w:color="000000"/>
              <w:left w:val="single" w:sz="4" w:space="0" w:color="000000"/>
              <w:bottom w:val="single" w:sz="4" w:space="0" w:color="000000"/>
              <w:right w:val="single" w:sz="4" w:space="0" w:color="000000"/>
            </w:tcBorders>
          </w:tcPr>
          <w:p w14:paraId="2631A1C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4.3.3 </w:t>
            </w:r>
            <w:proofErr w:type="spellStart"/>
            <w:r w:rsidRPr="00A91B18">
              <w:rPr>
                <w:rFonts w:ascii="TH SarabunPSK" w:hAnsi="TH SarabunPSK" w:cs="TH SarabunPSK"/>
                <w:sz w:val="32"/>
                <w:szCs w:val="32"/>
              </w:rPr>
              <w:t>สนับสนุนผู้เข้ารับการฝึกอบรมในเรื่องทางสังคม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การเงิน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และความต้องการส่วนบุคคล</w:t>
            </w:r>
            <w:proofErr w:type="spellEnd"/>
            <w:r w:rsidRPr="00A91B18">
              <w:rPr>
                <w:rFonts w:ascii="TH SarabunPSK" w:hAnsi="TH SarabunPSK" w:cs="TH SarabunPSK"/>
                <w:sz w:val="32"/>
                <w:szCs w:val="32"/>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59182190" w14:textId="77777777" w:rsidR="0059351B" w:rsidRPr="00A91B18" w:rsidRDefault="0059351B">
            <w:pPr>
              <w:rPr>
                <w:rFonts w:ascii="TH SarabunPSK" w:hAnsi="TH SarabunPSK" w:cs="TH SarabunPSK"/>
                <w:sz w:val="32"/>
                <w:szCs w:val="32"/>
              </w:rPr>
            </w:pPr>
          </w:p>
        </w:tc>
        <w:tc>
          <w:tcPr>
            <w:tcW w:w="3711" w:type="dxa"/>
            <w:tcBorders>
              <w:top w:val="single" w:sz="4" w:space="0" w:color="000000"/>
              <w:left w:val="single" w:sz="4" w:space="0" w:color="000000"/>
              <w:bottom w:val="single" w:sz="4" w:space="0" w:color="000000"/>
              <w:right w:val="single" w:sz="4" w:space="0" w:color="000000"/>
            </w:tcBorders>
          </w:tcPr>
          <w:p w14:paraId="0DCC7C17" w14:textId="77777777" w:rsidR="0059351B" w:rsidRPr="00A91B18" w:rsidRDefault="0059351B">
            <w:pPr>
              <w:rPr>
                <w:rFonts w:ascii="TH SarabunPSK" w:hAnsi="TH SarabunPSK" w:cs="TH SarabunPSK"/>
                <w:sz w:val="32"/>
                <w:szCs w:val="32"/>
              </w:rPr>
            </w:pPr>
          </w:p>
        </w:tc>
      </w:tr>
      <w:tr w:rsidR="0059351B" w:rsidRPr="00A91B18" w14:paraId="06BA222B" w14:textId="77777777" w:rsidTr="00BA56FE">
        <w:tc>
          <w:tcPr>
            <w:tcW w:w="3567" w:type="dxa"/>
            <w:gridSpan w:val="2"/>
            <w:tcBorders>
              <w:top w:val="single" w:sz="4" w:space="0" w:color="000000"/>
              <w:left w:val="single" w:sz="4" w:space="0" w:color="000000"/>
              <w:bottom w:val="single" w:sz="4" w:space="0" w:color="000000"/>
              <w:right w:val="single" w:sz="4" w:space="0" w:color="000000"/>
            </w:tcBorders>
          </w:tcPr>
          <w:p w14:paraId="25B2F4C9"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4.3.4 ensure confidentiality in relation to counselling and support. </w:t>
            </w:r>
          </w:p>
        </w:tc>
        <w:tc>
          <w:tcPr>
            <w:tcW w:w="3553" w:type="dxa"/>
            <w:tcBorders>
              <w:top w:val="single" w:sz="4" w:space="0" w:color="000000"/>
              <w:left w:val="single" w:sz="4" w:space="0" w:color="000000"/>
              <w:bottom w:val="single" w:sz="4" w:space="0" w:color="000000"/>
              <w:right w:val="single" w:sz="4" w:space="0" w:color="000000"/>
            </w:tcBorders>
          </w:tcPr>
          <w:p w14:paraId="5D659943"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4.3.4 ทำให้เชื่อมั่นได้ว่ามีการรักษาความลับในการให้คำปรึกษาและสนับสนุน/ช่วยเหลือผู้เข้ารับการฝึกอบรม </w:t>
            </w:r>
          </w:p>
        </w:tc>
        <w:tc>
          <w:tcPr>
            <w:tcW w:w="3165" w:type="dxa"/>
            <w:tcBorders>
              <w:top w:val="single" w:sz="4" w:space="0" w:color="000000"/>
              <w:left w:val="single" w:sz="4" w:space="0" w:color="000000"/>
              <w:bottom w:val="single" w:sz="4" w:space="0" w:color="000000"/>
              <w:right w:val="single" w:sz="4" w:space="0" w:color="000000"/>
            </w:tcBorders>
          </w:tcPr>
          <w:p w14:paraId="1DB57BCE"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711" w:type="dxa"/>
            <w:tcBorders>
              <w:top w:val="single" w:sz="4" w:space="0" w:color="000000"/>
              <w:left w:val="single" w:sz="4" w:space="0" w:color="000000"/>
              <w:bottom w:val="single" w:sz="4" w:space="0" w:color="000000"/>
              <w:right w:val="single" w:sz="4" w:space="0" w:color="000000"/>
            </w:tcBorders>
          </w:tcPr>
          <w:p w14:paraId="565B46DB"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025CF47E" w14:textId="77777777" w:rsidTr="00BA56FE">
        <w:tc>
          <w:tcPr>
            <w:tcW w:w="3567" w:type="dxa"/>
            <w:gridSpan w:val="2"/>
            <w:tcBorders>
              <w:top w:val="single" w:sz="4" w:space="0" w:color="000000"/>
              <w:left w:val="single" w:sz="4" w:space="0" w:color="000000"/>
              <w:bottom w:val="single" w:sz="4" w:space="0" w:color="000000"/>
              <w:right w:val="single" w:sz="4" w:space="0" w:color="000000"/>
            </w:tcBorders>
          </w:tcPr>
          <w:p w14:paraId="2DBD8099"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lastRenderedPageBreak/>
              <w:t xml:space="preserve">B 4.3.5 offer career guidance and planning. </w:t>
            </w:r>
          </w:p>
        </w:tc>
        <w:tc>
          <w:tcPr>
            <w:tcW w:w="3553" w:type="dxa"/>
            <w:tcBorders>
              <w:top w:val="single" w:sz="4" w:space="0" w:color="000000"/>
              <w:left w:val="single" w:sz="4" w:space="0" w:color="000000"/>
              <w:bottom w:val="single" w:sz="4" w:space="0" w:color="000000"/>
              <w:right w:val="single" w:sz="4" w:space="0" w:color="000000"/>
            </w:tcBorders>
          </w:tcPr>
          <w:p w14:paraId="59FB312B"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B 4.3.5 </w:t>
            </w:r>
            <w:proofErr w:type="spellStart"/>
            <w:r w:rsidRPr="00A91B18">
              <w:rPr>
                <w:rFonts w:ascii="TH SarabunPSK" w:hAnsi="TH SarabunPSK" w:cs="TH SarabunPSK"/>
                <w:sz w:val="32"/>
                <w:szCs w:val="32"/>
              </w:rPr>
              <w:t>มีการแนะแนวด้านวิชาชีพและการวางแผนในอนาคต</w:t>
            </w:r>
            <w:proofErr w:type="spellEnd"/>
          </w:p>
        </w:tc>
        <w:tc>
          <w:tcPr>
            <w:tcW w:w="3165" w:type="dxa"/>
            <w:tcBorders>
              <w:top w:val="single" w:sz="4" w:space="0" w:color="000000"/>
              <w:left w:val="single" w:sz="4" w:space="0" w:color="000000"/>
              <w:bottom w:val="single" w:sz="4" w:space="0" w:color="000000"/>
              <w:right w:val="single" w:sz="4" w:space="0" w:color="000000"/>
            </w:tcBorders>
          </w:tcPr>
          <w:p w14:paraId="149A1252" w14:textId="77777777" w:rsidR="0059351B" w:rsidRPr="00A91B18" w:rsidRDefault="0059351B">
            <w:pPr>
              <w:rPr>
                <w:rFonts w:ascii="TH SarabunPSK" w:hAnsi="TH SarabunPSK" w:cs="TH SarabunPSK"/>
                <w:sz w:val="32"/>
                <w:szCs w:val="32"/>
              </w:rPr>
            </w:pPr>
          </w:p>
        </w:tc>
        <w:tc>
          <w:tcPr>
            <w:tcW w:w="3711" w:type="dxa"/>
            <w:tcBorders>
              <w:top w:val="single" w:sz="4" w:space="0" w:color="000000"/>
              <w:left w:val="single" w:sz="4" w:space="0" w:color="000000"/>
              <w:bottom w:val="single" w:sz="4" w:space="0" w:color="000000"/>
              <w:right w:val="single" w:sz="4" w:space="0" w:color="000000"/>
            </w:tcBorders>
          </w:tcPr>
          <w:p w14:paraId="75BD8324" w14:textId="77777777" w:rsidR="0059351B" w:rsidRPr="00A91B18" w:rsidRDefault="0059351B">
            <w:pPr>
              <w:rPr>
                <w:rFonts w:ascii="TH SarabunPSK" w:hAnsi="TH SarabunPSK" w:cs="TH SarabunPSK"/>
                <w:sz w:val="32"/>
                <w:szCs w:val="32"/>
              </w:rPr>
            </w:pPr>
          </w:p>
        </w:tc>
      </w:tr>
      <w:tr w:rsidR="0059351B" w:rsidRPr="00A91B18" w14:paraId="474A47C9" w14:textId="77777777" w:rsidTr="00BA56FE">
        <w:tc>
          <w:tcPr>
            <w:tcW w:w="3567" w:type="dxa"/>
            <w:gridSpan w:val="2"/>
            <w:tcBorders>
              <w:top w:val="single" w:sz="4" w:space="0" w:color="000000"/>
              <w:left w:val="single" w:sz="4" w:space="0" w:color="000000"/>
              <w:bottom w:val="single" w:sz="4" w:space="0" w:color="000000"/>
              <w:right w:val="single" w:sz="4" w:space="0" w:color="000000"/>
            </w:tcBorders>
          </w:tcPr>
          <w:p w14:paraId="431C355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2C37A4A7"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53" w:type="dxa"/>
            <w:tcBorders>
              <w:top w:val="single" w:sz="4" w:space="0" w:color="000000"/>
              <w:left w:val="single" w:sz="4" w:space="0" w:color="000000"/>
              <w:bottom w:val="single" w:sz="4" w:space="0" w:color="000000"/>
              <w:right w:val="single" w:sz="4" w:space="0" w:color="000000"/>
            </w:tcBorders>
          </w:tcPr>
          <w:p w14:paraId="6DB454CF" w14:textId="77777777" w:rsidR="0059351B" w:rsidRPr="00A91B18" w:rsidRDefault="00000000" w:rsidP="002501D9">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3A26879B" w14:textId="77777777" w:rsidR="0059351B" w:rsidRPr="00A91B18" w:rsidRDefault="00000000" w:rsidP="002501D9">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732D0944" w14:textId="77777777" w:rsidR="0059351B" w:rsidRPr="00A91B18" w:rsidRDefault="0059351B">
            <w:pPr>
              <w:rPr>
                <w:rFonts w:ascii="TH SarabunPSK" w:hAnsi="TH SarabunPSK" w:cs="TH SarabunPSK"/>
                <w:sz w:val="32"/>
                <w:szCs w:val="32"/>
              </w:rPr>
            </w:pPr>
          </w:p>
        </w:tc>
        <w:tc>
          <w:tcPr>
            <w:tcW w:w="3711" w:type="dxa"/>
            <w:tcBorders>
              <w:top w:val="single" w:sz="4" w:space="0" w:color="000000"/>
              <w:left w:val="single" w:sz="4" w:space="0" w:color="000000"/>
              <w:bottom w:val="single" w:sz="4" w:space="0" w:color="000000"/>
              <w:right w:val="single" w:sz="4" w:space="0" w:color="000000"/>
            </w:tcBorders>
          </w:tcPr>
          <w:p w14:paraId="21C96C3E" w14:textId="77777777" w:rsidR="0059351B" w:rsidRPr="00A91B18" w:rsidRDefault="0059351B">
            <w:pPr>
              <w:rPr>
                <w:rFonts w:ascii="TH SarabunPSK" w:hAnsi="TH SarabunPSK" w:cs="TH SarabunPSK"/>
                <w:sz w:val="32"/>
                <w:szCs w:val="32"/>
              </w:rPr>
            </w:pPr>
          </w:p>
        </w:tc>
      </w:tr>
      <w:tr w:rsidR="0059351B" w:rsidRPr="00A91B18" w14:paraId="552BBDCA" w14:textId="77777777" w:rsidTr="00BA56FE">
        <w:tc>
          <w:tcPr>
            <w:tcW w:w="3567" w:type="dxa"/>
            <w:gridSpan w:val="2"/>
            <w:tcBorders>
              <w:top w:val="single" w:sz="4" w:space="0" w:color="000000"/>
              <w:left w:val="single" w:sz="4" w:space="0" w:color="000000"/>
              <w:bottom w:val="single" w:sz="4" w:space="0" w:color="000000"/>
              <w:right w:val="single" w:sz="4" w:space="0" w:color="000000"/>
            </w:tcBorders>
          </w:tcPr>
          <w:p w14:paraId="07B0CBE1"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4.3.1 provide support in case of a professional crisis. </w:t>
            </w:r>
          </w:p>
        </w:tc>
        <w:tc>
          <w:tcPr>
            <w:tcW w:w="3553" w:type="dxa"/>
            <w:tcBorders>
              <w:top w:val="single" w:sz="4" w:space="0" w:color="000000"/>
              <w:left w:val="single" w:sz="4" w:space="0" w:color="000000"/>
              <w:bottom w:val="single" w:sz="4" w:space="0" w:color="000000"/>
              <w:right w:val="single" w:sz="4" w:space="0" w:color="000000"/>
            </w:tcBorders>
          </w:tcPr>
          <w:p w14:paraId="248A32C2"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 Q 4.3.1 ให้การสนับสนุน/ช่วยเหลือเมื่อมีภาวะวิกฤตทางวิชาชีพของผู้เข้ารับการฝึกอบรม </w:t>
            </w:r>
          </w:p>
        </w:tc>
        <w:tc>
          <w:tcPr>
            <w:tcW w:w="3165" w:type="dxa"/>
            <w:tcBorders>
              <w:top w:val="single" w:sz="4" w:space="0" w:color="000000"/>
              <w:left w:val="single" w:sz="4" w:space="0" w:color="000000"/>
              <w:bottom w:val="single" w:sz="4" w:space="0" w:color="000000"/>
              <w:right w:val="single" w:sz="4" w:space="0" w:color="000000"/>
            </w:tcBorders>
          </w:tcPr>
          <w:p w14:paraId="64CA02E8" w14:textId="77777777" w:rsidR="0059351B" w:rsidRPr="00A91B18" w:rsidRDefault="0059351B">
            <w:pPr>
              <w:rPr>
                <w:rFonts w:ascii="TH SarabunPSK" w:hAnsi="TH SarabunPSK" w:cs="TH SarabunPSK"/>
                <w:sz w:val="32"/>
                <w:szCs w:val="32"/>
              </w:rPr>
            </w:pPr>
          </w:p>
        </w:tc>
        <w:tc>
          <w:tcPr>
            <w:tcW w:w="3711" w:type="dxa"/>
            <w:tcBorders>
              <w:top w:val="single" w:sz="4" w:space="0" w:color="000000"/>
              <w:left w:val="single" w:sz="4" w:space="0" w:color="000000"/>
              <w:bottom w:val="single" w:sz="4" w:space="0" w:color="000000"/>
              <w:right w:val="single" w:sz="4" w:space="0" w:color="000000"/>
            </w:tcBorders>
          </w:tcPr>
          <w:p w14:paraId="34DE7498" w14:textId="77777777" w:rsidR="0059351B" w:rsidRPr="00A91B18" w:rsidRDefault="0059351B">
            <w:pPr>
              <w:rPr>
                <w:rFonts w:ascii="TH SarabunPSK" w:hAnsi="TH SarabunPSK" w:cs="TH SarabunPSK"/>
                <w:sz w:val="32"/>
                <w:szCs w:val="32"/>
              </w:rPr>
            </w:pPr>
          </w:p>
        </w:tc>
      </w:tr>
      <w:tr w:rsidR="0059351B" w:rsidRPr="00A91B18" w14:paraId="2C0B0DF8" w14:textId="77777777" w:rsidTr="00BA56FE">
        <w:tc>
          <w:tcPr>
            <w:tcW w:w="3567" w:type="dxa"/>
            <w:gridSpan w:val="2"/>
            <w:tcBorders>
              <w:top w:val="single" w:sz="4" w:space="0" w:color="000000"/>
              <w:left w:val="single" w:sz="4" w:space="0" w:color="000000"/>
              <w:bottom w:val="single" w:sz="4" w:space="0" w:color="000000"/>
              <w:right w:val="single" w:sz="4" w:space="0" w:color="000000"/>
            </w:tcBorders>
          </w:tcPr>
          <w:p w14:paraId="0A1CCEAB"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4.3.2 involve trainees’ </w:t>
            </w:r>
            <w:proofErr w:type="spellStart"/>
            <w:r w:rsidRPr="00A91B18">
              <w:rPr>
                <w:rFonts w:ascii="TH SarabunPSK" w:hAnsi="TH SarabunPSK" w:cs="TH SarabunPSK"/>
                <w:sz w:val="32"/>
                <w:szCs w:val="32"/>
              </w:rPr>
              <w:t>organisations</w:t>
            </w:r>
            <w:proofErr w:type="spellEnd"/>
            <w:r w:rsidRPr="00A91B18">
              <w:rPr>
                <w:rFonts w:ascii="TH SarabunPSK" w:hAnsi="TH SarabunPSK" w:cs="TH SarabunPSK"/>
                <w:sz w:val="32"/>
                <w:szCs w:val="32"/>
              </w:rPr>
              <w:t xml:space="preserve"> in solving problematic trainee situations. </w:t>
            </w:r>
          </w:p>
        </w:tc>
        <w:tc>
          <w:tcPr>
            <w:tcW w:w="3553" w:type="dxa"/>
            <w:tcBorders>
              <w:top w:val="single" w:sz="4" w:space="0" w:color="000000"/>
              <w:left w:val="single" w:sz="4" w:space="0" w:color="000000"/>
              <w:bottom w:val="single" w:sz="4" w:space="0" w:color="000000"/>
              <w:right w:val="single" w:sz="4" w:space="0" w:color="000000"/>
            </w:tcBorders>
          </w:tcPr>
          <w:p w14:paraId="0E313943" w14:textId="77777777" w:rsidR="0059351B" w:rsidRPr="00A91B18" w:rsidRDefault="00000000" w:rsidP="002501D9">
            <w:pPr>
              <w:rPr>
                <w:rFonts w:ascii="TH SarabunPSK" w:hAnsi="TH SarabunPSK" w:cs="TH SarabunPSK"/>
                <w:b/>
                <w:sz w:val="32"/>
                <w:szCs w:val="32"/>
              </w:rPr>
            </w:pPr>
            <w:r w:rsidRPr="00A91B18">
              <w:rPr>
                <w:rFonts w:ascii="TH SarabunPSK" w:hAnsi="TH SarabunPSK" w:cs="TH SarabunPSK"/>
                <w:sz w:val="32"/>
                <w:szCs w:val="32"/>
              </w:rPr>
              <w:t>Q 4.3.2 ควรให้ผู้แทนผู้เข้ารับการฝึกอบรมหรือองค์กรแพทย์มีส่วนร่วมในการแก้ปัญหาของผู้เข้ารับการฝึกอบรม</w:t>
            </w:r>
          </w:p>
        </w:tc>
        <w:tc>
          <w:tcPr>
            <w:tcW w:w="3165" w:type="dxa"/>
            <w:tcBorders>
              <w:top w:val="single" w:sz="4" w:space="0" w:color="000000"/>
              <w:left w:val="single" w:sz="4" w:space="0" w:color="000000"/>
              <w:bottom w:val="single" w:sz="4" w:space="0" w:color="000000"/>
              <w:right w:val="single" w:sz="4" w:space="0" w:color="000000"/>
            </w:tcBorders>
          </w:tcPr>
          <w:p w14:paraId="116E693A" w14:textId="77777777" w:rsidR="0059351B" w:rsidRPr="00A91B18" w:rsidRDefault="0059351B">
            <w:pPr>
              <w:rPr>
                <w:rFonts w:ascii="TH SarabunPSK" w:hAnsi="TH SarabunPSK" w:cs="TH SarabunPSK"/>
                <w:sz w:val="32"/>
                <w:szCs w:val="32"/>
              </w:rPr>
            </w:pPr>
          </w:p>
        </w:tc>
        <w:tc>
          <w:tcPr>
            <w:tcW w:w="3711" w:type="dxa"/>
            <w:tcBorders>
              <w:top w:val="single" w:sz="4" w:space="0" w:color="000000"/>
              <w:left w:val="single" w:sz="4" w:space="0" w:color="000000"/>
              <w:bottom w:val="single" w:sz="4" w:space="0" w:color="000000"/>
              <w:right w:val="single" w:sz="4" w:space="0" w:color="000000"/>
            </w:tcBorders>
          </w:tcPr>
          <w:p w14:paraId="53C79E27" w14:textId="77777777" w:rsidR="0059351B" w:rsidRPr="00A91B18" w:rsidRDefault="0059351B">
            <w:pPr>
              <w:rPr>
                <w:rFonts w:ascii="TH SarabunPSK" w:hAnsi="TH SarabunPSK" w:cs="TH SarabunPSK"/>
                <w:sz w:val="32"/>
                <w:szCs w:val="32"/>
              </w:rPr>
            </w:pPr>
          </w:p>
        </w:tc>
      </w:tr>
      <w:tr w:rsidR="0059351B" w:rsidRPr="00A91B18" w14:paraId="7C533605" w14:textId="77777777" w:rsidTr="00BA56FE">
        <w:trPr>
          <w:trHeight w:val="152"/>
        </w:trPr>
        <w:tc>
          <w:tcPr>
            <w:tcW w:w="3548" w:type="dxa"/>
            <w:tcBorders>
              <w:top w:val="single" w:sz="4" w:space="0" w:color="000000"/>
              <w:left w:val="single" w:sz="4" w:space="0" w:color="000000"/>
              <w:bottom w:val="single" w:sz="4" w:space="0" w:color="000000"/>
              <w:right w:val="single" w:sz="4" w:space="0" w:color="000000"/>
            </w:tcBorders>
          </w:tcPr>
          <w:p w14:paraId="3F23A7BA" w14:textId="77777777" w:rsidR="0059351B" w:rsidRPr="00A91B18" w:rsidRDefault="0059351B">
            <w:pPr>
              <w:rPr>
                <w:rFonts w:ascii="TH SarabunPSK" w:hAnsi="TH SarabunPSK" w:cs="TH SarabunPSK"/>
                <w:b/>
                <w:sz w:val="32"/>
                <w:szCs w:val="32"/>
              </w:rPr>
            </w:pPr>
          </w:p>
        </w:tc>
        <w:tc>
          <w:tcPr>
            <w:tcW w:w="10448" w:type="dxa"/>
            <w:gridSpan w:val="4"/>
            <w:tcBorders>
              <w:top w:val="single" w:sz="4" w:space="0" w:color="000000"/>
              <w:left w:val="single" w:sz="4" w:space="0" w:color="000000"/>
              <w:bottom w:val="single" w:sz="4" w:space="0" w:color="000000"/>
              <w:right w:val="single" w:sz="4" w:space="0" w:color="000000"/>
            </w:tcBorders>
          </w:tcPr>
          <w:p w14:paraId="55E67318"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04DA487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Academic counselling would include advice on </w:t>
            </w:r>
            <w:proofErr w:type="gramStart"/>
            <w:r w:rsidRPr="00A91B18">
              <w:rPr>
                <w:rFonts w:ascii="TH SarabunPSK" w:hAnsi="TH SarabunPSK" w:cs="TH SarabunPSK"/>
                <w:sz w:val="32"/>
                <w:szCs w:val="32"/>
              </w:rPr>
              <w:t>choice</w:t>
            </w:r>
            <w:proofErr w:type="gramEnd"/>
            <w:r w:rsidRPr="00A91B18">
              <w:rPr>
                <w:rFonts w:ascii="TH SarabunPSK" w:hAnsi="TH SarabunPSK" w:cs="TH SarabunPSK"/>
                <w:sz w:val="32"/>
                <w:szCs w:val="32"/>
              </w:rPr>
              <w:t xml:space="preserve"> of postgraduate education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Organisation</w:t>
            </w:r>
            <w:proofErr w:type="spellEnd"/>
            <w:r w:rsidRPr="00A91B18">
              <w:rPr>
                <w:rFonts w:ascii="TH SarabunPSK" w:hAnsi="TH SarabunPSK" w:cs="TH SarabunPSK"/>
                <w:sz w:val="32"/>
                <w:szCs w:val="32"/>
              </w:rPr>
              <w:t xml:space="preserve"> of counselling would include</w:t>
            </w:r>
          </w:p>
          <w:p w14:paraId="451AFAE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appointing academic mentors for individual trainees or small groups of trainees and should be conducted in collaboration with professional medical </w:t>
            </w:r>
            <w:proofErr w:type="spellStart"/>
            <w:r w:rsidRPr="00A91B18">
              <w:rPr>
                <w:rFonts w:ascii="TH SarabunPSK" w:hAnsi="TH SarabunPSK" w:cs="TH SarabunPSK"/>
                <w:sz w:val="32"/>
                <w:szCs w:val="32"/>
              </w:rPr>
              <w:t>organisations</w:t>
            </w:r>
            <w:proofErr w:type="spellEnd"/>
            <w:r w:rsidRPr="00A91B18">
              <w:rPr>
                <w:rFonts w:ascii="TH SarabunPSK" w:hAnsi="TH SarabunPSK" w:cs="TH SarabunPSK"/>
                <w:sz w:val="32"/>
                <w:szCs w:val="32"/>
              </w:rPr>
              <w:t>.</w:t>
            </w:r>
          </w:p>
          <w:p w14:paraId="3717A16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Unintended incidents mean incidents potentially harmful to the patient.</w:t>
            </w:r>
          </w:p>
          <w:p w14:paraId="20976BB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Addressing social, financial and personal needs would mean professional support in relation to social and personal problems and events, housing problems, health problems and financial matters, and would include access to health clinics, </w:t>
            </w:r>
            <w:proofErr w:type="spellStart"/>
            <w:r w:rsidRPr="00A91B18">
              <w:rPr>
                <w:rFonts w:ascii="TH SarabunPSK" w:hAnsi="TH SarabunPSK" w:cs="TH SarabunPSK"/>
                <w:sz w:val="32"/>
                <w:szCs w:val="32"/>
              </w:rPr>
              <w:t>immunisation</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programmes</w:t>
            </w:r>
            <w:proofErr w:type="spellEnd"/>
          </w:p>
          <w:p w14:paraId="6C0D3FD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and health/disability insurance as well as financial aid services in </w:t>
            </w:r>
            <w:proofErr w:type="gramStart"/>
            <w:r w:rsidRPr="00A91B18">
              <w:rPr>
                <w:rFonts w:ascii="TH SarabunPSK" w:hAnsi="TH SarabunPSK" w:cs="TH SarabunPSK"/>
                <w:sz w:val="32"/>
                <w:szCs w:val="32"/>
              </w:rPr>
              <w:t>forms</w:t>
            </w:r>
            <w:proofErr w:type="gramEnd"/>
            <w:r w:rsidRPr="00A91B18">
              <w:rPr>
                <w:rFonts w:ascii="TH SarabunPSK" w:hAnsi="TH SarabunPSK" w:cs="TH SarabunPSK"/>
                <w:sz w:val="32"/>
                <w:szCs w:val="32"/>
              </w:rPr>
              <w:t xml:space="preserve"> of bursaries, scholarships and loans.</w:t>
            </w:r>
          </w:p>
          <w:p w14:paraId="535844C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Professional crisis would e.g. be the result of involvement in malpractice or fundamental disagreement with supervisors or colleagues.</w:t>
            </w:r>
          </w:p>
        </w:tc>
      </w:tr>
    </w:tbl>
    <w:p w14:paraId="1F4C52B5" w14:textId="77777777" w:rsidR="0059351B" w:rsidRPr="00A91B18" w:rsidRDefault="00000000">
      <w:pPr>
        <w:widowControl w:val="0"/>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lastRenderedPageBreak/>
        <w:t xml:space="preserve"> </w:t>
      </w:r>
    </w:p>
    <w:p w14:paraId="4E0DAB04" w14:textId="77777777" w:rsidR="0059351B" w:rsidRPr="00A91B18" w:rsidRDefault="00000000">
      <w:pPr>
        <w:widowControl w:val="0"/>
        <w:spacing w:after="0" w:line="240" w:lineRule="auto"/>
        <w:ind w:right="828"/>
        <w:jc w:val="both"/>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t>4.4  TRAINEE</w:t>
      </w:r>
      <w:proofErr w:type="gramEnd"/>
      <w:r w:rsidRPr="00A91B18">
        <w:rPr>
          <w:rFonts w:ascii="TH SarabunPSK" w:eastAsia="Sarabun" w:hAnsi="TH SarabunPSK" w:cs="TH SarabunPSK"/>
          <w:b/>
          <w:sz w:val="32"/>
          <w:szCs w:val="32"/>
        </w:rPr>
        <w:t xml:space="preserve"> REPRESENTATION</w:t>
      </w:r>
    </w:p>
    <w:p w14:paraId="7D669A4E" w14:textId="77777777" w:rsidR="0059351B" w:rsidRPr="00A91B18" w:rsidRDefault="00000000">
      <w:pPr>
        <w:widowControl w:val="0"/>
        <w:spacing w:after="0" w:line="240" w:lineRule="auto"/>
        <w:ind w:left="567" w:right="828"/>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ตัวแทนของผู้เข้ารับการฝึกอบรม</w:t>
      </w:r>
      <w:proofErr w:type="spellEnd"/>
    </w:p>
    <w:tbl>
      <w:tblPr>
        <w:tblStyle w:val="ae"/>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8"/>
        <w:gridCol w:w="46"/>
        <w:gridCol w:w="3586"/>
        <w:gridCol w:w="3197"/>
        <w:gridCol w:w="3620"/>
      </w:tblGrid>
      <w:tr w:rsidR="0059351B" w:rsidRPr="00A91B18" w14:paraId="704E594D" w14:textId="77777777">
        <w:trPr>
          <w:tblHeader/>
        </w:trPr>
        <w:tc>
          <w:tcPr>
            <w:tcW w:w="7180"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643AAB14"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97" w:type="dxa"/>
            <w:tcBorders>
              <w:top w:val="single" w:sz="4" w:space="0" w:color="000000"/>
              <w:left w:val="single" w:sz="4" w:space="0" w:color="000000"/>
              <w:bottom w:val="single" w:sz="4" w:space="0" w:color="000000"/>
              <w:right w:val="single" w:sz="4" w:space="0" w:color="000000"/>
            </w:tcBorders>
            <w:shd w:val="clear" w:color="auto" w:fill="D5DCE4"/>
          </w:tcPr>
          <w:p w14:paraId="39C20B23" w14:textId="77777777" w:rsidR="0059351B" w:rsidRPr="00A91B18" w:rsidRDefault="0059351B">
            <w:pPr>
              <w:jc w:val="center"/>
              <w:rPr>
                <w:rFonts w:ascii="TH SarabunPSK" w:hAnsi="TH SarabunPSK" w:cs="TH SarabunPSK"/>
                <w:b/>
                <w:sz w:val="32"/>
                <w:szCs w:val="32"/>
              </w:rPr>
            </w:pPr>
          </w:p>
        </w:tc>
        <w:tc>
          <w:tcPr>
            <w:tcW w:w="3620"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643214A1"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5315CF3C" w14:textId="77777777">
        <w:trPr>
          <w:tblHeader/>
        </w:trPr>
        <w:tc>
          <w:tcPr>
            <w:tcW w:w="3594" w:type="dxa"/>
            <w:gridSpan w:val="2"/>
            <w:tcBorders>
              <w:top w:val="single" w:sz="4" w:space="0" w:color="000000"/>
              <w:left w:val="single" w:sz="4" w:space="0" w:color="000000"/>
              <w:bottom w:val="single" w:sz="4" w:space="0" w:color="000000"/>
              <w:right w:val="single" w:sz="4" w:space="0" w:color="000000"/>
            </w:tcBorders>
            <w:shd w:val="clear" w:color="auto" w:fill="D5DCE4"/>
          </w:tcPr>
          <w:p w14:paraId="08C4BFA2"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86" w:type="dxa"/>
            <w:tcBorders>
              <w:top w:val="single" w:sz="4" w:space="0" w:color="000000"/>
              <w:left w:val="single" w:sz="4" w:space="0" w:color="000000"/>
              <w:bottom w:val="single" w:sz="4" w:space="0" w:color="000000"/>
              <w:right w:val="single" w:sz="4" w:space="0" w:color="000000"/>
            </w:tcBorders>
            <w:shd w:val="clear" w:color="auto" w:fill="D5DCE4"/>
          </w:tcPr>
          <w:p w14:paraId="7EF8699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97" w:type="dxa"/>
            <w:tcBorders>
              <w:top w:val="single" w:sz="4" w:space="0" w:color="000000"/>
              <w:left w:val="single" w:sz="4" w:space="0" w:color="000000"/>
              <w:bottom w:val="single" w:sz="4" w:space="0" w:color="000000"/>
              <w:right w:val="single" w:sz="4" w:space="0" w:color="000000"/>
            </w:tcBorders>
            <w:shd w:val="clear" w:color="auto" w:fill="D5DCE4"/>
          </w:tcPr>
          <w:p w14:paraId="1AF89BFB" w14:textId="77777777" w:rsidR="0059351B" w:rsidRPr="00A91B18" w:rsidRDefault="0059351B">
            <w:pPr>
              <w:rPr>
                <w:rFonts w:ascii="TH SarabunPSK" w:hAnsi="TH SarabunPSK" w:cs="TH SarabunPSK"/>
                <w:b/>
                <w:sz w:val="32"/>
                <w:szCs w:val="32"/>
              </w:rPr>
            </w:pPr>
          </w:p>
        </w:tc>
        <w:tc>
          <w:tcPr>
            <w:tcW w:w="3620"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4E84AE0C"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77E36F18" w14:textId="77777777">
        <w:tc>
          <w:tcPr>
            <w:tcW w:w="3594" w:type="dxa"/>
            <w:gridSpan w:val="2"/>
            <w:tcBorders>
              <w:top w:val="single" w:sz="4" w:space="0" w:color="000000"/>
              <w:left w:val="single" w:sz="4" w:space="0" w:color="000000"/>
              <w:bottom w:val="single" w:sz="4" w:space="0" w:color="000000"/>
              <w:right w:val="single" w:sz="4" w:space="0" w:color="000000"/>
            </w:tcBorders>
          </w:tcPr>
          <w:p w14:paraId="06BC189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790788D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r w:rsidRPr="00A91B18">
              <w:rPr>
                <w:rFonts w:ascii="TH SarabunPSK" w:hAnsi="TH SarabunPSK" w:cs="TH SarabunPSK"/>
                <w:sz w:val="32"/>
                <w:szCs w:val="32"/>
              </w:rPr>
              <w:t xml:space="preserve"> formulate and implement a policy on trainee representation and appropriate participation in the </w:t>
            </w:r>
          </w:p>
        </w:tc>
        <w:tc>
          <w:tcPr>
            <w:tcW w:w="3586" w:type="dxa"/>
            <w:tcBorders>
              <w:top w:val="single" w:sz="4" w:space="0" w:color="000000"/>
              <w:left w:val="single" w:sz="4" w:space="0" w:color="000000"/>
              <w:bottom w:val="single" w:sz="4" w:space="0" w:color="000000"/>
              <w:right w:val="single" w:sz="4" w:space="0" w:color="000000"/>
            </w:tcBorders>
          </w:tcPr>
          <w:p w14:paraId="31192D85"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2DF40E93"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r w:rsidRPr="00A91B18">
              <w:rPr>
                <w:rFonts w:ascii="TH SarabunPSK" w:hAnsi="TH SarabunPSK" w:cs="TH SarabunPSK"/>
                <w:sz w:val="32"/>
                <w:szCs w:val="32"/>
              </w:rPr>
              <w:t xml:space="preserve"> กำหนดและดำเนินนโยบายในการมีตัวแทนของผู้เข้ารับการฝึกอบรมเข้าไปมีบทบาทและส่วนร่วมอย่างเหมาะสมใน</w:t>
            </w:r>
          </w:p>
        </w:tc>
        <w:tc>
          <w:tcPr>
            <w:tcW w:w="3197" w:type="dxa"/>
            <w:tcBorders>
              <w:top w:val="single" w:sz="4" w:space="0" w:color="000000"/>
              <w:left w:val="single" w:sz="4" w:space="0" w:color="000000"/>
              <w:bottom w:val="single" w:sz="4" w:space="0" w:color="000000"/>
              <w:right w:val="single" w:sz="4" w:space="0" w:color="000000"/>
            </w:tcBorders>
          </w:tcPr>
          <w:p w14:paraId="06DFED48" w14:textId="77777777" w:rsidR="0059351B" w:rsidRPr="00A91B18" w:rsidRDefault="0059351B">
            <w:pPr>
              <w:rPr>
                <w:rFonts w:ascii="TH SarabunPSK" w:hAnsi="TH SarabunPSK" w:cs="TH SarabunPSK"/>
                <w:sz w:val="32"/>
                <w:szCs w:val="32"/>
              </w:rPr>
            </w:pPr>
          </w:p>
        </w:tc>
        <w:tc>
          <w:tcPr>
            <w:tcW w:w="3620" w:type="dxa"/>
            <w:tcBorders>
              <w:top w:val="single" w:sz="4" w:space="0" w:color="000000"/>
              <w:left w:val="single" w:sz="4" w:space="0" w:color="000000"/>
              <w:bottom w:val="single" w:sz="4" w:space="0" w:color="000000"/>
              <w:right w:val="single" w:sz="4" w:space="0" w:color="000000"/>
            </w:tcBorders>
          </w:tcPr>
          <w:p w14:paraId="579E8865" w14:textId="77777777" w:rsidR="0059351B" w:rsidRPr="00A91B18" w:rsidRDefault="0059351B">
            <w:pPr>
              <w:rPr>
                <w:rFonts w:ascii="TH SarabunPSK" w:hAnsi="TH SarabunPSK" w:cs="TH SarabunPSK"/>
                <w:sz w:val="32"/>
                <w:szCs w:val="32"/>
              </w:rPr>
            </w:pPr>
          </w:p>
        </w:tc>
      </w:tr>
      <w:tr w:rsidR="0059351B" w:rsidRPr="00A91B18" w14:paraId="07097AD1" w14:textId="77777777">
        <w:tc>
          <w:tcPr>
            <w:tcW w:w="3594" w:type="dxa"/>
            <w:gridSpan w:val="2"/>
            <w:tcBorders>
              <w:top w:val="single" w:sz="4" w:space="0" w:color="000000"/>
              <w:left w:val="single" w:sz="4" w:space="0" w:color="000000"/>
              <w:bottom w:val="single" w:sz="4" w:space="0" w:color="000000"/>
              <w:right w:val="single" w:sz="4" w:space="0" w:color="000000"/>
            </w:tcBorders>
          </w:tcPr>
          <w:p w14:paraId="6B29D4D7"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4.4.1 statement of mission and intended educational outcomes.</w:t>
            </w:r>
          </w:p>
        </w:tc>
        <w:tc>
          <w:tcPr>
            <w:tcW w:w="3586" w:type="dxa"/>
            <w:tcBorders>
              <w:top w:val="single" w:sz="4" w:space="0" w:color="000000"/>
              <w:left w:val="single" w:sz="4" w:space="0" w:color="000000"/>
              <w:bottom w:val="single" w:sz="4" w:space="0" w:color="000000"/>
              <w:right w:val="single" w:sz="4" w:space="0" w:color="000000"/>
            </w:tcBorders>
          </w:tcPr>
          <w:p w14:paraId="3ED7365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4.4.1 </w:t>
            </w:r>
            <w:proofErr w:type="spellStart"/>
            <w:r w:rsidRPr="00A91B18">
              <w:rPr>
                <w:rFonts w:ascii="TH SarabunPSK" w:hAnsi="TH SarabunPSK" w:cs="TH SarabunPSK"/>
                <w:sz w:val="32"/>
                <w:szCs w:val="32"/>
              </w:rPr>
              <w:t>การกำหนดพันธกิจและผลของการฝึกอบรมที่มุ่งหมายไว้</w:t>
            </w:r>
            <w:proofErr w:type="spellEnd"/>
            <w:r w:rsidRPr="00A91B18">
              <w:rPr>
                <w:rFonts w:ascii="TH SarabunPSK" w:hAnsi="TH SarabunPSK" w:cs="TH SarabunPSK"/>
                <w:sz w:val="32"/>
                <w:szCs w:val="32"/>
              </w:rPr>
              <w:t xml:space="preserve"> </w:t>
            </w:r>
          </w:p>
        </w:tc>
        <w:tc>
          <w:tcPr>
            <w:tcW w:w="3197" w:type="dxa"/>
            <w:tcBorders>
              <w:top w:val="single" w:sz="4" w:space="0" w:color="000000"/>
              <w:left w:val="single" w:sz="4" w:space="0" w:color="000000"/>
              <w:bottom w:val="single" w:sz="4" w:space="0" w:color="000000"/>
              <w:right w:val="single" w:sz="4" w:space="0" w:color="000000"/>
            </w:tcBorders>
          </w:tcPr>
          <w:p w14:paraId="614B7ECA" w14:textId="77777777" w:rsidR="0059351B" w:rsidRPr="00A91B18" w:rsidRDefault="0059351B">
            <w:pPr>
              <w:rPr>
                <w:rFonts w:ascii="TH SarabunPSK" w:hAnsi="TH SarabunPSK" w:cs="TH SarabunPSK"/>
                <w:sz w:val="32"/>
                <w:szCs w:val="32"/>
              </w:rPr>
            </w:pPr>
          </w:p>
        </w:tc>
        <w:tc>
          <w:tcPr>
            <w:tcW w:w="3620" w:type="dxa"/>
            <w:vMerge w:val="restart"/>
            <w:tcBorders>
              <w:top w:val="single" w:sz="4" w:space="0" w:color="000000"/>
              <w:left w:val="single" w:sz="4" w:space="0" w:color="000000"/>
              <w:bottom w:val="single" w:sz="4" w:space="0" w:color="000000"/>
              <w:right w:val="single" w:sz="4" w:space="0" w:color="000000"/>
            </w:tcBorders>
          </w:tcPr>
          <w:p w14:paraId="284C0285" w14:textId="77777777" w:rsidR="0059351B" w:rsidRPr="00A91B18" w:rsidRDefault="00000000">
            <w:pPr>
              <w:pBdr>
                <w:top w:val="nil"/>
                <w:left w:val="nil"/>
                <w:bottom w:val="nil"/>
                <w:right w:val="nil"/>
                <w:between w:val="nil"/>
              </w:pBdr>
              <w:spacing w:after="160" w:line="259" w:lineRule="auto"/>
              <w:ind w:left="216"/>
              <w:rPr>
                <w:rFonts w:ascii="TH SarabunPSK" w:hAnsi="TH SarabunPSK" w:cs="TH SarabunPSK"/>
                <w:color w:val="000000"/>
                <w:sz w:val="32"/>
                <w:szCs w:val="32"/>
              </w:rPr>
            </w:pPr>
            <w:r w:rsidRPr="00A91B18">
              <w:rPr>
                <w:rFonts w:ascii="TH SarabunPSK" w:hAnsi="TH SarabunPSK" w:cs="TH SarabunPSK"/>
                <w:color w:val="000000"/>
                <w:sz w:val="32"/>
                <w:szCs w:val="32"/>
              </w:rPr>
              <w:t xml:space="preserve"> </w:t>
            </w:r>
          </w:p>
        </w:tc>
      </w:tr>
      <w:tr w:rsidR="0059351B" w:rsidRPr="00A91B18" w14:paraId="44C93734" w14:textId="77777777">
        <w:tc>
          <w:tcPr>
            <w:tcW w:w="3594" w:type="dxa"/>
            <w:gridSpan w:val="2"/>
            <w:tcBorders>
              <w:top w:val="single" w:sz="4" w:space="0" w:color="000000"/>
              <w:left w:val="single" w:sz="4" w:space="0" w:color="000000"/>
              <w:bottom w:val="single" w:sz="4" w:space="0" w:color="000000"/>
              <w:right w:val="single" w:sz="4" w:space="0" w:color="000000"/>
            </w:tcBorders>
          </w:tcPr>
          <w:p w14:paraId="11B956E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4.4.2 design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0E46BD00" w14:textId="77777777" w:rsidR="0059351B" w:rsidRPr="00A91B18" w:rsidRDefault="00000000">
            <w:pPr>
              <w:tabs>
                <w:tab w:val="left" w:pos="197"/>
                <w:tab w:val="left" w:pos="467"/>
              </w:tabs>
              <w:rPr>
                <w:rFonts w:ascii="TH SarabunPSK" w:hAnsi="TH SarabunPSK" w:cs="TH SarabunPSK"/>
                <w:sz w:val="32"/>
                <w:szCs w:val="32"/>
              </w:rPr>
            </w:pPr>
            <w:r w:rsidRPr="00A91B18">
              <w:rPr>
                <w:rFonts w:ascii="TH SarabunPSK" w:hAnsi="TH SarabunPSK" w:cs="TH SarabunPSK"/>
                <w:sz w:val="32"/>
                <w:szCs w:val="32"/>
              </w:rPr>
              <w:t xml:space="preserve">B 4.4.2 </w:t>
            </w:r>
            <w:proofErr w:type="spellStart"/>
            <w:r w:rsidRPr="00A91B18">
              <w:rPr>
                <w:rFonts w:ascii="TH SarabunPSK" w:hAnsi="TH SarabunPSK" w:cs="TH SarabunPSK"/>
                <w:sz w:val="32"/>
                <w:szCs w:val="32"/>
              </w:rPr>
              <w:t>การออกแบบแผนการฝึกอบรม</w:t>
            </w:r>
            <w:proofErr w:type="spellEnd"/>
            <w:r w:rsidRPr="00A91B18">
              <w:rPr>
                <w:rFonts w:ascii="TH SarabunPSK" w:hAnsi="TH SarabunPSK" w:cs="TH SarabunPSK"/>
                <w:sz w:val="32"/>
                <w:szCs w:val="32"/>
              </w:rPr>
              <w:t xml:space="preserve"> </w:t>
            </w:r>
          </w:p>
        </w:tc>
        <w:tc>
          <w:tcPr>
            <w:tcW w:w="3197" w:type="dxa"/>
            <w:tcBorders>
              <w:top w:val="single" w:sz="4" w:space="0" w:color="000000"/>
              <w:left w:val="single" w:sz="4" w:space="0" w:color="000000"/>
              <w:bottom w:val="single" w:sz="4" w:space="0" w:color="000000"/>
              <w:right w:val="single" w:sz="4" w:space="0" w:color="000000"/>
            </w:tcBorders>
          </w:tcPr>
          <w:p w14:paraId="4ACD5283" w14:textId="77777777" w:rsidR="0059351B" w:rsidRPr="00A91B18" w:rsidRDefault="0059351B">
            <w:pPr>
              <w:rPr>
                <w:rFonts w:ascii="TH SarabunPSK" w:hAnsi="TH SarabunPSK" w:cs="TH SarabunPSK"/>
                <w:sz w:val="32"/>
                <w:szCs w:val="32"/>
              </w:rPr>
            </w:pPr>
          </w:p>
        </w:tc>
        <w:tc>
          <w:tcPr>
            <w:tcW w:w="3620" w:type="dxa"/>
            <w:vMerge/>
            <w:tcBorders>
              <w:top w:val="single" w:sz="4" w:space="0" w:color="000000"/>
              <w:left w:val="single" w:sz="4" w:space="0" w:color="000000"/>
              <w:bottom w:val="single" w:sz="4" w:space="0" w:color="000000"/>
              <w:right w:val="single" w:sz="4" w:space="0" w:color="000000"/>
            </w:tcBorders>
          </w:tcPr>
          <w:p w14:paraId="41E33731"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0BA666D" w14:textId="77777777">
        <w:tc>
          <w:tcPr>
            <w:tcW w:w="3594" w:type="dxa"/>
            <w:gridSpan w:val="2"/>
            <w:tcBorders>
              <w:top w:val="single" w:sz="4" w:space="0" w:color="000000"/>
              <w:left w:val="single" w:sz="4" w:space="0" w:color="000000"/>
              <w:bottom w:val="single" w:sz="4" w:space="0" w:color="000000"/>
              <w:right w:val="single" w:sz="4" w:space="0" w:color="000000"/>
            </w:tcBorders>
          </w:tcPr>
          <w:p w14:paraId="7657AF03"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4.4.3 </w:t>
            </w:r>
            <w:proofErr w:type="gramStart"/>
            <w:r w:rsidRPr="00A91B18">
              <w:rPr>
                <w:rFonts w:ascii="TH SarabunPSK" w:hAnsi="TH SarabunPSK" w:cs="TH SarabunPSK"/>
                <w:sz w:val="32"/>
                <w:szCs w:val="32"/>
              </w:rPr>
              <w:t>planning of</w:t>
            </w:r>
            <w:proofErr w:type="gramEnd"/>
            <w:r w:rsidRPr="00A91B18">
              <w:rPr>
                <w:rFonts w:ascii="TH SarabunPSK" w:hAnsi="TH SarabunPSK" w:cs="TH SarabunPSK"/>
                <w:sz w:val="32"/>
                <w:szCs w:val="32"/>
              </w:rPr>
              <w:t xml:space="preserve"> trainees’ working conditions. </w:t>
            </w:r>
          </w:p>
        </w:tc>
        <w:tc>
          <w:tcPr>
            <w:tcW w:w="3586" w:type="dxa"/>
            <w:tcBorders>
              <w:top w:val="single" w:sz="4" w:space="0" w:color="000000"/>
              <w:left w:val="single" w:sz="4" w:space="0" w:color="000000"/>
              <w:bottom w:val="single" w:sz="4" w:space="0" w:color="000000"/>
              <w:right w:val="single" w:sz="4" w:space="0" w:color="000000"/>
            </w:tcBorders>
          </w:tcPr>
          <w:p w14:paraId="1CE2003A" w14:textId="77777777" w:rsidR="0059351B" w:rsidRPr="00A91B18" w:rsidRDefault="00000000">
            <w:pPr>
              <w:tabs>
                <w:tab w:val="left" w:pos="197"/>
                <w:tab w:val="left" w:pos="467"/>
              </w:tabs>
              <w:rPr>
                <w:rFonts w:ascii="TH SarabunPSK" w:hAnsi="TH SarabunPSK" w:cs="TH SarabunPSK"/>
                <w:sz w:val="32"/>
                <w:szCs w:val="32"/>
              </w:rPr>
            </w:pPr>
            <w:r w:rsidRPr="00A91B18">
              <w:rPr>
                <w:rFonts w:ascii="TH SarabunPSK" w:hAnsi="TH SarabunPSK" w:cs="TH SarabunPSK"/>
                <w:sz w:val="32"/>
                <w:szCs w:val="32"/>
              </w:rPr>
              <w:t xml:space="preserve">B 4.4.3 </w:t>
            </w:r>
            <w:proofErr w:type="spellStart"/>
            <w:r w:rsidRPr="00A91B18">
              <w:rPr>
                <w:rFonts w:ascii="TH SarabunPSK" w:hAnsi="TH SarabunPSK" w:cs="TH SarabunPSK"/>
                <w:sz w:val="32"/>
                <w:szCs w:val="32"/>
              </w:rPr>
              <w:t>การวางแผนสภาวะการปฏิบัติงานของผู้เข้ารับการฝึกอบรม</w:t>
            </w:r>
            <w:proofErr w:type="spellEnd"/>
            <w:r w:rsidRPr="00A91B18">
              <w:rPr>
                <w:rFonts w:ascii="TH SarabunPSK" w:hAnsi="TH SarabunPSK" w:cs="TH SarabunPSK"/>
                <w:sz w:val="32"/>
                <w:szCs w:val="32"/>
              </w:rPr>
              <w:t xml:space="preserve"> </w:t>
            </w:r>
          </w:p>
        </w:tc>
        <w:tc>
          <w:tcPr>
            <w:tcW w:w="3197" w:type="dxa"/>
            <w:tcBorders>
              <w:top w:val="single" w:sz="4" w:space="0" w:color="000000"/>
              <w:left w:val="single" w:sz="4" w:space="0" w:color="000000"/>
              <w:bottom w:val="single" w:sz="4" w:space="0" w:color="000000"/>
              <w:right w:val="single" w:sz="4" w:space="0" w:color="000000"/>
            </w:tcBorders>
          </w:tcPr>
          <w:p w14:paraId="252F678C" w14:textId="77777777" w:rsidR="0059351B" w:rsidRPr="00A91B18" w:rsidRDefault="0059351B">
            <w:pPr>
              <w:rPr>
                <w:rFonts w:ascii="TH SarabunPSK" w:hAnsi="TH SarabunPSK" w:cs="TH SarabunPSK"/>
                <w:sz w:val="32"/>
                <w:szCs w:val="32"/>
              </w:rPr>
            </w:pPr>
          </w:p>
        </w:tc>
        <w:tc>
          <w:tcPr>
            <w:tcW w:w="3620" w:type="dxa"/>
            <w:vMerge/>
            <w:tcBorders>
              <w:top w:val="single" w:sz="4" w:space="0" w:color="000000"/>
              <w:left w:val="single" w:sz="4" w:space="0" w:color="000000"/>
              <w:bottom w:val="single" w:sz="4" w:space="0" w:color="000000"/>
              <w:right w:val="single" w:sz="4" w:space="0" w:color="000000"/>
            </w:tcBorders>
          </w:tcPr>
          <w:p w14:paraId="26A41B5C"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12862412" w14:textId="77777777">
        <w:tc>
          <w:tcPr>
            <w:tcW w:w="3594" w:type="dxa"/>
            <w:gridSpan w:val="2"/>
            <w:tcBorders>
              <w:top w:val="single" w:sz="4" w:space="0" w:color="000000"/>
              <w:left w:val="single" w:sz="4" w:space="0" w:color="000000"/>
              <w:bottom w:val="single" w:sz="4" w:space="0" w:color="000000"/>
              <w:right w:val="single" w:sz="4" w:space="0" w:color="000000"/>
            </w:tcBorders>
          </w:tcPr>
          <w:p w14:paraId="09F81A73"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4.4.4 evaluation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0E1B5FC2" w14:textId="77777777" w:rsidR="0059351B" w:rsidRPr="00A91B18" w:rsidRDefault="00000000">
            <w:pPr>
              <w:tabs>
                <w:tab w:val="left" w:pos="197"/>
                <w:tab w:val="left" w:pos="467"/>
              </w:tabs>
              <w:rPr>
                <w:rFonts w:ascii="TH SarabunPSK" w:hAnsi="TH SarabunPSK" w:cs="TH SarabunPSK"/>
                <w:sz w:val="32"/>
                <w:szCs w:val="32"/>
              </w:rPr>
            </w:pPr>
            <w:r w:rsidRPr="00A91B18">
              <w:rPr>
                <w:rFonts w:ascii="TH SarabunPSK" w:hAnsi="TH SarabunPSK" w:cs="TH SarabunPSK"/>
                <w:sz w:val="32"/>
                <w:szCs w:val="32"/>
              </w:rPr>
              <w:t xml:space="preserve">B 4.4.4 </w:t>
            </w:r>
            <w:proofErr w:type="spellStart"/>
            <w:r w:rsidRPr="00A91B18">
              <w:rPr>
                <w:rFonts w:ascii="TH SarabunPSK" w:hAnsi="TH SarabunPSK" w:cs="TH SarabunPSK"/>
                <w:sz w:val="32"/>
                <w:szCs w:val="32"/>
              </w:rPr>
              <w:t>การประเมินแผนการฝึกอบรม</w:t>
            </w:r>
            <w:proofErr w:type="spellEnd"/>
            <w:r w:rsidRPr="00A91B18">
              <w:rPr>
                <w:rFonts w:ascii="TH SarabunPSK" w:hAnsi="TH SarabunPSK" w:cs="TH SarabunPSK"/>
                <w:sz w:val="32"/>
                <w:szCs w:val="32"/>
              </w:rPr>
              <w:t xml:space="preserve"> </w:t>
            </w:r>
          </w:p>
        </w:tc>
        <w:tc>
          <w:tcPr>
            <w:tcW w:w="3197" w:type="dxa"/>
            <w:tcBorders>
              <w:top w:val="single" w:sz="4" w:space="0" w:color="000000"/>
              <w:left w:val="single" w:sz="4" w:space="0" w:color="000000"/>
              <w:bottom w:val="single" w:sz="4" w:space="0" w:color="000000"/>
              <w:right w:val="single" w:sz="4" w:space="0" w:color="000000"/>
            </w:tcBorders>
          </w:tcPr>
          <w:p w14:paraId="4B355A5F" w14:textId="77777777" w:rsidR="0059351B" w:rsidRPr="00A91B18" w:rsidRDefault="0059351B">
            <w:pPr>
              <w:rPr>
                <w:rFonts w:ascii="TH SarabunPSK" w:hAnsi="TH SarabunPSK" w:cs="TH SarabunPSK"/>
                <w:sz w:val="32"/>
                <w:szCs w:val="32"/>
              </w:rPr>
            </w:pPr>
          </w:p>
        </w:tc>
        <w:tc>
          <w:tcPr>
            <w:tcW w:w="3620" w:type="dxa"/>
            <w:vMerge/>
            <w:tcBorders>
              <w:top w:val="single" w:sz="4" w:space="0" w:color="000000"/>
              <w:left w:val="single" w:sz="4" w:space="0" w:color="000000"/>
              <w:bottom w:val="single" w:sz="4" w:space="0" w:color="000000"/>
              <w:right w:val="single" w:sz="4" w:space="0" w:color="000000"/>
            </w:tcBorders>
          </w:tcPr>
          <w:p w14:paraId="58D8DC3E"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14C22380" w14:textId="77777777">
        <w:tc>
          <w:tcPr>
            <w:tcW w:w="3594" w:type="dxa"/>
            <w:gridSpan w:val="2"/>
            <w:tcBorders>
              <w:top w:val="single" w:sz="4" w:space="0" w:color="000000"/>
              <w:left w:val="single" w:sz="4" w:space="0" w:color="000000"/>
              <w:bottom w:val="single" w:sz="4" w:space="0" w:color="000000"/>
              <w:right w:val="single" w:sz="4" w:space="0" w:color="000000"/>
            </w:tcBorders>
          </w:tcPr>
          <w:p w14:paraId="3F228F72"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lastRenderedPageBreak/>
              <w:t xml:space="preserve">B 4.4.5 management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2BE5D824" w14:textId="77777777" w:rsidR="0059351B" w:rsidRPr="00A91B18" w:rsidRDefault="00000000">
            <w:pPr>
              <w:tabs>
                <w:tab w:val="left" w:pos="197"/>
                <w:tab w:val="left" w:pos="467"/>
              </w:tabs>
              <w:rPr>
                <w:rFonts w:ascii="TH SarabunPSK" w:hAnsi="TH SarabunPSK" w:cs="TH SarabunPSK"/>
                <w:sz w:val="32"/>
                <w:szCs w:val="32"/>
              </w:rPr>
            </w:pPr>
            <w:r w:rsidRPr="00A91B18">
              <w:rPr>
                <w:rFonts w:ascii="TH SarabunPSK" w:hAnsi="TH SarabunPSK" w:cs="TH SarabunPSK"/>
                <w:sz w:val="32"/>
                <w:szCs w:val="32"/>
              </w:rPr>
              <w:t xml:space="preserve">B 4.4.5 </w:t>
            </w:r>
            <w:proofErr w:type="spellStart"/>
            <w:r w:rsidRPr="00A91B18">
              <w:rPr>
                <w:rFonts w:ascii="TH SarabunPSK" w:hAnsi="TH SarabunPSK" w:cs="TH SarabunPSK"/>
                <w:sz w:val="32"/>
                <w:szCs w:val="32"/>
              </w:rPr>
              <w:t>การบริหารจัดการแผนการฝึกอบรม</w:t>
            </w:r>
            <w:proofErr w:type="spellEnd"/>
            <w:r w:rsidRPr="00A91B18">
              <w:rPr>
                <w:rFonts w:ascii="TH SarabunPSK" w:hAnsi="TH SarabunPSK" w:cs="TH SarabunPSK"/>
                <w:sz w:val="32"/>
                <w:szCs w:val="32"/>
              </w:rPr>
              <w:t xml:space="preserve"> </w:t>
            </w:r>
          </w:p>
        </w:tc>
        <w:tc>
          <w:tcPr>
            <w:tcW w:w="3197" w:type="dxa"/>
            <w:tcBorders>
              <w:top w:val="single" w:sz="4" w:space="0" w:color="000000"/>
              <w:left w:val="single" w:sz="4" w:space="0" w:color="000000"/>
              <w:bottom w:val="single" w:sz="4" w:space="0" w:color="000000"/>
              <w:right w:val="single" w:sz="4" w:space="0" w:color="000000"/>
            </w:tcBorders>
          </w:tcPr>
          <w:p w14:paraId="2BA19ABF" w14:textId="77777777" w:rsidR="0059351B" w:rsidRPr="00A91B18" w:rsidRDefault="0059351B">
            <w:pPr>
              <w:rPr>
                <w:rFonts w:ascii="TH SarabunPSK" w:hAnsi="TH SarabunPSK" w:cs="TH SarabunPSK"/>
                <w:sz w:val="32"/>
                <w:szCs w:val="32"/>
              </w:rPr>
            </w:pPr>
          </w:p>
        </w:tc>
        <w:tc>
          <w:tcPr>
            <w:tcW w:w="3620" w:type="dxa"/>
            <w:vMerge/>
            <w:tcBorders>
              <w:top w:val="single" w:sz="4" w:space="0" w:color="000000"/>
              <w:left w:val="single" w:sz="4" w:space="0" w:color="000000"/>
              <w:bottom w:val="single" w:sz="4" w:space="0" w:color="000000"/>
              <w:right w:val="single" w:sz="4" w:space="0" w:color="000000"/>
            </w:tcBorders>
          </w:tcPr>
          <w:p w14:paraId="71BA57AB"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3395EB07" w14:textId="77777777">
        <w:tc>
          <w:tcPr>
            <w:tcW w:w="3594" w:type="dxa"/>
            <w:gridSpan w:val="2"/>
            <w:tcBorders>
              <w:top w:val="single" w:sz="4" w:space="0" w:color="000000"/>
              <w:left w:val="single" w:sz="4" w:space="0" w:color="000000"/>
              <w:bottom w:val="single" w:sz="4" w:space="0" w:color="000000"/>
              <w:right w:val="single" w:sz="4" w:space="0" w:color="000000"/>
            </w:tcBorders>
          </w:tcPr>
          <w:p w14:paraId="76D89A0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6E99BEA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86" w:type="dxa"/>
            <w:tcBorders>
              <w:top w:val="single" w:sz="4" w:space="0" w:color="000000"/>
              <w:left w:val="single" w:sz="4" w:space="0" w:color="000000"/>
              <w:bottom w:val="single" w:sz="4" w:space="0" w:color="000000"/>
              <w:right w:val="single" w:sz="4" w:space="0" w:color="000000"/>
            </w:tcBorders>
          </w:tcPr>
          <w:p w14:paraId="1B3505A2"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5C25EB65"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197" w:type="dxa"/>
            <w:tcBorders>
              <w:top w:val="single" w:sz="4" w:space="0" w:color="000000"/>
              <w:left w:val="single" w:sz="4" w:space="0" w:color="000000"/>
              <w:bottom w:val="single" w:sz="4" w:space="0" w:color="000000"/>
              <w:right w:val="single" w:sz="4" w:space="0" w:color="000000"/>
            </w:tcBorders>
          </w:tcPr>
          <w:p w14:paraId="35C46FD6" w14:textId="77777777" w:rsidR="0059351B" w:rsidRPr="00A91B18" w:rsidRDefault="0059351B">
            <w:pPr>
              <w:rPr>
                <w:rFonts w:ascii="TH SarabunPSK" w:hAnsi="TH SarabunPSK" w:cs="TH SarabunPSK"/>
                <w:sz w:val="32"/>
                <w:szCs w:val="32"/>
              </w:rPr>
            </w:pPr>
          </w:p>
        </w:tc>
        <w:tc>
          <w:tcPr>
            <w:tcW w:w="3620" w:type="dxa"/>
            <w:vMerge/>
            <w:tcBorders>
              <w:top w:val="single" w:sz="4" w:space="0" w:color="000000"/>
              <w:left w:val="single" w:sz="4" w:space="0" w:color="000000"/>
              <w:bottom w:val="single" w:sz="4" w:space="0" w:color="000000"/>
              <w:right w:val="single" w:sz="4" w:space="0" w:color="000000"/>
            </w:tcBorders>
          </w:tcPr>
          <w:p w14:paraId="4C033F08"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5CE59598" w14:textId="77777777">
        <w:tc>
          <w:tcPr>
            <w:tcW w:w="3594" w:type="dxa"/>
            <w:gridSpan w:val="2"/>
            <w:tcBorders>
              <w:top w:val="single" w:sz="4" w:space="0" w:color="000000"/>
              <w:left w:val="single" w:sz="4" w:space="0" w:color="000000"/>
              <w:bottom w:val="single" w:sz="4" w:space="0" w:color="000000"/>
              <w:right w:val="single" w:sz="4" w:space="0" w:color="000000"/>
            </w:tcBorders>
          </w:tcPr>
          <w:p w14:paraId="19662C3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4.4.1 encourage trainees’ </w:t>
            </w:r>
            <w:proofErr w:type="spellStart"/>
            <w:r w:rsidRPr="00A91B18">
              <w:rPr>
                <w:rFonts w:ascii="TH SarabunPSK" w:hAnsi="TH SarabunPSK" w:cs="TH SarabunPSK"/>
                <w:sz w:val="32"/>
                <w:szCs w:val="32"/>
              </w:rPr>
              <w:t>organisations</w:t>
            </w:r>
            <w:proofErr w:type="spellEnd"/>
            <w:r w:rsidRPr="00A91B18">
              <w:rPr>
                <w:rFonts w:ascii="TH SarabunPSK" w:hAnsi="TH SarabunPSK" w:cs="TH SarabunPSK"/>
                <w:sz w:val="32"/>
                <w:szCs w:val="32"/>
              </w:rPr>
              <w:t xml:space="preserve"> to be involved in decisions about education processes, conditions and regulations.</w:t>
            </w:r>
          </w:p>
        </w:tc>
        <w:tc>
          <w:tcPr>
            <w:tcW w:w="3586" w:type="dxa"/>
            <w:tcBorders>
              <w:top w:val="single" w:sz="4" w:space="0" w:color="000000"/>
              <w:left w:val="single" w:sz="4" w:space="0" w:color="000000"/>
              <w:bottom w:val="single" w:sz="4" w:space="0" w:color="000000"/>
              <w:right w:val="single" w:sz="4" w:space="0" w:color="000000"/>
            </w:tcBorders>
          </w:tcPr>
          <w:p w14:paraId="7FBABDB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4.4.1 สนับสนุนให้องค์กรแพทย์หรือคณะกรรมการของผู้เข้ารับการฝึกอบรมมีส่วนเกี่ยวข้องในการตัดสินใจ</w:t>
            </w:r>
            <w:proofErr w:type="spellStart"/>
            <w:r w:rsidRPr="00A91B18">
              <w:rPr>
                <w:rFonts w:ascii="TH SarabunPSK" w:hAnsi="TH SarabunPSK" w:cs="TH SarabunPSK"/>
                <w:sz w:val="32"/>
                <w:szCs w:val="32"/>
              </w:rPr>
              <w:t>เกี่ยวกับกระบวนการฝึกอบรม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เงื่อนไข</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และกฎระเบียบต่างๆ</w:t>
            </w:r>
            <w:proofErr w:type="spellEnd"/>
          </w:p>
        </w:tc>
        <w:tc>
          <w:tcPr>
            <w:tcW w:w="3197" w:type="dxa"/>
            <w:tcBorders>
              <w:top w:val="single" w:sz="4" w:space="0" w:color="000000"/>
              <w:left w:val="single" w:sz="4" w:space="0" w:color="000000"/>
              <w:bottom w:val="single" w:sz="4" w:space="0" w:color="000000"/>
              <w:right w:val="single" w:sz="4" w:space="0" w:color="000000"/>
            </w:tcBorders>
          </w:tcPr>
          <w:p w14:paraId="3A0D658F" w14:textId="77777777" w:rsidR="0059351B" w:rsidRPr="00A91B18" w:rsidRDefault="0059351B">
            <w:pPr>
              <w:rPr>
                <w:rFonts w:ascii="TH SarabunPSK" w:hAnsi="TH SarabunPSK" w:cs="TH SarabunPSK"/>
                <w:sz w:val="32"/>
                <w:szCs w:val="32"/>
              </w:rPr>
            </w:pPr>
          </w:p>
        </w:tc>
        <w:tc>
          <w:tcPr>
            <w:tcW w:w="3620" w:type="dxa"/>
            <w:vMerge/>
            <w:tcBorders>
              <w:top w:val="single" w:sz="4" w:space="0" w:color="000000"/>
              <w:left w:val="single" w:sz="4" w:space="0" w:color="000000"/>
              <w:bottom w:val="single" w:sz="4" w:space="0" w:color="000000"/>
              <w:right w:val="single" w:sz="4" w:space="0" w:color="000000"/>
            </w:tcBorders>
          </w:tcPr>
          <w:p w14:paraId="2EFDE276"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C1B99B9" w14:textId="77777777" w:rsidTr="002501D9">
        <w:tc>
          <w:tcPr>
            <w:tcW w:w="3548" w:type="dxa"/>
            <w:tcBorders>
              <w:top w:val="single" w:sz="4" w:space="0" w:color="000000"/>
              <w:left w:val="single" w:sz="4" w:space="0" w:color="000000"/>
              <w:bottom w:val="single" w:sz="4" w:space="0" w:color="000000"/>
              <w:right w:val="single" w:sz="4" w:space="0" w:color="000000"/>
            </w:tcBorders>
          </w:tcPr>
          <w:p w14:paraId="6EA8C20E" w14:textId="77777777" w:rsidR="0059351B" w:rsidRPr="00A91B18" w:rsidRDefault="0059351B">
            <w:pPr>
              <w:rPr>
                <w:rFonts w:ascii="TH SarabunPSK" w:hAnsi="TH SarabunPSK" w:cs="TH SarabunPSK"/>
                <w:b/>
                <w:sz w:val="32"/>
                <w:szCs w:val="32"/>
              </w:rPr>
            </w:pPr>
          </w:p>
        </w:tc>
        <w:tc>
          <w:tcPr>
            <w:tcW w:w="10449" w:type="dxa"/>
            <w:gridSpan w:val="4"/>
            <w:tcBorders>
              <w:top w:val="single" w:sz="4" w:space="0" w:color="000000"/>
              <w:left w:val="single" w:sz="4" w:space="0" w:color="000000"/>
              <w:bottom w:val="single" w:sz="4" w:space="0" w:color="000000"/>
              <w:right w:val="single" w:sz="4" w:space="0" w:color="000000"/>
            </w:tcBorders>
          </w:tcPr>
          <w:p w14:paraId="5B298B1F"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63CAFDC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Trainee representation would include participation in groups or committees responsible for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planning and implementation at</w:t>
            </w:r>
          </w:p>
          <w:p w14:paraId="7D777DA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the local or national level.</w:t>
            </w:r>
          </w:p>
        </w:tc>
      </w:tr>
    </w:tbl>
    <w:p w14:paraId="79E5415E" w14:textId="77777777" w:rsidR="0059351B" w:rsidRPr="00A91B18" w:rsidRDefault="00000000">
      <w:pPr>
        <w:widowControl w:val="0"/>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
    <w:p w14:paraId="6B09BA64" w14:textId="77777777" w:rsidR="0059351B" w:rsidRPr="00A91B18" w:rsidRDefault="00000000">
      <w:pPr>
        <w:widowControl w:val="0"/>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4.5 WORKING CONDITIONS</w:t>
      </w:r>
    </w:p>
    <w:p w14:paraId="6F408948" w14:textId="77777777" w:rsidR="0059351B" w:rsidRPr="00A91B18" w:rsidRDefault="00000000">
      <w:pPr>
        <w:widowControl w:val="0"/>
        <w:spacing w:after="0" w:line="240" w:lineRule="auto"/>
        <w:ind w:left="567" w:right="828"/>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สภาวะการปฏิบัติงาน</w:t>
      </w:r>
      <w:proofErr w:type="spellEnd"/>
    </w:p>
    <w:tbl>
      <w:tblPr>
        <w:tblStyle w:val="af"/>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87"/>
        <w:gridCol w:w="3398"/>
        <w:gridCol w:w="3146"/>
        <w:gridCol w:w="3538"/>
      </w:tblGrid>
      <w:tr w:rsidR="0059351B" w:rsidRPr="00A91B18" w14:paraId="63F939FE" w14:textId="77777777">
        <w:trPr>
          <w:tblHeader/>
        </w:trPr>
        <w:tc>
          <w:tcPr>
            <w:tcW w:w="7313"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19DF9235"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46" w:type="dxa"/>
            <w:tcBorders>
              <w:top w:val="single" w:sz="4" w:space="0" w:color="000000"/>
              <w:left w:val="single" w:sz="4" w:space="0" w:color="000000"/>
              <w:bottom w:val="single" w:sz="4" w:space="0" w:color="000000"/>
              <w:right w:val="single" w:sz="4" w:space="0" w:color="000000"/>
            </w:tcBorders>
            <w:shd w:val="clear" w:color="auto" w:fill="D5DCE4"/>
          </w:tcPr>
          <w:p w14:paraId="30F8C941" w14:textId="77777777" w:rsidR="0059351B" w:rsidRPr="00A91B18" w:rsidRDefault="0059351B">
            <w:pPr>
              <w:jc w:val="center"/>
              <w:rPr>
                <w:rFonts w:ascii="TH SarabunPSK" w:hAnsi="TH SarabunPSK" w:cs="TH SarabunPSK"/>
                <w:b/>
                <w:sz w:val="32"/>
                <w:szCs w:val="32"/>
              </w:rPr>
            </w:pPr>
          </w:p>
        </w:tc>
        <w:tc>
          <w:tcPr>
            <w:tcW w:w="3538"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534D9FD3"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26B5C06B" w14:textId="77777777">
        <w:trPr>
          <w:tblHeader/>
        </w:trPr>
        <w:tc>
          <w:tcPr>
            <w:tcW w:w="3828" w:type="dxa"/>
            <w:tcBorders>
              <w:top w:val="single" w:sz="4" w:space="0" w:color="000000"/>
              <w:left w:val="single" w:sz="4" w:space="0" w:color="000000"/>
              <w:bottom w:val="single" w:sz="4" w:space="0" w:color="000000"/>
              <w:right w:val="single" w:sz="4" w:space="0" w:color="000000"/>
            </w:tcBorders>
            <w:shd w:val="clear" w:color="auto" w:fill="D5DCE4"/>
          </w:tcPr>
          <w:p w14:paraId="6B32A508"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485" w:type="dxa"/>
            <w:gridSpan w:val="2"/>
            <w:tcBorders>
              <w:top w:val="single" w:sz="4" w:space="0" w:color="000000"/>
              <w:left w:val="single" w:sz="4" w:space="0" w:color="000000"/>
              <w:bottom w:val="single" w:sz="4" w:space="0" w:color="000000"/>
              <w:right w:val="single" w:sz="4" w:space="0" w:color="000000"/>
            </w:tcBorders>
            <w:shd w:val="clear" w:color="auto" w:fill="D5DCE4"/>
          </w:tcPr>
          <w:p w14:paraId="10F202FE"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46" w:type="dxa"/>
            <w:tcBorders>
              <w:top w:val="single" w:sz="4" w:space="0" w:color="000000"/>
              <w:left w:val="single" w:sz="4" w:space="0" w:color="000000"/>
              <w:bottom w:val="single" w:sz="4" w:space="0" w:color="000000"/>
              <w:right w:val="single" w:sz="4" w:space="0" w:color="000000"/>
            </w:tcBorders>
            <w:shd w:val="clear" w:color="auto" w:fill="D5DCE4"/>
          </w:tcPr>
          <w:p w14:paraId="2F699115" w14:textId="77777777" w:rsidR="0059351B" w:rsidRPr="00A91B18" w:rsidRDefault="0059351B">
            <w:pPr>
              <w:rPr>
                <w:rFonts w:ascii="TH SarabunPSK" w:hAnsi="TH SarabunPSK" w:cs="TH SarabunPSK"/>
                <w:b/>
                <w:sz w:val="32"/>
                <w:szCs w:val="32"/>
              </w:rPr>
            </w:pPr>
          </w:p>
        </w:tc>
        <w:tc>
          <w:tcPr>
            <w:tcW w:w="3538"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7FEF9F0D"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0D238E3D" w14:textId="77777777">
        <w:tc>
          <w:tcPr>
            <w:tcW w:w="3828" w:type="dxa"/>
            <w:tcBorders>
              <w:top w:val="single" w:sz="4" w:space="0" w:color="000000"/>
              <w:left w:val="single" w:sz="4" w:space="0" w:color="000000"/>
              <w:bottom w:val="single" w:sz="4" w:space="0" w:color="000000"/>
              <w:right w:val="single" w:sz="4" w:space="0" w:color="000000"/>
            </w:tcBorders>
          </w:tcPr>
          <w:p w14:paraId="25A384B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0D28258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485" w:type="dxa"/>
            <w:gridSpan w:val="2"/>
            <w:tcBorders>
              <w:top w:val="single" w:sz="4" w:space="0" w:color="000000"/>
              <w:left w:val="single" w:sz="4" w:space="0" w:color="000000"/>
              <w:bottom w:val="single" w:sz="4" w:space="0" w:color="000000"/>
              <w:right w:val="single" w:sz="4" w:space="0" w:color="000000"/>
            </w:tcBorders>
          </w:tcPr>
          <w:p w14:paraId="58343781"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6642480C"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46" w:type="dxa"/>
            <w:tcBorders>
              <w:top w:val="single" w:sz="4" w:space="0" w:color="000000"/>
              <w:left w:val="single" w:sz="4" w:space="0" w:color="000000"/>
              <w:bottom w:val="single" w:sz="4" w:space="0" w:color="000000"/>
              <w:right w:val="single" w:sz="4" w:space="0" w:color="000000"/>
            </w:tcBorders>
          </w:tcPr>
          <w:p w14:paraId="17D2DBB0" w14:textId="77777777" w:rsidR="0059351B" w:rsidRPr="00A91B18" w:rsidRDefault="0059351B">
            <w:pPr>
              <w:rPr>
                <w:rFonts w:ascii="TH SarabunPSK" w:hAnsi="TH SarabunPSK" w:cs="TH SarabunPSK"/>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0F42B4EC" w14:textId="77777777" w:rsidR="0059351B" w:rsidRPr="00A91B18" w:rsidRDefault="0059351B">
            <w:pPr>
              <w:rPr>
                <w:rFonts w:ascii="TH SarabunPSK" w:hAnsi="TH SarabunPSK" w:cs="TH SarabunPSK"/>
                <w:sz w:val="32"/>
                <w:szCs w:val="32"/>
              </w:rPr>
            </w:pPr>
          </w:p>
        </w:tc>
      </w:tr>
      <w:tr w:rsidR="0059351B" w:rsidRPr="00A91B18" w14:paraId="67626ABF" w14:textId="77777777">
        <w:tc>
          <w:tcPr>
            <w:tcW w:w="3828" w:type="dxa"/>
            <w:tcBorders>
              <w:top w:val="single" w:sz="4" w:space="0" w:color="000000"/>
              <w:left w:val="single" w:sz="4" w:space="0" w:color="000000"/>
              <w:bottom w:val="single" w:sz="4" w:space="0" w:color="000000"/>
              <w:right w:val="single" w:sz="4" w:space="0" w:color="000000"/>
            </w:tcBorders>
          </w:tcPr>
          <w:p w14:paraId="28147F19" w14:textId="77777777" w:rsidR="0059351B" w:rsidRPr="00A91B18" w:rsidRDefault="00000000">
            <w:pPr>
              <w:widowControl w:val="0"/>
              <w:tabs>
                <w:tab w:val="left" w:pos="834"/>
              </w:tabs>
              <w:ind w:right="219"/>
              <w:rPr>
                <w:rFonts w:ascii="TH SarabunPSK" w:hAnsi="TH SarabunPSK" w:cs="TH SarabunPSK"/>
                <w:sz w:val="32"/>
                <w:szCs w:val="32"/>
              </w:rPr>
            </w:pPr>
            <w:r w:rsidRPr="00A91B18">
              <w:rPr>
                <w:rFonts w:ascii="TH SarabunPSK" w:hAnsi="TH SarabunPSK" w:cs="TH SarabunPSK"/>
                <w:sz w:val="32"/>
                <w:szCs w:val="32"/>
              </w:rPr>
              <w:t xml:space="preserve">B 4.5.1 carry out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by appropriately remunerated </w:t>
            </w:r>
            <w:r w:rsidRPr="00A91B18">
              <w:rPr>
                <w:rFonts w:ascii="TH SarabunPSK" w:hAnsi="TH SarabunPSK" w:cs="TH SarabunPSK"/>
                <w:sz w:val="32"/>
                <w:szCs w:val="32"/>
              </w:rPr>
              <w:lastRenderedPageBreak/>
              <w:t xml:space="preserve">posts/stipendiary positions or other ways of financing for trainees. </w:t>
            </w:r>
          </w:p>
        </w:tc>
        <w:tc>
          <w:tcPr>
            <w:tcW w:w="3485" w:type="dxa"/>
            <w:gridSpan w:val="2"/>
            <w:tcBorders>
              <w:top w:val="single" w:sz="4" w:space="0" w:color="000000"/>
              <w:left w:val="single" w:sz="4" w:space="0" w:color="000000"/>
              <w:bottom w:val="single" w:sz="4" w:space="0" w:color="000000"/>
              <w:right w:val="single" w:sz="4" w:space="0" w:color="000000"/>
            </w:tcBorders>
          </w:tcPr>
          <w:p w14:paraId="355C99C1"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lastRenderedPageBreak/>
              <w:t>B 4.5.1 มีค่าตอบแทนผู้เข้ารับการฝึกอบรมอย่า</w:t>
            </w:r>
            <w:r w:rsidRPr="00A91B18">
              <w:rPr>
                <w:rFonts w:ascii="TH SarabunPSK" w:hAnsi="TH SarabunPSK" w:cs="TH SarabunPSK"/>
                <w:sz w:val="32"/>
                <w:szCs w:val="32"/>
              </w:rPr>
              <w:lastRenderedPageBreak/>
              <w:t>งเหมาะสมกับตำแหน่งและงานที่ได้รับมอบหมาย</w:t>
            </w:r>
          </w:p>
        </w:tc>
        <w:tc>
          <w:tcPr>
            <w:tcW w:w="3146" w:type="dxa"/>
            <w:tcBorders>
              <w:top w:val="single" w:sz="4" w:space="0" w:color="000000"/>
              <w:left w:val="single" w:sz="4" w:space="0" w:color="000000"/>
              <w:bottom w:val="single" w:sz="4" w:space="0" w:color="000000"/>
              <w:right w:val="single" w:sz="4" w:space="0" w:color="000000"/>
            </w:tcBorders>
          </w:tcPr>
          <w:p w14:paraId="3C835961" w14:textId="77777777" w:rsidR="0059351B" w:rsidRPr="00A91B18" w:rsidRDefault="0059351B">
            <w:pPr>
              <w:rPr>
                <w:rFonts w:ascii="TH SarabunPSK" w:hAnsi="TH SarabunPSK" w:cs="TH SarabunPSK"/>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1608B708" w14:textId="77777777" w:rsidR="0059351B" w:rsidRPr="00A91B18" w:rsidRDefault="0059351B">
            <w:pPr>
              <w:rPr>
                <w:rFonts w:ascii="TH SarabunPSK" w:hAnsi="TH SarabunPSK" w:cs="TH SarabunPSK"/>
                <w:sz w:val="32"/>
                <w:szCs w:val="32"/>
              </w:rPr>
            </w:pPr>
          </w:p>
        </w:tc>
      </w:tr>
      <w:tr w:rsidR="0059351B" w:rsidRPr="00A91B18" w14:paraId="3F7EC009" w14:textId="77777777">
        <w:tc>
          <w:tcPr>
            <w:tcW w:w="3828" w:type="dxa"/>
            <w:tcBorders>
              <w:top w:val="single" w:sz="4" w:space="0" w:color="000000"/>
              <w:left w:val="single" w:sz="4" w:space="0" w:color="000000"/>
              <w:bottom w:val="single" w:sz="4" w:space="0" w:color="000000"/>
              <w:right w:val="single" w:sz="4" w:space="0" w:color="000000"/>
            </w:tcBorders>
          </w:tcPr>
          <w:p w14:paraId="45A60E1C" w14:textId="77777777" w:rsidR="0059351B" w:rsidRPr="00A91B18" w:rsidRDefault="00000000">
            <w:pPr>
              <w:widowControl w:val="0"/>
              <w:tabs>
                <w:tab w:val="left" w:pos="834"/>
              </w:tabs>
              <w:ind w:right="219"/>
              <w:rPr>
                <w:rFonts w:ascii="TH SarabunPSK" w:hAnsi="TH SarabunPSK" w:cs="TH SarabunPSK"/>
                <w:sz w:val="32"/>
                <w:szCs w:val="32"/>
              </w:rPr>
            </w:pPr>
            <w:r w:rsidRPr="00A91B18">
              <w:rPr>
                <w:rFonts w:ascii="TH SarabunPSK" w:hAnsi="TH SarabunPSK" w:cs="TH SarabunPSK"/>
                <w:sz w:val="32"/>
                <w:szCs w:val="32"/>
              </w:rPr>
              <w:t>B 4.5.2 ensure participation by the trainee in all medical activities - including on-call duties - relevant for the education.</w:t>
            </w:r>
          </w:p>
        </w:tc>
        <w:tc>
          <w:tcPr>
            <w:tcW w:w="3485" w:type="dxa"/>
            <w:gridSpan w:val="2"/>
            <w:tcBorders>
              <w:top w:val="single" w:sz="4" w:space="0" w:color="000000"/>
              <w:left w:val="single" w:sz="4" w:space="0" w:color="000000"/>
              <w:bottom w:val="single" w:sz="4" w:space="0" w:color="000000"/>
              <w:right w:val="single" w:sz="4" w:space="0" w:color="000000"/>
            </w:tcBorders>
          </w:tcPr>
          <w:p w14:paraId="0E781128"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B 4.5.2 ทำให้เชื่อมั่นได้ว่าผู้เข้ารับการฝึกอบรมเข้าร่วมใน</w:t>
            </w:r>
            <w:proofErr w:type="spellStart"/>
            <w:r w:rsidRPr="00A91B18">
              <w:rPr>
                <w:rFonts w:ascii="TH SarabunPSK" w:hAnsi="TH SarabunPSK" w:cs="TH SarabunPSK"/>
                <w:sz w:val="32"/>
                <w:szCs w:val="32"/>
              </w:rPr>
              <w:t>กิจกรรมวิชาการต่างๆ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ตามแผนการฝึกอบรม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ซึ่งรวมถึงการปฏิบัติงานนอกเวลาราชการ</w:t>
            </w:r>
            <w:proofErr w:type="spellEnd"/>
            <w:r w:rsidRPr="00A91B18">
              <w:rPr>
                <w:rFonts w:ascii="TH SarabunPSK" w:hAnsi="TH SarabunPSK" w:cs="TH SarabunPSK"/>
                <w:sz w:val="32"/>
                <w:szCs w:val="32"/>
              </w:rPr>
              <w:t xml:space="preserve"> </w:t>
            </w:r>
          </w:p>
        </w:tc>
        <w:tc>
          <w:tcPr>
            <w:tcW w:w="3146" w:type="dxa"/>
            <w:tcBorders>
              <w:top w:val="single" w:sz="4" w:space="0" w:color="000000"/>
              <w:left w:val="single" w:sz="4" w:space="0" w:color="000000"/>
              <w:bottom w:val="single" w:sz="4" w:space="0" w:color="000000"/>
              <w:right w:val="single" w:sz="4" w:space="0" w:color="000000"/>
            </w:tcBorders>
          </w:tcPr>
          <w:p w14:paraId="2F36DBDD"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669D66D4"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18F621B1" w14:textId="77777777">
        <w:tc>
          <w:tcPr>
            <w:tcW w:w="3828" w:type="dxa"/>
            <w:tcBorders>
              <w:top w:val="single" w:sz="4" w:space="0" w:color="000000"/>
              <w:left w:val="single" w:sz="4" w:space="0" w:color="000000"/>
              <w:bottom w:val="single" w:sz="4" w:space="0" w:color="000000"/>
              <w:right w:val="single" w:sz="4" w:space="0" w:color="000000"/>
            </w:tcBorders>
          </w:tcPr>
          <w:p w14:paraId="7C99FE1F" w14:textId="77777777" w:rsidR="0059351B" w:rsidRPr="00A91B18" w:rsidRDefault="00000000">
            <w:pPr>
              <w:widowControl w:val="0"/>
              <w:tabs>
                <w:tab w:val="left" w:pos="834"/>
              </w:tabs>
              <w:ind w:right="101"/>
              <w:rPr>
                <w:rFonts w:ascii="TH SarabunPSK" w:hAnsi="TH SarabunPSK" w:cs="TH SarabunPSK"/>
                <w:sz w:val="32"/>
                <w:szCs w:val="32"/>
              </w:rPr>
            </w:pPr>
            <w:r w:rsidRPr="00A91B18">
              <w:rPr>
                <w:rFonts w:ascii="TH SarabunPSK" w:hAnsi="TH SarabunPSK" w:cs="TH SarabunPSK"/>
                <w:sz w:val="32"/>
                <w:szCs w:val="32"/>
              </w:rPr>
              <w:t>B 4.5.3 define and make known the service conditions and responsibilities of trainees.</w:t>
            </w:r>
          </w:p>
        </w:tc>
        <w:tc>
          <w:tcPr>
            <w:tcW w:w="3485" w:type="dxa"/>
            <w:gridSpan w:val="2"/>
            <w:tcBorders>
              <w:top w:val="single" w:sz="4" w:space="0" w:color="000000"/>
              <w:left w:val="single" w:sz="4" w:space="0" w:color="000000"/>
              <w:bottom w:val="single" w:sz="4" w:space="0" w:color="000000"/>
              <w:right w:val="single" w:sz="4" w:space="0" w:color="000000"/>
            </w:tcBorders>
          </w:tcPr>
          <w:p w14:paraId="3AB6D7D5"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4.5.3 ระบุกฎเกณฑ์และแจ้งให้ผู้เข้ารับการฝึกอบรมรับทราบเกี่ยวกับสภาวะงานบริการและความรับผิดชอบของผู้เข้ารับการฝึกอบรม </w:t>
            </w:r>
          </w:p>
        </w:tc>
        <w:tc>
          <w:tcPr>
            <w:tcW w:w="3146" w:type="dxa"/>
            <w:tcBorders>
              <w:top w:val="single" w:sz="4" w:space="0" w:color="000000"/>
              <w:left w:val="single" w:sz="4" w:space="0" w:color="000000"/>
              <w:bottom w:val="single" w:sz="4" w:space="0" w:color="000000"/>
              <w:right w:val="single" w:sz="4" w:space="0" w:color="000000"/>
            </w:tcBorders>
          </w:tcPr>
          <w:p w14:paraId="1382E7DD"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2005C8D4"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531CC028" w14:textId="77777777">
        <w:tc>
          <w:tcPr>
            <w:tcW w:w="3828" w:type="dxa"/>
            <w:tcBorders>
              <w:top w:val="single" w:sz="4" w:space="0" w:color="000000"/>
              <w:left w:val="single" w:sz="4" w:space="0" w:color="000000"/>
              <w:bottom w:val="single" w:sz="4" w:space="0" w:color="000000"/>
              <w:right w:val="single" w:sz="4" w:space="0" w:color="000000"/>
            </w:tcBorders>
          </w:tcPr>
          <w:p w14:paraId="35775161" w14:textId="77777777" w:rsidR="0059351B" w:rsidRPr="00A91B18" w:rsidRDefault="00000000">
            <w:pPr>
              <w:widowControl w:val="0"/>
              <w:tabs>
                <w:tab w:val="left" w:pos="834"/>
              </w:tabs>
              <w:ind w:right="101"/>
              <w:rPr>
                <w:rFonts w:ascii="TH SarabunPSK" w:hAnsi="TH SarabunPSK" w:cs="TH SarabunPSK"/>
                <w:sz w:val="32"/>
                <w:szCs w:val="32"/>
              </w:rPr>
            </w:pPr>
            <w:r w:rsidRPr="00A91B18">
              <w:rPr>
                <w:rFonts w:ascii="TH SarabunPSK" w:hAnsi="TH SarabunPSK" w:cs="TH SarabunPSK"/>
                <w:sz w:val="32"/>
                <w:szCs w:val="32"/>
              </w:rPr>
              <w:t xml:space="preserve">B 4.5.4 ensure that the service components of trainee positions are not dominating. </w:t>
            </w:r>
          </w:p>
        </w:tc>
        <w:tc>
          <w:tcPr>
            <w:tcW w:w="3485" w:type="dxa"/>
            <w:gridSpan w:val="2"/>
            <w:tcBorders>
              <w:top w:val="single" w:sz="4" w:space="0" w:color="000000"/>
              <w:left w:val="single" w:sz="4" w:space="0" w:color="000000"/>
              <w:bottom w:val="single" w:sz="4" w:space="0" w:color="000000"/>
              <w:right w:val="single" w:sz="4" w:space="0" w:color="000000"/>
            </w:tcBorders>
          </w:tcPr>
          <w:p w14:paraId="3D79B40E"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4.5.4 </w:t>
            </w:r>
            <w:proofErr w:type="spellStart"/>
            <w:r w:rsidRPr="00A91B18">
              <w:rPr>
                <w:rFonts w:ascii="TH SarabunPSK" w:hAnsi="TH SarabunPSK" w:cs="TH SarabunPSK"/>
                <w:sz w:val="32"/>
                <w:szCs w:val="32"/>
              </w:rPr>
              <w:t>ทำให้เชื่อมั่นได้ว่าในการฝึกอบรมนั้นภาระงานบริการ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ไม่ได้มากกว่างานวิชาการ</w:t>
            </w:r>
            <w:proofErr w:type="spellEnd"/>
          </w:p>
        </w:tc>
        <w:tc>
          <w:tcPr>
            <w:tcW w:w="3146" w:type="dxa"/>
            <w:tcBorders>
              <w:top w:val="single" w:sz="4" w:space="0" w:color="000000"/>
              <w:left w:val="single" w:sz="4" w:space="0" w:color="000000"/>
              <w:bottom w:val="single" w:sz="4" w:space="0" w:color="000000"/>
              <w:right w:val="single" w:sz="4" w:space="0" w:color="000000"/>
            </w:tcBorders>
          </w:tcPr>
          <w:p w14:paraId="00FD514F"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1124FD79"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71CEE839" w14:textId="77777777">
        <w:tc>
          <w:tcPr>
            <w:tcW w:w="3828" w:type="dxa"/>
            <w:tcBorders>
              <w:top w:val="single" w:sz="4" w:space="0" w:color="000000"/>
              <w:left w:val="single" w:sz="4" w:space="0" w:color="000000"/>
              <w:bottom w:val="single" w:sz="4" w:space="0" w:color="000000"/>
              <w:right w:val="single" w:sz="4" w:space="0" w:color="000000"/>
            </w:tcBorders>
          </w:tcPr>
          <w:p w14:paraId="1104A287" w14:textId="77777777" w:rsidR="0059351B" w:rsidRPr="00A91B18" w:rsidRDefault="00000000">
            <w:pPr>
              <w:widowControl w:val="0"/>
              <w:tabs>
                <w:tab w:val="left" w:pos="834"/>
              </w:tabs>
              <w:ind w:right="306"/>
              <w:rPr>
                <w:rFonts w:ascii="TH SarabunPSK" w:hAnsi="TH SarabunPSK" w:cs="TH SarabunPSK"/>
                <w:sz w:val="32"/>
                <w:szCs w:val="32"/>
              </w:rPr>
            </w:pPr>
            <w:r w:rsidRPr="00A91B18">
              <w:rPr>
                <w:rFonts w:ascii="TH SarabunPSK" w:hAnsi="TH SarabunPSK" w:cs="TH SarabunPSK"/>
                <w:sz w:val="32"/>
                <w:szCs w:val="32"/>
              </w:rPr>
              <w:t>B 4.5.5 replace interruptions of training caused by pregnancy (including maternity/paternity leave), sickness, military service or secondment by additional training.</w:t>
            </w:r>
          </w:p>
          <w:p w14:paraId="79DBC4B2" w14:textId="77777777" w:rsidR="0059351B" w:rsidRPr="00A91B18" w:rsidRDefault="0059351B">
            <w:pPr>
              <w:widowControl w:val="0"/>
              <w:tabs>
                <w:tab w:val="left" w:pos="834"/>
              </w:tabs>
              <w:ind w:right="306"/>
              <w:rPr>
                <w:rFonts w:ascii="TH SarabunPSK" w:hAnsi="TH SarabunPSK" w:cs="TH SarabunPSK"/>
                <w:sz w:val="32"/>
                <w:szCs w:val="32"/>
              </w:rPr>
            </w:pPr>
          </w:p>
        </w:tc>
        <w:tc>
          <w:tcPr>
            <w:tcW w:w="3485" w:type="dxa"/>
            <w:gridSpan w:val="2"/>
            <w:tcBorders>
              <w:top w:val="single" w:sz="4" w:space="0" w:color="000000"/>
              <w:left w:val="single" w:sz="4" w:space="0" w:color="000000"/>
              <w:bottom w:val="single" w:sz="4" w:space="0" w:color="000000"/>
              <w:right w:val="single" w:sz="4" w:space="0" w:color="000000"/>
            </w:tcBorders>
          </w:tcPr>
          <w:p w14:paraId="7F15CE95"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lastRenderedPageBreak/>
              <w:t xml:space="preserve">B 4.5.5 </w:t>
            </w:r>
            <w:proofErr w:type="spellStart"/>
            <w:r w:rsidRPr="00A91B18">
              <w:rPr>
                <w:rFonts w:ascii="TH SarabunPSK" w:hAnsi="TH SarabunPSK" w:cs="TH SarabunPSK"/>
                <w:sz w:val="32"/>
                <w:szCs w:val="32"/>
              </w:rPr>
              <w:t>จัดให้มีการฝึกอบรมทดแทนในกรณีที่ผู้เข้ารับการฝึกอบรม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ลาพัก</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เช่น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ลาคลอดบุตร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เจ็บป่วย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เกณฑ์ทหาร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ถูกเรียกฝึกกำลังสำรอง</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หรือ</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ศึกษาดูงานนอกแผนการฝึกอบรม</w:t>
            </w:r>
            <w:proofErr w:type="spellEnd"/>
            <w:r w:rsidRPr="00A91B18">
              <w:rPr>
                <w:rFonts w:ascii="TH SarabunPSK" w:hAnsi="TH SarabunPSK" w:cs="TH SarabunPSK"/>
                <w:sz w:val="32"/>
                <w:szCs w:val="32"/>
              </w:rPr>
              <w:t xml:space="preserve"> </w:t>
            </w:r>
          </w:p>
        </w:tc>
        <w:tc>
          <w:tcPr>
            <w:tcW w:w="3146" w:type="dxa"/>
            <w:tcBorders>
              <w:top w:val="single" w:sz="4" w:space="0" w:color="000000"/>
              <w:left w:val="single" w:sz="4" w:space="0" w:color="000000"/>
              <w:bottom w:val="single" w:sz="4" w:space="0" w:color="000000"/>
              <w:right w:val="single" w:sz="4" w:space="0" w:color="000000"/>
            </w:tcBorders>
          </w:tcPr>
          <w:p w14:paraId="02A315F4"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458DF3CD"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70098C15" w14:textId="77777777">
        <w:tc>
          <w:tcPr>
            <w:tcW w:w="3828" w:type="dxa"/>
            <w:tcBorders>
              <w:top w:val="single" w:sz="4" w:space="0" w:color="000000"/>
              <w:left w:val="single" w:sz="4" w:space="0" w:color="000000"/>
              <w:bottom w:val="single" w:sz="4" w:space="0" w:color="000000"/>
              <w:right w:val="single" w:sz="4" w:space="0" w:color="000000"/>
            </w:tcBorders>
          </w:tcPr>
          <w:p w14:paraId="29AFC101"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568C053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485" w:type="dxa"/>
            <w:gridSpan w:val="2"/>
            <w:tcBorders>
              <w:top w:val="single" w:sz="4" w:space="0" w:color="000000"/>
              <w:left w:val="single" w:sz="4" w:space="0" w:color="000000"/>
              <w:bottom w:val="single" w:sz="4" w:space="0" w:color="000000"/>
              <w:right w:val="single" w:sz="4" w:space="0" w:color="000000"/>
            </w:tcBorders>
          </w:tcPr>
          <w:p w14:paraId="54B14EF2"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312E81B1"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146" w:type="dxa"/>
            <w:tcBorders>
              <w:top w:val="single" w:sz="4" w:space="0" w:color="000000"/>
              <w:left w:val="single" w:sz="4" w:space="0" w:color="000000"/>
              <w:bottom w:val="single" w:sz="4" w:space="0" w:color="000000"/>
              <w:right w:val="single" w:sz="4" w:space="0" w:color="000000"/>
            </w:tcBorders>
          </w:tcPr>
          <w:p w14:paraId="60322CBB" w14:textId="77777777" w:rsidR="0059351B" w:rsidRPr="00A91B18" w:rsidRDefault="0059351B">
            <w:pPr>
              <w:rPr>
                <w:rFonts w:ascii="TH SarabunPSK" w:hAnsi="TH SarabunPSK" w:cs="TH SarabunPSK"/>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7FEADC12" w14:textId="77777777" w:rsidR="0059351B" w:rsidRPr="00A91B18" w:rsidRDefault="0059351B">
            <w:pPr>
              <w:rPr>
                <w:rFonts w:ascii="TH SarabunPSK" w:hAnsi="TH SarabunPSK" w:cs="TH SarabunPSK"/>
                <w:sz w:val="32"/>
                <w:szCs w:val="32"/>
              </w:rPr>
            </w:pPr>
          </w:p>
        </w:tc>
      </w:tr>
      <w:tr w:rsidR="0059351B" w:rsidRPr="00A91B18" w14:paraId="6F125E36" w14:textId="77777777">
        <w:tc>
          <w:tcPr>
            <w:tcW w:w="3828" w:type="dxa"/>
            <w:tcBorders>
              <w:top w:val="single" w:sz="4" w:space="0" w:color="000000"/>
              <w:left w:val="single" w:sz="4" w:space="0" w:color="000000"/>
              <w:bottom w:val="single" w:sz="4" w:space="0" w:color="000000"/>
              <w:right w:val="single" w:sz="4" w:space="0" w:color="000000"/>
            </w:tcBorders>
          </w:tcPr>
          <w:p w14:paraId="394FF10C" w14:textId="77777777" w:rsidR="0059351B" w:rsidRPr="00A91B18" w:rsidRDefault="00000000">
            <w:pPr>
              <w:widowControl w:val="0"/>
              <w:tabs>
                <w:tab w:val="left" w:pos="834"/>
              </w:tabs>
              <w:ind w:right="338"/>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4.5.1  take</w:t>
            </w:r>
            <w:proofErr w:type="gramEnd"/>
            <w:r w:rsidRPr="00A91B18">
              <w:rPr>
                <w:rFonts w:ascii="TH SarabunPSK" w:hAnsi="TH SarabunPSK" w:cs="TH SarabunPSK"/>
                <w:sz w:val="32"/>
                <w:szCs w:val="32"/>
              </w:rPr>
              <w:t xml:space="preserve"> into account the needs of the patients, continuity of care and the educational needs of the trainee in the structuring of duty hours and on-call schedules. </w:t>
            </w:r>
          </w:p>
        </w:tc>
        <w:tc>
          <w:tcPr>
            <w:tcW w:w="3485" w:type="dxa"/>
            <w:gridSpan w:val="2"/>
            <w:tcBorders>
              <w:top w:val="single" w:sz="4" w:space="0" w:color="000000"/>
              <w:left w:val="single" w:sz="4" w:space="0" w:color="000000"/>
              <w:bottom w:val="single" w:sz="4" w:space="0" w:color="000000"/>
              <w:right w:val="single" w:sz="4" w:space="0" w:color="000000"/>
            </w:tcBorders>
          </w:tcPr>
          <w:p w14:paraId="4ADF3718"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Q 4.5.1 </w:t>
            </w:r>
            <w:proofErr w:type="spellStart"/>
            <w:r w:rsidRPr="00A91B18">
              <w:rPr>
                <w:rFonts w:ascii="TH SarabunPSK" w:hAnsi="TH SarabunPSK" w:cs="TH SarabunPSK"/>
                <w:sz w:val="32"/>
                <w:szCs w:val="32"/>
              </w:rPr>
              <w:t>จัดระยะเวลาที่อยู่เวรและตารางการอยู่เวร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โดยคำนึงถึงความจำเป็นของผู้ป่วย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การดูแลอย่างต่อเนื่อง</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และการพัฒนาด้านวิชาการของผู้เข้ารับการฝึกอบรม</w:t>
            </w:r>
            <w:proofErr w:type="spellEnd"/>
            <w:r w:rsidRPr="00A91B18">
              <w:rPr>
                <w:rFonts w:ascii="TH SarabunPSK" w:hAnsi="TH SarabunPSK" w:cs="TH SarabunPSK"/>
                <w:sz w:val="32"/>
                <w:szCs w:val="32"/>
              </w:rPr>
              <w:t xml:space="preserve"> </w:t>
            </w:r>
          </w:p>
        </w:tc>
        <w:tc>
          <w:tcPr>
            <w:tcW w:w="3146" w:type="dxa"/>
            <w:tcBorders>
              <w:top w:val="single" w:sz="4" w:space="0" w:color="000000"/>
              <w:left w:val="single" w:sz="4" w:space="0" w:color="000000"/>
              <w:bottom w:val="single" w:sz="4" w:space="0" w:color="000000"/>
              <w:right w:val="single" w:sz="4" w:space="0" w:color="000000"/>
            </w:tcBorders>
          </w:tcPr>
          <w:p w14:paraId="70517679"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003AE93C"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05DED692" w14:textId="77777777">
        <w:tc>
          <w:tcPr>
            <w:tcW w:w="3828" w:type="dxa"/>
            <w:tcBorders>
              <w:top w:val="single" w:sz="4" w:space="0" w:color="000000"/>
              <w:left w:val="single" w:sz="4" w:space="0" w:color="000000"/>
              <w:bottom w:val="single" w:sz="4" w:space="0" w:color="000000"/>
              <w:right w:val="single" w:sz="4" w:space="0" w:color="000000"/>
            </w:tcBorders>
          </w:tcPr>
          <w:p w14:paraId="2EB53F65" w14:textId="77777777" w:rsidR="0059351B" w:rsidRPr="00A91B18" w:rsidRDefault="00000000">
            <w:pPr>
              <w:widowControl w:val="0"/>
              <w:tabs>
                <w:tab w:val="left" w:pos="834"/>
              </w:tabs>
              <w:ind w:right="533"/>
              <w:rPr>
                <w:rFonts w:ascii="TH SarabunPSK" w:hAnsi="TH SarabunPSK" w:cs="TH SarabunPSK"/>
                <w:sz w:val="32"/>
                <w:szCs w:val="32"/>
              </w:rPr>
            </w:pPr>
            <w:r w:rsidRPr="00A91B18">
              <w:rPr>
                <w:rFonts w:ascii="TH SarabunPSK" w:hAnsi="TH SarabunPSK" w:cs="TH SarabunPSK"/>
                <w:sz w:val="32"/>
                <w:szCs w:val="32"/>
              </w:rPr>
              <w:t xml:space="preserve">Q 4.5.2 allow part-time education under special circumstances, structured according to an individually tailored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and the service background. </w:t>
            </w:r>
          </w:p>
        </w:tc>
        <w:tc>
          <w:tcPr>
            <w:tcW w:w="3485" w:type="dxa"/>
            <w:gridSpan w:val="2"/>
            <w:tcBorders>
              <w:top w:val="single" w:sz="4" w:space="0" w:color="000000"/>
              <w:left w:val="single" w:sz="4" w:space="0" w:color="000000"/>
              <w:bottom w:val="single" w:sz="4" w:space="0" w:color="000000"/>
              <w:right w:val="single" w:sz="4" w:space="0" w:color="000000"/>
            </w:tcBorders>
          </w:tcPr>
          <w:p w14:paraId="7A4DDEA1"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Q 4.5.2 </w:t>
            </w:r>
            <w:proofErr w:type="spellStart"/>
            <w:r w:rsidRPr="00A91B18">
              <w:rPr>
                <w:rFonts w:ascii="TH SarabunPSK" w:hAnsi="TH SarabunPSK" w:cs="TH SarabunPSK"/>
                <w:sz w:val="32"/>
                <w:szCs w:val="32"/>
              </w:rPr>
              <w:t>อนุญาตให้มีการจัดการฝึกอบรมแบบไม่เต็มเวลาในกรณีพิเศษ</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โดยรูปแบบขึ้นอยู่กับความเหมาะสมเฉพาะบุคคลและพื้นฐานงานบริการ</w:t>
            </w:r>
            <w:proofErr w:type="spellEnd"/>
          </w:p>
        </w:tc>
        <w:tc>
          <w:tcPr>
            <w:tcW w:w="3146" w:type="dxa"/>
            <w:tcBorders>
              <w:top w:val="single" w:sz="4" w:space="0" w:color="000000"/>
              <w:left w:val="single" w:sz="4" w:space="0" w:color="000000"/>
              <w:bottom w:val="single" w:sz="4" w:space="0" w:color="000000"/>
              <w:right w:val="single" w:sz="4" w:space="0" w:color="000000"/>
            </w:tcBorders>
          </w:tcPr>
          <w:p w14:paraId="1862B7A2" w14:textId="77777777" w:rsidR="0059351B" w:rsidRPr="00A91B18" w:rsidRDefault="0059351B">
            <w:pPr>
              <w:rPr>
                <w:rFonts w:ascii="TH SarabunPSK" w:hAnsi="TH SarabunPSK" w:cs="TH SarabunPSK"/>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1E2B801F" w14:textId="77777777" w:rsidR="0059351B" w:rsidRPr="00A91B18" w:rsidRDefault="0059351B">
            <w:pPr>
              <w:rPr>
                <w:rFonts w:ascii="TH SarabunPSK" w:hAnsi="TH SarabunPSK" w:cs="TH SarabunPSK"/>
                <w:sz w:val="32"/>
                <w:szCs w:val="32"/>
              </w:rPr>
            </w:pPr>
          </w:p>
        </w:tc>
      </w:tr>
      <w:tr w:rsidR="0059351B" w:rsidRPr="00A91B18" w14:paraId="0DB5D3B2" w14:textId="77777777">
        <w:tc>
          <w:tcPr>
            <w:tcW w:w="3828" w:type="dxa"/>
            <w:tcBorders>
              <w:top w:val="single" w:sz="4" w:space="0" w:color="000000"/>
              <w:left w:val="single" w:sz="4" w:space="0" w:color="000000"/>
              <w:bottom w:val="single" w:sz="4" w:space="0" w:color="000000"/>
              <w:right w:val="single" w:sz="4" w:space="0" w:color="000000"/>
            </w:tcBorders>
          </w:tcPr>
          <w:p w14:paraId="50DA4015" w14:textId="77777777" w:rsidR="0059351B" w:rsidRPr="00A91B18" w:rsidRDefault="00000000">
            <w:pPr>
              <w:widowControl w:val="0"/>
              <w:tabs>
                <w:tab w:val="left" w:pos="834"/>
              </w:tabs>
              <w:ind w:right="252"/>
              <w:rPr>
                <w:rFonts w:ascii="TH SarabunPSK" w:hAnsi="TH SarabunPSK" w:cs="TH SarabunPSK"/>
                <w:sz w:val="32"/>
                <w:szCs w:val="32"/>
              </w:rPr>
            </w:pPr>
            <w:r w:rsidRPr="00A91B18">
              <w:rPr>
                <w:rFonts w:ascii="TH SarabunPSK" w:hAnsi="TH SarabunPSK" w:cs="TH SarabunPSK"/>
                <w:sz w:val="32"/>
                <w:szCs w:val="32"/>
              </w:rPr>
              <w:t>Q 4.5.3 ensure that the total duration and quality of part-time education is not less than those of full-time trainees.</w:t>
            </w:r>
          </w:p>
        </w:tc>
        <w:tc>
          <w:tcPr>
            <w:tcW w:w="3485" w:type="dxa"/>
            <w:gridSpan w:val="2"/>
            <w:tcBorders>
              <w:top w:val="single" w:sz="4" w:space="0" w:color="000000"/>
              <w:left w:val="single" w:sz="4" w:space="0" w:color="000000"/>
              <w:bottom w:val="single" w:sz="4" w:space="0" w:color="000000"/>
              <w:right w:val="single" w:sz="4" w:space="0" w:color="000000"/>
            </w:tcBorders>
          </w:tcPr>
          <w:p w14:paraId="218F0CA7" w14:textId="77777777" w:rsidR="00BA56FE" w:rsidRDefault="00000000" w:rsidP="00BA56FE">
            <w:pPr>
              <w:rPr>
                <w:rFonts w:ascii="TH SarabunPSK" w:hAnsi="TH SarabunPSK" w:cs="TH SarabunPSK"/>
                <w:sz w:val="32"/>
                <w:szCs w:val="32"/>
              </w:rPr>
            </w:pPr>
            <w:r w:rsidRPr="00A91B18">
              <w:rPr>
                <w:rFonts w:ascii="TH SarabunPSK" w:hAnsi="TH SarabunPSK" w:cs="TH SarabunPSK"/>
                <w:sz w:val="32"/>
                <w:szCs w:val="32"/>
              </w:rPr>
              <w:t>Q 4.5.3 ทำให้เชื่อมั่นได้ว่าระยะเวลารวมและคุณภาพของการ</w:t>
            </w:r>
            <w:proofErr w:type="spellStart"/>
            <w:r w:rsidRPr="00A91B18">
              <w:rPr>
                <w:rFonts w:ascii="TH SarabunPSK" w:hAnsi="TH SarabunPSK" w:cs="TH SarabunPSK"/>
                <w:sz w:val="32"/>
                <w:szCs w:val="32"/>
              </w:rPr>
              <w:t>ฝึกอบรมแบบไม่เต็ม</w:t>
            </w:r>
            <w:proofErr w:type="spellEnd"/>
          </w:p>
          <w:p w14:paraId="6188EE3E" w14:textId="0C5B31B8" w:rsidR="0059351B" w:rsidRDefault="00000000" w:rsidP="00BA56FE">
            <w:pPr>
              <w:rPr>
                <w:rFonts w:ascii="TH SarabunPSK" w:hAnsi="TH SarabunPSK" w:cs="TH SarabunPSK"/>
                <w:sz w:val="32"/>
                <w:szCs w:val="32"/>
              </w:rPr>
            </w:pPr>
            <w:proofErr w:type="spellStart"/>
            <w:r w:rsidRPr="00A91B18">
              <w:rPr>
                <w:rFonts w:ascii="TH SarabunPSK" w:hAnsi="TH SarabunPSK" w:cs="TH SarabunPSK"/>
                <w:sz w:val="32"/>
                <w:szCs w:val="32"/>
              </w:rPr>
              <w:t>เวลาไม่น้อยกว่าการฝึกอบรมแบบเต็มเวลาของผู้เข้ารับการฝึกอบรม</w:t>
            </w:r>
            <w:proofErr w:type="spellEnd"/>
          </w:p>
          <w:p w14:paraId="7EE6B7B4" w14:textId="77777777" w:rsidR="00BA56FE" w:rsidRDefault="00BA56FE" w:rsidP="00BA56FE">
            <w:pPr>
              <w:rPr>
                <w:rFonts w:ascii="TH SarabunPSK" w:hAnsi="TH SarabunPSK" w:cs="TH SarabunPSK"/>
                <w:sz w:val="32"/>
                <w:szCs w:val="32"/>
              </w:rPr>
            </w:pPr>
          </w:p>
          <w:p w14:paraId="7E2171FC" w14:textId="77777777" w:rsidR="00BA56FE" w:rsidRDefault="00BA56FE" w:rsidP="00BA56FE">
            <w:pPr>
              <w:rPr>
                <w:rFonts w:ascii="TH SarabunPSK" w:hAnsi="TH SarabunPSK" w:cs="TH SarabunPSK"/>
                <w:sz w:val="32"/>
                <w:szCs w:val="32"/>
              </w:rPr>
            </w:pPr>
          </w:p>
          <w:p w14:paraId="5FD94370" w14:textId="77777777" w:rsidR="00BA56FE" w:rsidRPr="00A91B18" w:rsidRDefault="00BA56FE" w:rsidP="00BA56FE">
            <w:pPr>
              <w:rPr>
                <w:rFonts w:ascii="TH SarabunPSK" w:hAnsi="TH SarabunPSK" w:cs="TH SarabunPSK"/>
                <w:sz w:val="32"/>
                <w:szCs w:val="32"/>
              </w:rPr>
            </w:pPr>
          </w:p>
        </w:tc>
        <w:tc>
          <w:tcPr>
            <w:tcW w:w="3146" w:type="dxa"/>
            <w:tcBorders>
              <w:top w:val="single" w:sz="4" w:space="0" w:color="000000"/>
              <w:left w:val="single" w:sz="4" w:space="0" w:color="000000"/>
              <w:bottom w:val="single" w:sz="4" w:space="0" w:color="000000"/>
              <w:right w:val="single" w:sz="4" w:space="0" w:color="000000"/>
            </w:tcBorders>
          </w:tcPr>
          <w:p w14:paraId="2CFD096A" w14:textId="77777777" w:rsidR="0059351B" w:rsidRPr="00A91B18" w:rsidRDefault="0059351B">
            <w:pPr>
              <w:rPr>
                <w:rFonts w:ascii="TH SarabunPSK" w:hAnsi="TH SarabunPSK" w:cs="TH SarabunPSK"/>
                <w:sz w:val="32"/>
                <w:szCs w:val="32"/>
              </w:rPr>
            </w:pPr>
          </w:p>
        </w:tc>
        <w:tc>
          <w:tcPr>
            <w:tcW w:w="3538" w:type="dxa"/>
            <w:tcBorders>
              <w:top w:val="single" w:sz="4" w:space="0" w:color="000000"/>
              <w:left w:val="single" w:sz="4" w:space="0" w:color="000000"/>
              <w:bottom w:val="single" w:sz="4" w:space="0" w:color="000000"/>
              <w:right w:val="single" w:sz="4" w:space="0" w:color="000000"/>
            </w:tcBorders>
          </w:tcPr>
          <w:p w14:paraId="025EE64D" w14:textId="77777777" w:rsidR="0059351B" w:rsidRPr="00A91B18" w:rsidRDefault="0059351B">
            <w:pPr>
              <w:rPr>
                <w:rFonts w:ascii="TH SarabunPSK" w:hAnsi="TH SarabunPSK" w:cs="TH SarabunPSK"/>
                <w:sz w:val="32"/>
                <w:szCs w:val="32"/>
              </w:rPr>
            </w:pPr>
          </w:p>
        </w:tc>
      </w:tr>
      <w:tr w:rsidR="0059351B" w:rsidRPr="00A91B18" w14:paraId="08C637D8" w14:textId="77777777">
        <w:tc>
          <w:tcPr>
            <w:tcW w:w="3915" w:type="dxa"/>
            <w:gridSpan w:val="2"/>
            <w:tcBorders>
              <w:top w:val="single" w:sz="4" w:space="0" w:color="000000"/>
              <w:left w:val="single" w:sz="4" w:space="0" w:color="000000"/>
              <w:bottom w:val="single" w:sz="4" w:space="0" w:color="000000"/>
              <w:right w:val="single" w:sz="4" w:space="0" w:color="000000"/>
            </w:tcBorders>
          </w:tcPr>
          <w:p w14:paraId="1386FE3B" w14:textId="77777777" w:rsidR="0059351B" w:rsidRPr="00A91B18" w:rsidRDefault="0059351B">
            <w:pPr>
              <w:rPr>
                <w:rFonts w:ascii="TH SarabunPSK" w:hAnsi="TH SarabunPSK" w:cs="TH SarabunPSK"/>
                <w:b/>
                <w:sz w:val="32"/>
                <w:szCs w:val="32"/>
              </w:rPr>
            </w:pPr>
          </w:p>
        </w:tc>
        <w:tc>
          <w:tcPr>
            <w:tcW w:w="10082" w:type="dxa"/>
            <w:gridSpan w:val="3"/>
            <w:tcBorders>
              <w:top w:val="single" w:sz="4" w:space="0" w:color="000000"/>
              <w:left w:val="single" w:sz="4" w:space="0" w:color="000000"/>
              <w:bottom w:val="single" w:sz="4" w:space="0" w:color="000000"/>
              <w:right w:val="single" w:sz="4" w:space="0" w:color="000000"/>
            </w:tcBorders>
          </w:tcPr>
          <w:p w14:paraId="3CD3C825"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23B1FB7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Remunerated posts/stipendiary positions refer to contractual service positions and would include internship, residency and higher</w:t>
            </w:r>
          </w:p>
          <w:p w14:paraId="7E08339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specialist training.</w:t>
            </w:r>
          </w:p>
          <w:p w14:paraId="1BB0B06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Other ways of financing would include payment of tuition through private means, loans or institutional support.</w:t>
            </w:r>
          </w:p>
          <w:p w14:paraId="646D2DD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Participation by the trainee in all medical activities would mean devoting professional activities to practical training and theoretical</w:t>
            </w:r>
          </w:p>
          <w:p w14:paraId="4B83C48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learning.</w:t>
            </w:r>
          </w:p>
          <w:p w14:paraId="191756D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Service conditions and responsibilities would include appropriate supervision and limitation of risks to the safety of patient, trainees</w:t>
            </w:r>
          </w:p>
          <w:p w14:paraId="2F6A7FB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and trainers.</w:t>
            </w:r>
          </w:p>
          <w:p w14:paraId="23B28FF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The service components of trainee positions would include clinical workload without further learning value, and would be subject to</w:t>
            </w:r>
          </w:p>
          <w:p w14:paraId="144A7DB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definitions and protections embodied in a contract</w:t>
            </w:r>
          </w:p>
        </w:tc>
      </w:tr>
    </w:tbl>
    <w:p w14:paraId="375902D4" w14:textId="777C432D" w:rsidR="00BA56FE" w:rsidRDefault="00BA56FE">
      <w:pPr>
        <w:rPr>
          <w:rFonts w:ascii="TH SarabunPSK" w:eastAsia="Sarabun" w:hAnsi="TH SarabunPSK" w:cs="TH SarabunPSK"/>
          <w:b/>
          <w:sz w:val="32"/>
          <w:szCs w:val="32"/>
        </w:rPr>
      </w:pPr>
    </w:p>
    <w:p w14:paraId="752A0E5B" w14:textId="77777777" w:rsidR="00BA56FE" w:rsidRDefault="00BA56FE">
      <w:pPr>
        <w:rPr>
          <w:rFonts w:ascii="TH SarabunPSK" w:eastAsia="Sarabun" w:hAnsi="TH SarabunPSK" w:cs="TH SarabunPSK"/>
          <w:b/>
          <w:sz w:val="32"/>
          <w:szCs w:val="32"/>
        </w:rPr>
      </w:pPr>
      <w:r>
        <w:rPr>
          <w:rFonts w:ascii="TH SarabunPSK" w:eastAsia="Sarabun" w:hAnsi="TH SarabunPSK" w:cs="TH SarabunPSK"/>
          <w:b/>
          <w:sz w:val="32"/>
          <w:szCs w:val="32"/>
        </w:rPr>
        <w:br w:type="page"/>
      </w:r>
    </w:p>
    <w:p w14:paraId="38282766" w14:textId="77777777" w:rsidR="0059351B" w:rsidRPr="00A91B18" w:rsidRDefault="0059351B">
      <w:pPr>
        <w:rPr>
          <w:rFonts w:ascii="TH SarabunPSK" w:eastAsia="Sarabun" w:hAnsi="TH SarabunPSK" w:cs="TH SarabunPSK"/>
          <w:b/>
          <w:sz w:val="32"/>
          <w:szCs w:val="32"/>
        </w:rPr>
      </w:pPr>
    </w:p>
    <w:p w14:paraId="6CCE630B" w14:textId="77777777" w:rsidR="0059351B" w:rsidRPr="00A91B18" w:rsidRDefault="00000000">
      <w:pPr>
        <w:shd w:val="clear" w:color="auto" w:fill="000000"/>
        <w:spacing w:after="0" w:line="240" w:lineRule="auto"/>
        <w:rPr>
          <w:rFonts w:ascii="TH SarabunPSK" w:eastAsia="Sarabun" w:hAnsi="TH SarabunPSK" w:cs="TH SarabunPSK"/>
          <w:b/>
          <w:sz w:val="32"/>
          <w:szCs w:val="32"/>
        </w:rPr>
      </w:pPr>
      <w:r w:rsidRPr="00A91B18">
        <w:rPr>
          <w:rFonts w:ascii="TH SarabunPSK" w:eastAsia="Sarabun" w:hAnsi="TH SarabunPSK" w:cs="TH SarabunPSK"/>
          <w:b/>
          <w:sz w:val="32"/>
          <w:szCs w:val="32"/>
        </w:rPr>
        <w:t>Area 5: TRAINERS</w:t>
      </w:r>
    </w:p>
    <w:p w14:paraId="44BA89A4" w14:textId="77777777" w:rsidR="0059351B" w:rsidRPr="00A91B18" w:rsidRDefault="00000000">
      <w:pPr>
        <w:shd w:val="clear" w:color="auto" w:fill="000000"/>
        <w:spacing w:after="0" w:line="240" w:lineRule="auto"/>
        <w:rPr>
          <w:rFonts w:ascii="TH SarabunPSK" w:eastAsia="Sarabun" w:hAnsi="TH SarabunPSK" w:cs="TH SarabunPSK"/>
          <w:sz w:val="32"/>
          <w:szCs w:val="32"/>
        </w:rPr>
      </w:pPr>
      <w:proofErr w:type="spellStart"/>
      <w:r w:rsidRPr="00A91B18">
        <w:rPr>
          <w:rFonts w:ascii="TH SarabunPSK" w:eastAsia="Sarabun" w:hAnsi="TH SarabunPSK" w:cs="TH SarabunPSK"/>
          <w:b/>
          <w:sz w:val="32"/>
          <w:szCs w:val="32"/>
        </w:rPr>
        <w:t>องค์ประกอบที่</w:t>
      </w:r>
      <w:proofErr w:type="spellEnd"/>
      <w:r w:rsidRPr="00A91B18">
        <w:rPr>
          <w:rFonts w:ascii="TH SarabunPSK" w:eastAsia="Sarabun" w:hAnsi="TH SarabunPSK" w:cs="TH SarabunPSK"/>
          <w:b/>
          <w:sz w:val="32"/>
          <w:szCs w:val="32"/>
        </w:rPr>
        <w:t xml:space="preserve"> 5: </w:t>
      </w:r>
      <w:proofErr w:type="spellStart"/>
      <w:r w:rsidRPr="00A91B18">
        <w:rPr>
          <w:rFonts w:ascii="TH SarabunPSK" w:eastAsia="Sarabun" w:hAnsi="TH SarabunPSK" w:cs="TH SarabunPSK"/>
          <w:b/>
          <w:sz w:val="32"/>
          <w:szCs w:val="32"/>
        </w:rPr>
        <w:t>อาจารย์ผู้ให้การฝึกอบรม</w:t>
      </w:r>
      <w:proofErr w:type="spellEnd"/>
    </w:p>
    <w:p w14:paraId="138F8519" w14:textId="77777777" w:rsidR="00BA56FE" w:rsidRDefault="00000000">
      <w:pPr>
        <w:widowControl w:val="0"/>
        <w:tabs>
          <w:tab w:val="left" w:pos="567"/>
        </w:tabs>
        <w:spacing w:after="0" w:line="240" w:lineRule="auto"/>
        <w:ind w:left="567" w:right="828" w:hanging="56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
    <w:p w14:paraId="433F411A" w14:textId="5BBD987B" w:rsidR="0059351B" w:rsidRPr="00A91B18" w:rsidRDefault="00000000">
      <w:pPr>
        <w:widowControl w:val="0"/>
        <w:tabs>
          <w:tab w:val="left" w:pos="567"/>
        </w:tabs>
        <w:spacing w:after="0" w:line="240" w:lineRule="auto"/>
        <w:ind w:left="567" w:right="828" w:hanging="56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5.1 </w:t>
      </w:r>
      <w:r w:rsidRPr="00A91B18">
        <w:rPr>
          <w:rFonts w:ascii="TH SarabunPSK" w:eastAsia="Sarabun" w:hAnsi="TH SarabunPSK" w:cs="TH SarabunPSK"/>
          <w:b/>
          <w:sz w:val="32"/>
          <w:szCs w:val="32"/>
        </w:rPr>
        <w:tab/>
        <w:t>RECRUITMENT AND SELECTION POLICY</w:t>
      </w:r>
    </w:p>
    <w:p w14:paraId="6096BC05" w14:textId="11B805A7" w:rsidR="00BA56FE" w:rsidRPr="00A91B18" w:rsidRDefault="00000000">
      <w:pPr>
        <w:widowControl w:val="0"/>
        <w:spacing w:after="0" w:line="240" w:lineRule="auto"/>
        <w:ind w:left="567" w:right="828"/>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นโยบายการสรรหาและการคัดเลือก</w:t>
      </w:r>
      <w:proofErr w:type="spellEnd"/>
    </w:p>
    <w:tbl>
      <w:tblPr>
        <w:tblStyle w:val="af0"/>
        <w:tblW w:w="13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8"/>
        <w:gridCol w:w="7"/>
        <w:gridCol w:w="3569"/>
        <w:gridCol w:w="3201"/>
        <w:gridCol w:w="3581"/>
      </w:tblGrid>
      <w:tr w:rsidR="0059351B" w:rsidRPr="00A91B18" w14:paraId="5432B97C" w14:textId="77777777" w:rsidTr="00BA56FE">
        <w:trPr>
          <w:tblHeader/>
        </w:trPr>
        <w:tc>
          <w:tcPr>
            <w:tcW w:w="7214"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6D6A3474"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01" w:type="dxa"/>
            <w:tcBorders>
              <w:top w:val="single" w:sz="4" w:space="0" w:color="000000"/>
              <w:left w:val="single" w:sz="4" w:space="0" w:color="000000"/>
              <w:bottom w:val="single" w:sz="4" w:space="0" w:color="000000"/>
              <w:right w:val="single" w:sz="4" w:space="0" w:color="000000"/>
            </w:tcBorders>
            <w:shd w:val="clear" w:color="auto" w:fill="D5DCE4"/>
          </w:tcPr>
          <w:p w14:paraId="1E6B3782" w14:textId="77777777" w:rsidR="0059351B" w:rsidRPr="00A91B18" w:rsidRDefault="0059351B">
            <w:pPr>
              <w:jc w:val="center"/>
              <w:rPr>
                <w:rFonts w:ascii="TH SarabunPSK" w:hAnsi="TH SarabunPSK" w:cs="TH SarabunPSK"/>
                <w:b/>
                <w:sz w:val="32"/>
                <w:szCs w:val="32"/>
              </w:rPr>
            </w:pPr>
          </w:p>
        </w:tc>
        <w:tc>
          <w:tcPr>
            <w:tcW w:w="3581"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123D4953"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24671C02" w14:textId="77777777" w:rsidTr="00BA56FE">
        <w:trPr>
          <w:tblHeader/>
        </w:trPr>
        <w:tc>
          <w:tcPr>
            <w:tcW w:w="3645" w:type="dxa"/>
            <w:gridSpan w:val="2"/>
            <w:tcBorders>
              <w:top w:val="single" w:sz="4" w:space="0" w:color="000000"/>
              <w:left w:val="single" w:sz="4" w:space="0" w:color="000000"/>
              <w:bottom w:val="single" w:sz="4" w:space="0" w:color="000000"/>
              <w:right w:val="single" w:sz="4" w:space="0" w:color="000000"/>
            </w:tcBorders>
            <w:shd w:val="clear" w:color="auto" w:fill="D5DCE4"/>
          </w:tcPr>
          <w:p w14:paraId="3902BD10"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69" w:type="dxa"/>
            <w:tcBorders>
              <w:top w:val="single" w:sz="4" w:space="0" w:color="000000"/>
              <w:left w:val="single" w:sz="4" w:space="0" w:color="000000"/>
              <w:bottom w:val="single" w:sz="4" w:space="0" w:color="000000"/>
              <w:right w:val="single" w:sz="4" w:space="0" w:color="000000"/>
            </w:tcBorders>
            <w:shd w:val="clear" w:color="auto" w:fill="D5DCE4"/>
          </w:tcPr>
          <w:p w14:paraId="391BE1AF"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01" w:type="dxa"/>
            <w:tcBorders>
              <w:top w:val="single" w:sz="4" w:space="0" w:color="000000"/>
              <w:left w:val="single" w:sz="4" w:space="0" w:color="000000"/>
              <w:bottom w:val="single" w:sz="4" w:space="0" w:color="000000"/>
              <w:right w:val="single" w:sz="4" w:space="0" w:color="000000"/>
            </w:tcBorders>
            <w:shd w:val="clear" w:color="auto" w:fill="D5DCE4"/>
          </w:tcPr>
          <w:p w14:paraId="7DADCC5D" w14:textId="77777777" w:rsidR="0059351B" w:rsidRPr="00A91B18" w:rsidRDefault="0059351B">
            <w:pPr>
              <w:rPr>
                <w:rFonts w:ascii="TH SarabunPSK" w:hAnsi="TH SarabunPSK" w:cs="TH SarabunPSK"/>
                <w:b/>
                <w:sz w:val="32"/>
                <w:szCs w:val="32"/>
              </w:rPr>
            </w:pPr>
          </w:p>
        </w:tc>
        <w:tc>
          <w:tcPr>
            <w:tcW w:w="3581"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0F860B2B"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026A71C4"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22AA32B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7668AD4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p w14:paraId="28CDA231"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formulate and implement a recruitment and selection policy for trainers, supervisors and teachers that specifies</w:t>
            </w:r>
          </w:p>
        </w:tc>
        <w:tc>
          <w:tcPr>
            <w:tcW w:w="3569" w:type="dxa"/>
            <w:tcBorders>
              <w:top w:val="single" w:sz="4" w:space="0" w:color="000000"/>
              <w:left w:val="single" w:sz="4" w:space="0" w:color="000000"/>
              <w:bottom w:val="single" w:sz="4" w:space="0" w:color="000000"/>
              <w:right w:val="single" w:sz="4" w:space="0" w:color="000000"/>
            </w:tcBorders>
          </w:tcPr>
          <w:p w14:paraId="73D3FA41"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26348241"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กำหนด</w:t>
            </w:r>
            <w:proofErr w:type="spellEnd"/>
            <w:r w:rsidRPr="00A91B18">
              <w:rPr>
                <w:rFonts w:ascii="TH SarabunPSK" w:hAnsi="TH SarabunPSK" w:cs="TH SarabunPSK"/>
                <w:sz w:val="32"/>
                <w:szCs w:val="32"/>
              </w:rPr>
              <w:t xml:space="preserve"> และดำเนิน</w:t>
            </w:r>
            <w:r w:rsidRPr="00A91B18">
              <w:rPr>
                <w:rFonts w:ascii="TH SarabunPSK" w:hAnsi="TH SarabunPSK" w:cs="TH SarabunPSK"/>
                <w:color w:val="FF0000"/>
                <w:sz w:val="32"/>
                <w:szCs w:val="32"/>
              </w:rPr>
              <w:t>น</w:t>
            </w:r>
            <w:r w:rsidRPr="00A91B18">
              <w:rPr>
                <w:rFonts w:ascii="TH SarabunPSK" w:hAnsi="TH SarabunPSK" w:cs="TH SarabunPSK"/>
                <w:sz w:val="32"/>
                <w:szCs w:val="32"/>
              </w:rPr>
              <w:t>โยบายการสรรหาและคัดเลือกอาจารย์ผู้ให้การฝึกอบรมโดยระบุ</w:t>
            </w:r>
          </w:p>
        </w:tc>
        <w:tc>
          <w:tcPr>
            <w:tcW w:w="3201" w:type="dxa"/>
            <w:tcBorders>
              <w:top w:val="single" w:sz="4" w:space="0" w:color="000000"/>
              <w:left w:val="single" w:sz="4" w:space="0" w:color="000000"/>
              <w:bottom w:val="single" w:sz="4" w:space="0" w:color="000000"/>
              <w:right w:val="single" w:sz="4" w:space="0" w:color="000000"/>
            </w:tcBorders>
          </w:tcPr>
          <w:p w14:paraId="4775CE28"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0D72A682" w14:textId="77777777" w:rsidR="0059351B" w:rsidRPr="00A91B18" w:rsidRDefault="0059351B">
            <w:pPr>
              <w:rPr>
                <w:rFonts w:ascii="TH SarabunPSK" w:hAnsi="TH SarabunPSK" w:cs="TH SarabunPSK"/>
                <w:sz w:val="32"/>
                <w:szCs w:val="32"/>
              </w:rPr>
            </w:pPr>
          </w:p>
        </w:tc>
      </w:tr>
      <w:tr w:rsidR="0059351B" w:rsidRPr="00A91B18" w14:paraId="37FC6BBD"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489B29F2"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5.1.1 the expertise required. </w:t>
            </w:r>
          </w:p>
        </w:tc>
        <w:tc>
          <w:tcPr>
            <w:tcW w:w="3569" w:type="dxa"/>
            <w:tcBorders>
              <w:top w:val="single" w:sz="4" w:space="0" w:color="000000"/>
              <w:left w:val="single" w:sz="4" w:space="0" w:color="000000"/>
              <w:bottom w:val="single" w:sz="4" w:space="0" w:color="000000"/>
              <w:right w:val="single" w:sz="4" w:space="0" w:color="000000"/>
            </w:tcBorders>
          </w:tcPr>
          <w:p w14:paraId="03A4F62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5.1.1 </w:t>
            </w:r>
            <w:proofErr w:type="spellStart"/>
            <w:r w:rsidRPr="00A91B18">
              <w:rPr>
                <w:rFonts w:ascii="TH SarabunPSK" w:hAnsi="TH SarabunPSK" w:cs="TH SarabunPSK"/>
                <w:sz w:val="32"/>
                <w:szCs w:val="32"/>
              </w:rPr>
              <w:t>ด้านความชำนาญที่ต้องการ</w:t>
            </w:r>
            <w:proofErr w:type="spellEnd"/>
            <w:r w:rsidRPr="00A91B18">
              <w:rPr>
                <w:rFonts w:ascii="TH SarabunPSK" w:hAnsi="TH SarabunPSK" w:cs="TH SarabunPSK"/>
                <w:sz w:val="32"/>
                <w:szCs w:val="32"/>
              </w:rPr>
              <w:t xml:space="preserve"> </w:t>
            </w:r>
          </w:p>
        </w:tc>
        <w:tc>
          <w:tcPr>
            <w:tcW w:w="3201" w:type="dxa"/>
            <w:tcBorders>
              <w:top w:val="single" w:sz="4" w:space="0" w:color="000000"/>
              <w:left w:val="single" w:sz="4" w:space="0" w:color="000000"/>
              <w:bottom w:val="single" w:sz="4" w:space="0" w:color="000000"/>
              <w:right w:val="single" w:sz="4" w:space="0" w:color="000000"/>
            </w:tcBorders>
          </w:tcPr>
          <w:p w14:paraId="6A84A483"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7DA82E12"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54B3C087"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69BE0D9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5.1.2 criteria for scientific, educational and clinical merit, including the balance between teaching, research and service qualifications. </w:t>
            </w:r>
          </w:p>
        </w:tc>
        <w:tc>
          <w:tcPr>
            <w:tcW w:w="3569" w:type="dxa"/>
            <w:tcBorders>
              <w:top w:val="single" w:sz="4" w:space="0" w:color="000000"/>
              <w:left w:val="single" w:sz="4" w:space="0" w:color="000000"/>
              <w:bottom w:val="single" w:sz="4" w:space="0" w:color="000000"/>
              <w:right w:val="single" w:sz="4" w:space="0" w:color="000000"/>
            </w:tcBorders>
          </w:tcPr>
          <w:p w14:paraId="3B1C7B8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5.1.2 </w:t>
            </w:r>
            <w:proofErr w:type="spellStart"/>
            <w:r w:rsidRPr="00A91B18">
              <w:rPr>
                <w:rFonts w:ascii="TH SarabunPSK" w:hAnsi="TH SarabunPSK" w:cs="TH SarabunPSK"/>
                <w:sz w:val="32"/>
                <w:szCs w:val="32"/>
              </w:rPr>
              <w:t>เกณฑ์คุณสมบัติทางวิชาการ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การเป็นผู้ให้การฝึกอบรม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พฤติกรรมที่เหมาะสม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และความชำนาญทางเวชกรรม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รวมถึงความสมดุลระหว่างคุณวุฒิด้านการสอน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วิจัยและบริการ</w:t>
            </w:r>
            <w:proofErr w:type="spellEnd"/>
            <w:r w:rsidRPr="00A91B18">
              <w:rPr>
                <w:rFonts w:ascii="TH SarabunPSK" w:hAnsi="TH SarabunPSK" w:cs="TH SarabunPSK"/>
                <w:sz w:val="32"/>
                <w:szCs w:val="32"/>
              </w:rPr>
              <w:t xml:space="preserve"> </w:t>
            </w:r>
          </w:p>
        </w:tc>
        <w:tc>
          <w:tcPr>
            <w:tcW w:w="3201" w:type="dxa"/>
            <w:tcBorders>
              <w:top w:val="single" w:sz="4" w:space="0" w:color="000000"/>
              <w:left w:val="single" w:sz="4" w:space="0" w:color="000000"/>
              <w:bottom w:val="single" w:sz="4" w:space="0" w:color="000000"/>
              <w:right w:val="single" w:sz="4" w:space="0" w:color="000000"/>
            </w:tcBorders>
          </w:tcPr>
          <w:p w14:paraId="4EBCA950"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36B83AC7" w14:textId="77777777" w:rsidR="0059351B" w:rsidRPr="00A91B18" w:rsidRDefault="0059351B">
            <w:pPr>
              <w:rPr>
                <w:rFonts w:ascii="TH SarabunPSK" w:hAnsi="TH SarabunPSK" w:cs="TH SarabunPSK"/>
                <w:sz w:val="32"/>
                <w:szCs w:val="32"/>
              </w:rPr>
            </w:pPr>
          </w:p>
        </w:tc>
      </w:tr>
      <w:tr w:rsidR="0059351B" w:rsidRPr="00A91B18" w14:paraId="31484F7D"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0EEDEBE3"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5.1.3 their responsibilities.</w:t>
            </w:r>
          </w:p>
        </w:tc>
        <w:tc>
          <w:tcPr>
            <w:tcW w:w="3569" w:type="dxa"/>
            <w:tcBorders>
              <w:top w:val="single" w:sz="4" w:space="0" w:color="000000"/>
              <w:left w:val="single" w:sz="4" w:space="0" w:color="000000"/>
              <w:bottom w:val="single" w:sz="4" w:space="0" w:color="000000"/>
              <w:right w:val="single" w:sz="4" w:space="0" w:color="000000"/>
            </w:tcBorders>
          </w:tcPr>
          <w:p w14:paraId="587F2C1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5.1.3 </w:t>
            </w:r>
            <w:proofErr w:type="spellStart"/>
            <w:r w:rsidRPr="00A91B18">
              <w:rPr>
                <w:rFonts w:ascii="TH SarabunPSK" w:hAnsi="TH SarabunPSK" w:cs="TH SarabunPSK"/>
                <w:sz w:val="32"/>
                <w:szCs w:val="32"/>
              </w:rPr>
              <w:t>หน้าที่ความรับผิดชอบ</w:t>
            </w:r>
            <w:proofErr w:type="spellEnd"/>
            <w:r w:rsidRPr="00A91B18">
              <w:rPr>
                <w:rFonts w:ascii="TH SarabunPSK" w:hAnsi="TH SarabunPSK" w:cs="TH SarabunPSK"/>
                <w:sz w:val="32"/>
                <w:szCs w:val="32"/>
              </w:rPr>
              <w:t xml:space="preserve"> </w:t>
            </w:r>
          </w:p>
        </w:tc>
        <w:tc>
          <w:tcPr>
            <w:tcW w:w="3201" w:type="dxa"/>
            <w:tcBorders>
              <w:top w:val="single" w:sz="4" w:space="0" w:color="000000"/>
              <w:left w:val="single" w:sz="4" w:space="0" w:color="000000"/>
              <w:bottom w:val="single" w:sz="4" w:space="0" w:color="000000"/>
              <w:right w:val="single" w:sz="4" w:space="0" w:color="000000"/>
            </w:tcBorders>
          </w:tcPr>
          <w:p w14:paraId="21CA88C1"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71ED2243" w14:textId="77777777" w:rsidR="0059351B" w:rsidRPr="00A91B18" w:rsidRDefault="0059351B">
            <w:pPr>
              <w:rPr>
                <w:rFonts w:ascii="TH SarabunPSK" w:hAnsi="TH SarabunPSK" w:cs="TH SarabunPSK"/>
                <w:sz w:val="32"/>
                <w:szCs w:val="32"/>
              </w:rPr>
            </w:pPr>
          </w:p>
        </w:tc>
      </w:tr>
      <w:tr w:rsidR="0059351B" w:rsidRPr="00A91B18" w14:paraId="5DB35BB7"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3E1E3EA9"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5.1.4 the duties of the training staff and specifically the balance </w:t>
            </w:r>
            <w:r w:rsidRPr="00A91B18">
              <w:rPr>
                <w:rFonts w:ascii="TH SarabunPSK" w:hAnsi="TH SarabunPSK" w:cs="TH SarabunPSK"/>
                <w:sz w:val="32"/>
                <w:szCs w:val="32"/>
              </w:rPr>
              <w:lastRenderedPageBreak/>
              <w:t xml:space="preserve">between educational, research and service functions. </w:t>
            </w:r>
          </w:p>
        </w:tc>
        <w:tc>
          <w:tcPr>
            <w:tcW w:w="3569" w:type="dxa"/>
            <w:tcBorders>
              <w:top w:val="single" w:sz="4" w:space="0" w:color="000000"/>
              <w:left w:val="single" w:sz="4" w:space="0" w:color="000000"/>
              <w:bottom w:val="single" w:sz="4" w:space="0" w:color="000000"/>
              <w:right w:val="single" w:sz="4" w:space="0" w:color="000000"/>
            </w:tcBorders>
          </w:tcPr>
          <w:p w14:paraId="2956A17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B 5.1.4 </w:t>
            </w:r>
            <w:proofErr w:type="spellStart"/>
            <w:r w:rsidRPr="00A91B18">
              <w:rPr>
                <w:rFonts w:ascii="TH SarabunPSK" w:hAnsi="TH SarabunPSK" w:cs="TH SarabunPSK"/>
                <w:sz w:val="32"/>
                <w:szCs w:val="32"/>
              </w:rPr>
              <w:t>หน้าที่ของอาจารย์ผู้ให้การฝึกอบรม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lastRenderedPageBreak/>
              <w:t>และโดยเฉพาะความสมดุลระหว่างงานด้านการศึกษา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การวิจัย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และการบริการ</w:t>
            </w:r>
            <w:proofErr w:type="spellEnd"/>
            <w:r w:rsidRPr="00A91B18">
              <w:rPr>
                <w:rFonts w:ascii="TH SarabunPSK" w:hAnsi="TH SarabunPSK" w:cs="TH SarabunPSK"/>
                <w:sz w:val="32"/>
                <w:szCs w:val="32"/>
              </w:rPr>
              <w:t xml:space="preserve"> </w:t>
            </w:r>
          </w:p>
        </w:tc>
        <w:tc>
          <w:tcPr>
            <w:tcW w:w="3201" w:type="dxa"/>
            <w:tcBorders>
              <w:top w:val="single" w:sz="4" w:space="0" w:color="000000"/>
              <w:left w:val="single" w:sz="4" w:space="0" w:color="000000"/>
              <w:bottom w:val="single" w:sz="4" w:space="0" w:color="000000"/>
              <w:right w:val="single" w:sz="4" w:space="0" w:color="000000"/>
            </w:tcBorders>
          </w:tcPr>
          <w:p w14:paraId="7B7D951E"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1BCE8AE6" w14:textId="77777777" w:rsidR="0059351B" w:rsidRPr="00A91B18" w:rsidRDefault="0059351B">
            <w:pPr>
              <w:rPr>
                <w:rFonts w:ascii="TH SarabunPSK" w:hAnsi="TH SarabunPSK" w:cs="TH SarabunPSK"/>
                <w:sz w:val="32"/>
                <w:szCs w:val="32"/>
              </w:rPr>
            </w:pPr>
          </w:p>
        </w:tc>
      </w:tr>
      <w:tr w:rsidR="0059351B" w:rsidRPr="00A91B18" w14:paraId="1AA75F13"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44D2643B"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5.1.5 in its selection policy </w:t>
            </w:r>
            <w:proofErr w:type="gramStart"/>
            <w:r w:rsidRPr="00A91B18">
              <w:rPr>
                <w:rFonts w:ascii="TH SarabunPSK" w:hAnsi="TH SarabunPSK" w:cs="TH SarabunPSK"/>
                <w:sz w:val="32"/>
                <w:szCs w:val="32"/>
              </w:rPr>
              <w:t>take into account</w:t>
            </w:r>
            <w:proofErr w:type="gramEnd"/>
            <w:r w:rsidRPr="00A91B18">
              <w:rPr>
                <w:rFonts w:ascii="TH SarabunPSK" w:hAnsi="TH SarabunPSK" w:cs="TH SarabunPSK"/>
                <w:sz w:val="32"/>
                <w:szCs w:val="32"/>
              </w:rPr>
              <w:t xml:space="preserve"> the mission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the needs of the education system and the needs of the health care system. </w:t>
            </w:r>
          </w:p>
        </w:tc>
        <w:tc>
          <w:tcPr>
            <w:tcW w:w="3569" w:type="dxa"/>
            <w:tcBorders>
              <w:top w:val="single" w:sz="4" w:space="0" w:color="000000"/>
              <w:left w:val="single" w:sz="4" w:space="0" w:color="000000"/>
              <w:bottom w:val="single" w:sz="4" w:space="0" w:color="000000"/>
              <w:right w:val="single" w:sz="4" w:space="0" w:color="000000"/>
            </w:tcBorders>
          </w:tcPr>
          <w:p w14:paraId="565C02B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5.1.5 </w:t>
            </w:r>
            <w:proofErr w:type="spellStart"/>
            <w:r w:rsidRPr="00A91B18">
              <w:rPr>
                <w:rFonts w:ascii="TH SarabunPSK" w:hAnsi="TH SarabunPSK" w:cs="TH SarabunPSK"/>
                <w:sz w:val="32"/>
                <w:szCs w:val="32"/>
              </w:rPr>
              <w:t>สถาบันต้องกำหนดนโยบายการคัดเลือกให้สอดคล้องกับ</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พันธกิจของแผนการฝึกอบรม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ความต้องการของการฝึกอบรม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และระบบการบริบาลสุขภาพ</w:t>
            </w:r>
            <w:proofErr w:type="spellEnd"/>
          </w:p>
        </w:tc>
        <w:tc>
          <w:tcPr>
            <w:tcW w:w="3201" w:type="dxa"/>
            <w:tcBorders>
              <w:top w:val="single" w:sz="4" w:space="0" w:color="000000"/>
              <w:left w:val="single" w:sz="4" w:space="0" w:color="000000"/>
              <w:bottom w:val="single" w:sz="4" w:space="0" w:color="000000"/>
              <w:right w:val="single" w:sz="4" w:space="0" w:color="000000"/>
            </w:tcBorders>
          </w:tcPr>
          <w:p w14:paraId="22E16480"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3BD94E8E" w14:textId="77777777" w:rsidR="0059351B" w:rsidRPr="00A91B18" w:rsidRDefault="0059351B">
            <w:pPr>
              <w:rPr>
                <w:rFonts w:ascii="TH SarabunPSK" w:hAnsi="TH SarabunPSK" w:cs="TH SarabunPSK"/>
                <w:sz w:val="32"/>
                <w:szCs w:val="32"/>
              </w:rPr>
            </w:pPr>
          </w:p>
        </w:tc>
      </w:tr>
      <w:tr w:rsidR="0059351B" w:rsidRPr="00A91B18" w14:paraId="18211457"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21F72C4D"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226B5BF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69" w:type="dxa"/>
            <w:tcBorders>
              <w:top w:val="single" w:sz="4" w:space="0" w:color="000000"/>
              <w:left w:val="single" w:sz="4" w:space="0" w:color="000000"/>
              <w:bottom w:val="single" w:sz="4" w:space="0" w:color="000000"/>
              <w:right w:val="single" w:sz="4" w:space="0" w:color="000000"/>
            </w:tcBorders>
          </w:tcPr>
          <w:p w14:paraId="0BB4E6D5"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36083EC3"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201" w:type="dxa"/>
            <w:tcBorders>
              <w:top w:val="single" w:sz="4" w:space="0" w:color="000000"/>
              <w:left w:val="single" w:sz="4" w:space="0" w:color="000000"/>
              <w:bottom w:val="single" w:sz="4" w:space="0" w:color="000000"/>
              <w:right w:val="single" w:sz="4" w:space="0" w:color="000000"/>
            </w:tcBorders>
          </w:tcPr>
          <w:p w14:paraId="755CA052"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7D7F4FB0" w14:textId="77777777" w:rsidR="0059351B" w:rsidRPr="00A91B18" w:rsidRDefault="0059351B">
            <w:pPr>
              <w:rPr>
                <w:rFonts w:ascii="TH SarabunPSK" w:hAnsi="TH SarabunPSK" w:cs="TH SarabunPSK"/>
                <w:sz w:val="32"/>
                <w:szCs w:val="32"/>
              </w:rPr>
            </w:pPr>
          </w:p>
        </w:tc>
      </w:tr>
      <w:tr w:rsidR="0059351B" w:rsidRPr="00A91B18" w14:paraId="31862335"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48161BC1"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in the formulation and implementation of its staff policy</w:t>
            </w:r>
          </w:p>
        </w:tc>
        <w:tc>
          <w:tcPr>
            <w:tcW w:w="3569" w:type="dxa"/>
            <w:tcBorders>
              <w:top w:val="single" w:sz="4" w:space="0" w:color="000000"/>
              <w:left w:val="single" w:sz="4" w:space="0" w:color="000000"/>
              <w:bottom w:val="single" w:sz="4" w:space="0" w:color="000000"/>
              <w:right w:val="single" w:sz="4" w:space="0" w:color="000000"/>
            </w:tcBorders>
          </w:tcPr>
          <w:p w14:paraId="1333A644"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ในการกำหนด</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และดำเนินนโยบายด้านบุคลากร</w:t>
            </w:r>
            <w:proofErr w:type="spellEnd"/>
            <w:r w:rsidRPr="00A91B18">
              <w:rPr>
                <w:rFonts w:ascii="TH SarabunPSK" w:hAnsi="TH SarabunPSK" w:cs="TH SarabunPSK"/>
                <w:sz w:val="32"/>
                <w:szCs w:val="32"/>
              </w:rPr>
              <w:t xml:space="preserve"> </w:t>
            </w:r>
          </w:p>
        </w:tc>
        <w:tc>
          <w:tcPr>
            <w:tcW w:w="3201" w:type="dxa"/>
            <w:tcBorders>
              <w:top w:val="single" w:sz="4" w:space="0" w:color="000000"/>
              <w:left w:val="single" w:sz="4" w:space="0" w:color="000000"/>
              <w:bottom w:val="single" w:sz="4" w:space="0" w:color="000000"/>
              <w:right w:val="single" w:sz="4" w:space="0" w:color="000000"/>
            </w:tcBorders>
          </w:tcPr>
          <w:p w14:paraId="3F7E2870"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65E23131" w14:textId="77777777" w:rsidR="0059351B" w:rsidRPr="00A91B18" w:rsidRDefault="0059351B">
            <w:pPr>
              <w:rPr>
                <w:rFonts w:ascii="TH SarabunPSK" w:hAnsi="TH SarabunPSK" w:cs="TH SarabunPSK"/>
                <w:sz w:val="32"/>
                <w:szCs w:val="32"/>
              </w:rPr>
            </w:pPr>
          </w:p>
        </w:tc>
      </w:tr>
      <w:tr w:rsidR="0059351B" w:rsidRPr="00A91B18" w14:paraId="5B42C976"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02016C25"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Q 5.1.1 </w:t>
            </w:r>
            <w:proofErr w:type="spellStart"/>
            <w:r w:rsidRPr="00A91B18">
              <w:rPr>
                <w:rFonts w:ascii="TH SarabunPSK" w:hAnsi="TH SarabunPSK" w:cs="TH SarabunPSK"/>
                <w:sz w:val="32"/>
                <w:szCs w:val="32"/>
              </w:rPr>
              <w:t>recognise</w:t>
            </w:r>
            <w:proofErr w:type="spellEnd"/>
            <w:r w:rsidRPr="00A91B18">
              <w:rPr>
                <w:rFonts w:ascii="TH SarabunPSK" w:hAnsi="TH SarabunPSK" w:cs="TH SarabunPSK"/>
                <w:sz w:val="32"/>
                <w:szCs w:val="32"/>
              </w:rPr>
              <w:t xml:space="preserve"> the responsibility of all physicians as part of their professional obligations to participate in the practice-based postgraduate education of medical doctors</w:t>
            </w:r>
          </w:p>
        </w:tc>
        <w:tc>
          <w:tcPr>
            <w:tcW w:w="3569" w:type="dxa"/>
            <w:tcBorders>
              <w:top w:val="single" w:sz="4" w:space="0" w:color="000000"/>
              <w:left w:val="single" w:sz="4" w:space="0" w:color="000000"/>
              <w:bottom w:val="single" w:sz="4" w:space="0" w:color="000000"/>
              <w:right w:val="single" w:sz="4" w:space="0" w:color="000000"/>
            </w:tcBorders>
          </w:tcPr>
          <w:p w14:paraId="0B9E6A49" w14:textId="77777777" w:rsidR="0059351B" w:rsidRPr="00A91B18" w:rsidRDefault="00000000">
            <w:pPr>
              <w:tabs>
                <w:tab w:val="left" w:pos="882"/>
              </w:tabs>
              <w:rPr>
                <w:rFonts w:ascii="TH SarabunPSK" w:hAnsi="TH SarabunPSK" w:cs="TH SarabunPSK"/>
                <w:sz w:val="32"/>
                <w:szCs w:val="32"/>
              </w:rPr>
            </w:pPr>
            <w:r w:rsidRPr="00A91B18">
              <w:rPr>
                <w:rFonts w:ascii="TH SarabunPSK" w:hAnsi="TH SarabunPSK" w:cs="TH SarabunPSK"/>
                <w:sz w:val="32"/>
                <w:szCs w:val="32"/>
              </w:rPr>
              <w:t xml:space="preserve">Q 5.1.1 </w:t>
            </w:r>
            <w:proofErr w:type="spellStart"/>
            <w:r w:rsidRPr="00A91B18">
              <w:rPr>
                <w:rFonts w:ascii="TH SarabunPSK" w:hAnsi="TH SarabunPSK" w:cs="TH SarabunPSK"/>
                <w:sz w:val="32"/>
                <w:szCs w:val="32"/>
              </w:rPr>
              <w:t>ตระหนักถึงความรับผิดชอบของแพทย์ทุกคน</w:t>
            </w:r>
            <w:proofErr w:type="spellEnd"/>
            <w:r w:rsidRPr="00A91B18">
              <w:rPr>
                <w:rFonts w:ascii="TH SarabunPSK" w:hAnsi="TH SarabunPSK" w:cs="TH SarabunPSK"/>
                <w:sz w:val="32"/>
                <w:szCs w:val="32"/>
              </w:rPr>
              <w:t xml:space="preserve"> ในฐานะเป็นพันธกรณีแห่งวิชาชีพที่จะต้องมีส่วนร่วมในการให้การฝึกอบรมควบคู่ไปกับการปฏิบัติงาน </w:t>
            </w:r>
          </w:p>
        </w:tc>
        <w:tc>
          <w:tcPr>
            <w:tcW w:w="3201" w:type="dxa"/>
            <w:tcBorders>
              <w:top w:val="single" w:sz="4" w:space="0" w:color="000000"/>
              <w:left w:val="single" w:sz="4" w:space="0" w:color="000000"/>
              <w:bottom w:val="single" w:sz="4" w:space="0" w:color="000000"/>
              <w:right w:val="single" w:sz="4" w:space="0" w:color="000000"/>
            </w:tcBorders>
          </w:tcPr>
          <w:p w14:paraId="576037C1"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2147D1A7"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53E99168"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2C378CE2"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5.1.2 reward participation in postgraduate education. </w:t>
            </w:r>
          </w:p>
        </w:tc>
        <w:tc>
          <w:tcPr>
            <w:tcW w:w="3569" w:type="dxa"/>
            <w:tcBorders>
              <w:top w:val="single" w:sz="4" w:space="0" w:color="000000"/>
              <w:left w:val="single" w:sz="4" w:space="0" w:color="000000"/>
              <w:bottom w:val="single" w:sz="4" w:space="0" w:color="000000"/>
              <w:right w:val="single" w:sz="4" w:space="0" w:color="000000"/>
            </w:tcBorders>
          </w:tcPr>
          <w:p w14:paraId="6A248BD9" w14:textId="77777777" w:rsidR="0059351B" w:rsidRPr="00A91B18" w:rsidRDefault="00000000">
            <w:pPr>
              <w:tabs>
                <w:tab w:val="left" w:pos="882"/>
              </w:tabs>
              <w:rPr>
                <w:rFonts w:ascii="TH SarabunPSK" w:hAnsi="TH SarabunPSK" w:cs="TH SarabunPSK"/>
                <w:sz w:val="32"/>
                <w:szCs w:val="32"/>
              </w:rPr>
            </w:pPr>
            <w:r w:rsidRPr="00A91B18">
              <w:rPr>
                <w:rFonts w:ascii="TH SarabunPSK" w:hAnsi="TH SarabunPSK" w:cs="TH SarabunPSK"/>
                <w:sz w:val="32"/>
                <w:szCs w:val="32"/>
              </w:rPr>
              <w:t xml:space="preserve">Q 5.1.2 </w:t>
            </w:r>
            <w:proofErr w:type="spellStart"/>
            <w:r w:rsidRPr="00A91B18">
              <w:rPr>
                <w:rFonts w:ascii="TH SarabunPSK" w:hAnsi="TH SarabunPSK" w:cs="TH SarabunPSK"/>
                <w:sz w:val="32"/>
                <w:szCs w:val="32"/>
              </w:rPr>
              <w:t>ให้รางวัลผู้มีส่วนร่วมในการฝึกอบรม</w:t>
            </w:r>
            <w:proofErr w:type="spellEnd"/>
          </w:p>
        </w:tc>
        <w:tc>
          <w:tcPr>
            <w:tcW w:w="3201" w:type="dxa"/>
            <w:tcBorders>
              <w:top w:val="single" w:sz="4" w:space="0" w:color="000000"/>
              <w:left w:val="single" w:sz="4" w:space="0" w:color="000000"/>
              <w:bottom w:val="single" w:sz="4" w:space="0" w:color="000000"/>
              <w:right w:val="single" w:sz="4" w:space="0" w:color="000000"/>
            </w:tcBorders>
          </w:tcPr>
          <w:p w14:paraId="1715E431"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3DDFF5E8" w14:textId="77777777" w:rsidR="0059351B" w:rsidRPr="00A91B18" w:rsidRDefault="0059351B">
            <w:pPr>
              <w:rPr>
                <w:rFonts w:ascii="TH SarabunPSK" w:hAnsi="TH SarabunPSK" w:cs="TH SarabunPSK"/>
                <w:sz w:val="32"/>
                <w:szCs w:val="32"/>
              </w:rPr>
            </w:pPr>
          </w:p>
        </w:tc>
      </w:tr>
      <w:tr w:rsidR="0059351B" w:rsidRPr="00A91B18" w14:paraId="12326603"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427C319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Q 5.1.3 ensure that trainers are current in the relevant field.</w:t>
            </w:r>
          </w:p>
          <w:p w14:paraId="3187AD39" w14:textId="77777777" w:rsidR="0059351B" w:rsidRPr="00A91B18" w:rsidRDefault="0059351B">
            <w:pPr>
              <w:widowControl w:val="0"/>
              <w:tabs>
                <w:tab w:val="left" w:pos="1193"/>
              </w:tabs>
              <w:rPr>
                <w:rFonts w:ascii="TH SarabunPSK" w:hAnsi="TH SarabunPSK" w:cs="TH SarabunPSK"/>
                <w:sz w:val="32"/>
                <w:szCs w:val="32"/>
              </w:rPr>
            </w:pPr>
          </w:p>
        </w:tc>
        <w:tc>
          <w:tcPr>
            <w:tcW w:w="3569" w:type="dxa"/>
            <w:tcBorders>
              <w:top w:val="single" w:sz="4" w:space="0" w:color="000000"/>
              <w:left w:val="single" w:sz="4" w:space="0" w:color="000000"/>
              <w:bottom w:val="single" w:sz="4" w:space="0" w:color="000000"/>
              <w:right w:val="single" w:sz="4" w:space="0" w:color="000000"/>
            </w:tcBorders>
          </w:tcPr>
          <w:p w14:paraId="3D0D3A1A" w14:textId="77777777" w:rsidR="0059351B" w:rsidRPr="00A91B18" w:rsidRDefault="00000000">
            <w:pPr>
              <w:tabs>
                <w:tab w:val="left" w:pos="882"/>
              </w:tabs>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 xml:space="preserve">5.1.3  </w:t>
            </w:r>
            <w:proofErr w:type="spellStart"/>
            <w:r w:rsidRPr="00A91B18">
              <w:rPr>
                <w:rFonts w:ascii="TH SarabunPSK" w:hAnsi="TH SarabunPSK" w:cs="TH SarabunPSK"/>
                <w:sz w:val="32"/>
                <w:szCs w:val="32"/>
              </w:rPr>
              <w:t>ทำให้เชื่อมั่นว่าอาจารย์ผู้ให้การฝึกอบรม</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ยังคงปฏิบัติงานอยู่ในสาขาที่เกี่ยวเนื่อง</w:t>
            </w:r>
            <w:proofErr w:type="spellEnd"/>
          </w:p>
        </w:tc>
        <w:tc>
          <w:tcPr>
            <w:tcW w:w="3201" w:type="dxa"/>
            <w:tcBorders>
              <w:top w:val="single" w:sz="4" w:space="0" w:color="000000"/>
              <w:left w:val="single" w:sz="4" w:space="0" w:color="000000"/>
              <w:bottom w:val="single" w:sz="4" w:space="0" w:color="000000"/>
              <w:right w:val="single" w:sz="4" w:space="0" w:color="000000"/>
            </w:tcBorders>
          </w:tcPr>
          <w:p w14:paraId="3F7ABB7B"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627734D3" w14:textId="77777777" w:rsidR="0059351B" w:rsidRPr="00A91B18" w:rsidRDefault="0059351B">
            <w:pPr>
              <w:rPr>
                <w:rFonts w:ascii="TH SarabunPSK" w:hAnsi="TH SarabunPSK" w:cs="TH SarabunPSK"/>
                <w:strike/>
                <w:sz w:val="32"/>
                <w:szCs w:val="32"/>
              </w:rPr>
            </w:pPr>
          </w:p>
        </w:tc>
      </w:tr>
      <w:tr w:rsidR="0059351B" w:rsidRPr="00A91B18" w14:paraId="784A2EA3"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32802F0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Q 5.1.4 ensure that trainers with a sub-</w:t>
            </w:r>
            <w:proofErr w:type="spellStart"/>
            <w:r w:rsidRPr="00A91B18">
              <w:rPr>
                <w:rFonts w:ascii="TH SarabunPSK" w:hAnsi="TH SarabunPSK" w:cs="TH SarabunPSK"/>
                <w:sz w:val="32"/>
                <w:szCs w:val="32"/>
              </w:rPr>
              <w:t>speciality</w:t>
            </w:r>
            <w:proofErr w:type="spellEnd"/>
            <w:r w:rsidRPr="00A91B18">
              <w:rPr>
                <w:rFonts w:ascii="TH SarabunPSK" w:hAnsi="TH SarabunPSK" w:cs="TH SarabunPSK"/>
                <w:sz w:val="32"/>
                <w:szCs w:val="32"/>
              </w:rPr>
              <w:t xml:space="preserve"> function are approved for relevant specific periods during the education and for other periods of education dependent on their qualifications. </w:t>
            </w:r>
          </w:p>
        </w:tc>
        <w:tc>
          <w:tcPr>
            <w:tcW w:w="3569" w:type="dxa"/>
            <w:tcBorders>
              <w:top w:val="single" w:sz="4" w:space="0" w:color="000000"/>
              <w:left w:val="single" w:sz="4" w:space="0" w:color="000000"/>
              <w:bottom w:val="single" w:sz="4" w:space="0" w:color="000000"/>
              <w:right w:val="single" w:sz="4" w:space="0" w:color="000000"/>
            </w:tcBorders>
          </w:tcPr>
          <w:p w14:paraId="7A98B9EA" w14:textId="77777777" w:rsidR="0059351B" w:rsidRPr="00A91B18" w:rsidRDefault="00000000">
            <w:pPr>
              <w:tabs>
                <w:tab w:val="left" w:pos="882"/>
              </w:tabs>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 xml:space="preserve">5.1.4  </w:t>
            </w:r>
            <w:proofErr w:type="spellStart"/>
            <w:r w:rsidRPr="00A91B18">
              <w:rPr>
                <w:rFonts w:ascii="TH SarabunPSK" w:hAnsi="TH SarabunPSK" w:cs="TH SarabunPSK"/>
                <w:sz w:val="32"/>
                <w:szCs w:val="32"/>
              </w:rPr>
              <w:t>ทำให้เชื่อมั่นว่าวุฒิบัตรหรือหนังสืออนุมัติฯ</w:t>
            </w:r>
            <w:proofErr w:type="spellEnd"/>
            <w:proofErr w:type="gramEnd"/>
            <w:r w:rsidRPr="00A91B18">
              <w:rPr>
                <w:rFonts w:ascii="TH SarabunPSK" w:hAnsi="TH SarabunPSK" w:cs="TH SarabunPSK"/>
                <w:sz w:val="32"/>
                <w:szCs w:val="32"/>
              </w:rPr>
              <w:t xml:space="preserve"> ความเชี่ยวชาญของอาจารย์ผู้ให้การฝึกอบรมยังได้รับการรับรองในช่วงที่ให้การฝึกอบรม </w:t>
            </w:r>
          </w:p>
        </w:tc>
        <w:tc>
          <w:tcPr>
            <w:tcW w:w="3201" w:type="dxa"/>
            <w:tcBorders>
              <w:top w:val="single" w:sz="4" w:space="0" w:color="000000"/>
              <w:left w:val="single" w:sz="4" w:space="0" w:color="000000"/>
              <w:bottom w:val="single" w:sz="4" w:space="0" w:color="000000"/>
              <w:right w:val="single" w:sz="4" w:space="0" w:color="000000"/>
            </w:tcBorders>
          </w:tcPr>
          <w:p w14:paraId="502143D0"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27335B81"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0EC10CA8"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50EC2E0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5.1.5 reward participation in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xml:space="preserve"> for developing their educational expertise. </w:t>
            </w:r>
          </w:p>
        </w:tc>
        <w:tc>
          <w:tcPr>
            <w:tcW w:w="3569" w:type="dxa"/>
            <w:tcBorders>
              <w:top w:val="single" w:sz="4" w:space="0" w:color="000000"/>
              <w:left w:val="single" w:sz="4" w:space="0" w:color="000000"/>
              <w:bottom w:val="single" w:sz="4" w:space="0" w:color="000000"/>
              <w:right w:val="single" w:sz="4" w:space="0" w:color="000000"/>
            </w:tcBorders>
          </w:tcPr>
          <w:p w14:paraId="0FAFBF42" w14:textId="77777777" w:rsidR="0059351B" w:rsidRPr="00A91B18" w:rsidRDefault="00000000">
            <w:pPr>
              <w:tabs>
                <w:tab w:val="left" w:pos="882"/>
              </w:tabs>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5.1.5  ให้รางวัลแก่อาจารย์ผู้ให้การฝึกอบรมที่พัฒนาตนเองด้านการเรียนการสอน</w:t>
            </w:r>
            <w:proofErr w:type="gramEnd"/>
          </w:p>
        </w:tc>
        <w:tc>
          <w:tcPr>
            <w:tcW w:w="3201" w:type="dxa"/>
            <w:tcBorders>
              <w:top w:val="single" w:sz="4" w:space="0" w:color="000000"/>
              <w:left w:val="single" w:sz="4" w:space="0" w:color="000000"/>
              <w:bottom w:val="single" w:sz="4" w:space="0" w:color="000000"/>
              <w:right w:val="single" w:sz="4" w:space="0" w:color="000000"/>
            </w:tcBorders>
          </w:tcPr>
          <w:p w14:paraId="6448F73A"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5E416B5F" w14:textId="77777777" w:rsidR="0059351B" w:rsidRPr="00A91B18" w:rsidRDefault="0059351B">
            <w:pPr>
              <w:rPr>
                <w:rFonts w:ascii="TH SarabunPSK" w:hAnsi="TH SarabunPSK" w:cs="TH SarabunPSK"/>
                <w:sz w:val="32"/>
                <w:szCs w:val="32"/>
              </w:rPr>
            </w:pPr>
          </w:p>
        </w:tc>
      </w:tr>
      <w:tr w:rsidR="0059351B" w:rsidRPr="00A91B18" w14:paraId="628626DF" w14:textId="77777777" w:rsidTr="00BA56FE">
        <w:tc>
          <w:tcPr>
            <w:tcW w:w="3645" w:type="dxa"/>
            <w:gridSpan w:val="2"/>
            <w:tcBorders>
              <w:top w:val="single" w:sz="4" w:space="0" w:color="000000"/>
              <w:left w:val="single" w:sz="4" w:space="0" w:color="000000"/>
              <w:bottom w:val="single" w:sz="4" w:space="0" w:color="000000"/>
              <w:right w:val="single" w:sz="4" w:space="0" w:color="000000"/>
            </w:tcBorders>
          </w:tcPr>
          <w:p w14:paraId="1F0F472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5.1.6  engage</w:t>
            </w:r>
            <w:proofErr w:type="gramEnd"/>
            <w:r w:rsidRPr="00A91B18">
              <w:rPr>
                <w:rFonts w:ascii="TH SarabunPSK" w:hAnsi="TH SarabunPSK" w:cs="TH SarabunPSK"/>
                <w:sz w:val="32"/>
                <w:szCs w:val="32"/>
              </w:rPr>
              <w:t xml:space="preserve"> educational expertise in trainer development. </w:t>
            </w:r>
          </w:p>
        </w:tc>
        <w:tc>
          <w:tcPr>
            <w:tcW w:w="3569" w:type="dxa"/>
            <w:tcBorders>
              <w:top w:val="single" w:sz="4" w:space="0" w:color="000000"/>
              <w:left w:val="single" w:sz="4" w:space="0" w:color="000000"/>
              <w:bottom w:val="single" w:sz="4" w:space="0" w:color="000000"/>
              <w:right w:val="single" w:sz="4" w:space="0" w:color="000000"/>
            </w:tcBorders>
          </w:tcPr>
          <w:p w14:paraId="28294689" w14:textId="77777777" w:rsidR="0059351B" w:rsidRPr="00A91B18" w:rsidRDefault="00000000">
            <w:pPr>
              <w:tabs>
                <w:tab w:val="left" w:pos="882"/>
              </w:tabs>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 xml:space="preserve">5.1.6  </w:t>
            </w:r>
            <w:proofErr w:type="spellStart"/>
            <w:r w:rsidRPr="00A91B18">
              <w:rPr>
                <w:rFonts w:ascii="TH SarabunPSK" w:hAnsi="TH SarabunPSK" w:cs="TH SarabunPSK"/>
                <w:sz w:val="32"/>
                <w:szCs w:val="32"/>
              </w:rPr>
              <w:t>ให้ผู้เชี่ยวชาญด้านแพทยศาสตรศึกษามีส่วนร่วมในการพัฒนาอาจารย์</w:t>
            </w:r>
            <w:proofErr w:type="spellEnd"/>
            <w:proofErr w:type="gramEnd"/>
          </w:p>
          <w:p w14:paraId="5283C56B" w14:textId="77777777" w:rsidR="0059351B" w:rsidRPr="00A91B18" w:rsidRDefault="0059351B">
            <w:pPr>
              <w:tabs>
                <w:tab w:val="left" w:pos="882"/>
              </w:tabs>
              <w:rPr>
                <w:rFonts w:ascii="TH SarabunPSK" w:hAnsi="TH SarabunPSK" w:cs="TH SarabunPSK"/>
                <w:sz w:val="32"/>
                <w:szCs w:val="32"/>
              </w:rPr>
            </w:pPr>
          </w:p>
          <w:p w14:paraId="243976EF" w14:textId="77777777" w:rsidR="0059351B" w:rsidRPr="00A91B18" w:rsidRDefault="0059351B">
            <w:pPr>
              <w:tabs>
                <w:tab w:val="left" w:pos="882"/>
              </w:tabs>
              <w:rPr>
                <w:rFonts w:ascii="TH SarabunPSK" w:hAnsi="TH SarabunPSK" w:cs="TH SarabunPSK"/>
                <w:sz w:val="32"/>
                <w:szCs w:val="32"/>
              </w:rPr>
            </w:pPr>
          </w:p>
        </w:tc>
        <w:tc>
          <w:tcPr>
            <w:tcW w:w="3201" w:type="dxa"/>
            <w:tcBorders>
              <w:top w:val="single" w:sz="4" w:space="0" w:color="000000"/>
              <w:left w:val="single" w:sz="4" w:space="0" w:color="000000"/>
              <w:bottom w:val="single" w:sz="4" w:space="0" w:color="000000"/>
              <w:right w:val="single" w:sz="4" w:space="0" w:color="000000"/>
            </w:tcBorders>
          </w:tcPr>
          <w:p w14:paraId="4B94793A" w14:textId="77777777" w:rsidR="0059351B" w:rsidRPr="00A91B18" w:rsidRDefault="0059351B">
            <w:pPr>
              <w:rPr>
                <w:rFonts w:ascii="TH SarabunPSK" w:hAnsi="TH SarabunPSK" w:cs="TH SarabunPSK"/>
                <w:sz w:val="32"/>
                <w:szCs w:val="32"/>
              </w:rPr>
            </w:pPr>
          </w:p>
        </w:tc>
        <w:tc>
          <w:tcPr>
            <w:tcW w:w="3581" w:type="dxa"/>
            <w:tcBorders>
              <w:top w:val="single" w:sz="4" w:space="0" w:color="000000"/>
              <w:left w:val="single" w:sz="4" w:space="0" w:color="000000"/>
              <w:bottom w:val="single" w:sz="4" w:space="0" w:color="000000"/>
              <w:right w:val="single" w:sz="4" w:space="0" w:color="000000"/>
            </w:tcBorders>
          </w:tcPr>
          <w:p w14:paraId="19FB8E13" w14:textId="77777777" w:rsidR="0059351B" w:rsidRPr="00A91B18" w:rsidRDefault="0059351B">
            <w:pPr>
              <w:rPr>
                <w:rFonts w:ascii="TH SarabunPSK" w:hAnsi="TH SarabunPSK" w:cs="TH SarabunPSK"/>
                <w:sz w:val="32"/>
                <w:szCs w:val="32"/>
              </w:rPr>
            </w:pPr>
          </w:p>
        </w:tc>
      </w:tr>
      <w:tr w:rsidR="0059351B" w:rsidRPr="00A91B18" w14:paraId="51272D00" w14:textId="77777777" w:rsidTr="00BA56FE">
        <w:tc>
          <w:tcPr>
            <w:tcW w:w="3638" w:type="dxa"/>
            <w:tcBorders>
              <w:top w:val="single" w:sz="4" w:space="0" w:color="000000"/>
              <w:left w:val="single" w:sz="4" w:space="0" w:color="000000"/>
              <w:bottom w:val="single" w:sz="4" w:space="0" w:color="000000"/>
              <w:right w:val="single" w:sz="4" w:space="0" w:color="000000"/>
            </w:tcBorders>
          </w:tcPr>
          <w:p w14:paraId="4F8E2D26" w14:textId="77777777" w:rsidR="0059351B" w:rsidRPr="00A91B18" w:rsidRDefault="0059351B">
            <w:pPr>
              <w:rPr>
                <w:rFonts w:ascii="TH SarabunPSK" w:hAnsi="TH SarabunPSK" w:cs="TH SarabunPSK"/>
                <w:b/>
                <w:sz w:val="32"/>
                <w:szCs w:val="32"/>
              </w:rPr>
            </w:pPr>
          </w:p>
        </w:tc>
        <w:tc>
          <w:tcPr>
            <w:tcW w:w="10358" w:type="dxa"/>
            <w:gridSpan w:val="4"/>
            <w:tcBorders>
              <w:top w:val="single" w:sz="4" w:space="0" w:color="000000"/>
              <w:left w:val="single" w:sz="4" w:space="0" w:color="000000"/>
              <w:bottom w:val="single" w:sz="4" w:space="0" w:color="000000"/>
              <w:right w:val="single" w:sz="4" w:space="0" w:color="000000"/>
            </w:tcBorders>
          </w:tcPr>
          <w:p w14:paraId="1C66F97A"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357D7BA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Recruitment and selection policy would include ensuring </w:t>
            </w:r>
            <w:proofErr w:type="gramStart"/>
            <w:r w:rsidRPr="00A91B18">
              <w:rPr>
                <w:rFonts w:ascii="TH SarabunPSK" w:hAnsi="TH SarabunPSK" w:cs="TH SarabunPSK"/>
                <w:sz w:val="32"/>
                <w:szCs w:val="32"/>
              </w:rPr>
              <w:t>a sufficient number of</w:t>
            </w:r>
            <w:proofErr w:type="gramEnd"/>
            <w:r w:rsidRPr="00A91B18">
              <w:rPr>
                <w:rFonts w:ascii="TH SarabunPSK" w:hAnsi="TH SarabunPSK" w:cs="TH SarabunPSK"/>
                <w:sz w:val="32"/>
                <w:szCs w:val="32"/>
              </w:rPr>
              <w:t xml:space="preserve"> highly qualified clinicians, health care managers and</w:t>
            </w:r>
          </w:p>
          <w:p w14:paraId="29FDE10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scientists to deliver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w:t>
            </w:r>
          </w:p>
          <w:p w14:paraId="0BAEB33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Trainers, supervisors and teachers would comprise inter-professional trainers and not only physicians.</w:t>
            </w:r>
          </w:p>
          <w:p w14:paraId="481D3CF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Expertise would include recognition as a specialist in the relevant field of medicine.</w:t>
            </w:r>
          </w:p>
          <w:p w14:paraId="24B975C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Expertise should be defined and checked regularly.</w:t>
            </w:r>
          </w:p>
          <w:p w14:paraId="79E7174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Training staff would include physicians and other health personnel.</w:t>
            </w:r>
          </w:p>
          <w:p w14:paraId="3175A29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Service functions would include clinical duties in the health care delivery system as well as participation in governance and management.</w:t>
            </w:r>
          </w:p>
          <w:p w14:paraId="08EA542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Current in the relevant field implies that trainers have access to real pedagogical education and tutor/supervisor training.</w:t>
            </w:r>
          </w:p>
          <w:p w14:paraId="20AABD2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Educational expertise, cf. 6.6.</w:t>
            </w:r>
          </w:p>
        </w:tc>
      </w:tr>
    </w:tbl>
    <w:p w14:paraId="66F63CCD" w14:textId="77777777" w:rsidR="0059351B" w:rsidRPr="00A91B18" w:rsidRDefault="0059351B">
      <w:pPr>
        <w:widowControl w:val="0"/>
        <w:tabs>
          <w:tab w:val="left" w:pos="567"/>
        </w:tabs>
        <w:spacing w:after="0" w:line="240" w:lineRule="auto"/>
        <w:ind w:right="828"/>
        <w:jc w:val="both"/>
        <w:rPr>
          <w:rFonts w:ascii="TH SarabunPSK" w:eastAsia="Sarabun" w:hAnsi="TH SarabunPSK" w:cs="TH SarabunPSK"/>
          <w:b/>
          <w:sz w:val="32"/>
          <w:szCs w:val="32"/>
        </w:rPr>
      </w:pPr>
    </w:p>
    <w:p w14:paraId="0F878295" w14:textId="77777777" w:rsidR="0059351B" w:rsidRPr="00A91B18" w:rsidRDefault="00000000">
      <w:pPr>
        <w:widowControl w:val="0"/>
        <w:tabs>
          <w:tab w:val="left" w:pos="567"/>
        </w:tabs>
        <w:spacing w:after="0" w:line="240" w:lineRule="auto"/>
        <w:ind w:left="567" w:right="828" w:hanging="567"/>
        <w:jc w:val="both"/>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t>5.2  TRAINER</w:t>
      </w:r>
      <w:proofErr w:type="gramEnd"/>
      <w:r w:rsidRPr="00A91B18">
        <w:rPr>
          <w:rFonts w:ascii="TH SarabunPSK" w:eastAsia="Sarabun" w:hAnsi="TH SarabunPSK" w:cs="TH SarabunPSK"/>
          <w:b/>
          <w:sz w:val="32"/>
          <w:szCs w:val="32"/>
        </w:rPr>
        <w:t xml:space="preserve"> OBLIGATIONS AND TRAINER DEVELOPMENT</w:t>
      </w:r>
    </w:p>
    <w:p w14:paraId="5CA93624" w14:textId="77777777" w:rsidR="0059351B" w:rsidRPr="00A91B18" w:rsidRDefault="00000000">
      <w:pPr>
        <w:widowControl w:val="0"/>
        <w:spacing w:after="0" w:line="240" w:lineRule="auto"/>
        <w:ind w:left="567" w:right="828"/>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ภารกิจที่ต้องปฏิบัติและการพัฒนาอาจารย์ผู้ให้การฝึกอบรม</w:t>
      </w:r>
      <w:proofErr w:type="spellEnd"/>
      <w:r w:rsidRPr="00A91B18">
        <w:rPr>
          <w:rFonts w:ascii="TH SarabunPSK" w:eastAsia="Sarabun" w:hAnsi="TH SarabunPSK" w:cs="TH SarabunPSK"/>
          <w:b/>
          <w:sz w:val="32"/>
          <w:szCs w:val="32"/>
        </w:rPr>
        <w:t xml:space="preserve"> </w:t>
      </w:r>
    </w:p>
    <w:tbl>
      <w:tblPr>
        <w:tblStyle w:val="af1"/>
        <w:tblW w:w="13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3"/>
        <w:gridCol w:w="90"/>
        <w:gridCol w:w="3465"/>
        <w:gridCol w:w="3182"/>
        <w:gridCol w:w="3626"/>
      </w:tblGrid>
      <w:tr w:rsidR="0059351B" w:rsidRPr="00A91B18" w14:paraId="72A783C8" w14:textId="77777777">
        <w:trPr>
          <w:tblHeader/>
        </w:trPr>
        <w:tc>
          <w:tcPr>
            <w:tcW w:w="7189"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628EDCC4"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82" w:type="dxa"/>
            <w:tcBorders>
              <w:top w:val="single" w:sz="4" w:space="0" w:color="000000"/>
              <w:left w:val="single" w:sz="4" w:space="0" w:color="000000"/>
              <w:bottom w:val="single" w:sz="4" w:space="0" w:color="000000"/>
              <w:right w:val="single" w:sz="4" w:space="0" w:color="000000"/>
            </w:tcBorders>
            <w:shd w:val="clear" w:color="auto" w:fill="D5DCE4"/>
          </w:tcPr>
          <w:p w14:paraId="1DB8354E" w14:textId="77777777" w:rsidR="0059351B" w:rsidRPr="00A91B18" w:rsidRDefault="0059351B">
            <w:pPr>
              <w:jc w:val="center"/>
              <w:rPr>
                <w:rFonts w:ascii="TH SarabunPSK" w:hAnsi="TH SarabunPSK" w:cs="TH SarabunPSK"/>
                <w:b/>
                <w:sz w:val="32"/>
                <w:szCs w:val="32"/>
              </w:rPr>
            </w:pPr>
          </w:p>
        </w:tc>
        <w:tc>
          <w:tcPr>
            <w:tcW w:w="3626"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3EE1AC9B"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098F80E7" w14:textId="77777777">
        <w:trPr>
          <w:tblHeader/>
        </w:trPr>
        <w:tc>
          <w:tcPr>
            <w:tcW w:w="3634" w:type="dxa"/>
            <w:tcBorders>
              <w:top w:val="single" w:sz="4" w:space="0" w:color="000000"/>
              <w:left w:val="single" w:sz="4" w:space="0" w:color="000000"/>
              <w:bottom w:val="single" w:sz="4" w:space="0" w:color="000000"/>
              <w:right w:val="single" w:sz="4" w:space="0" w:color="000000"/>
            </w:tcBorders>
            <w:shd w:val="clear" w:color="auto" w:fill="D5DCE4"/>
          </w:tcPr>
          <w:p w14:paraId="1F7788D1"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55" w:type="dxa"/>
            <w:gridSpan w:val="2"/>
            <w:tcBorders>
              <w:top w:val="single" w:sz="4" w:space="0" w:color="000000"/>
              <w:left w:val="single" w:sz="4" w:space="0" w:color="000000"/>
              <w:bottom w:val="single" w:sz="4" w:space="0" w:color="000000"/>
              <w:right w:val="single" w:sz="4" w:space="0" w:color="000000"/>
            </w:tcBorders>
            <w:shd w:val="clear" w:color="auto" w:fill="D5DCE4"/>
          </w:tcPr>
          <w:p w14:paraId="47C888D3"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82" w:type="dxa"/>
            <w:tcBorders>
              <w:top w:val="single" w:sz="4" w:space="0" w:color="000000"/>
              <w:left w:val="single" w:sz="4" w:space="0" w:color="000000"/>
              <w:bottom w:val="single" w:sz="4" w:space="0" w:color="000000"/>
              <w:right w:val="single" w:sz="4" w:space="0" w:color="000000"/>
            </w:tcBorders>
            <w:shd w:val="clear" w:color="auto" w:fill="D5DCE4"/>
          </w:tcPr>
          <w:p w14:paraId="7335EAC1" w14:textId="77777777" w:rsidR="0059351B" w:rsidRPr="00A91B18" w:rsidRDefault="0059351B">
            <w:pPr>
              <w:rPr>
                <w:rFonts w:ascii="TH SarabunPSK" w:hAnsi="TH SarabunPSK" w:cs="TH SarabunPSK"/>
                <w:b/>
                <w:sz w:val="32"/>
                <w:szCs w:val="32"/>
              </w:rPr>
            </w:pPr>
          </w:p>
        </w:tc>
        <w:tc>
          <w:tcPr>
            <w:tcW w:w="3626"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767BE1BA"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78B2EC9C" w14:textId="77777777">
        <w:tc>
          <w:tcPr>
            <w:tcW w:w="3634" w:type="dxa"/>
            <w:tcBorders>
              <w:top w:val="single" w:sz="4" w:space="0" w:color="000000"/>
              <w:left w:val="single" w:sz="4" w:space="0" w:color="000000"/>
              <w:bottom w:val="single" w:sz="4" w:space="0" w:color="000000"/>
              <w:right w:val="single" w:sz="4" w:space="0" w:color="000000"/>
            </w:tcBorders>
          </w:tcPr>
          <w:p w14:paraId="6150D9C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75BFD2E0"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 (s) </w:t>
            </w:r>
            <w:r w:rsidRPr="00A91B18">
              <w:rPr>
                <w:rFonts w:ascii="TH SarabunPSK" w:hAnsi="TH SarabunPSK" w:cs="TH SarabunPSK"/>
                <w:b/>
                <w:sz w:val="32"/>
                <w:szCs w:val="32"/>
              </w:rPr>
              <w:t>must</w:t>
            </w:r>
          </w:p>
        </w:tc>
        <w:tc>
          <w:tcPr>
            <w:tcW w:w="3555" w:type="dxa"/>
            <w:gridSpan w:val="2"/>
            <w:tcBorders>
              <w:top w:val="single" w:sz="4" w:space="0" w:color="000000"/>
              <w:left w:val="single" w:sz="4" w:space="0" w:color="000000"/>
              <w:bottom w:val="single" w:sz="4" w:space="0" w:color="000000"/>
              <w:right w:val="single" w:sz="4" w:space="0" w:color="000000"/>
            </w:tcBorders>
          </w:tcPr>
          <w:p w14:paraId="5B09D9ED"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23FA515C"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82" w:type="dxa"/>
            <w:tcBorders>
              <w:top w:val="single" w:sz="4" w:space="0" w:color="000000"/>
              <w:left w:val="single" w:sz="4" w:space="0" w:color="000000"/>
              <w:bottom w:val="single" w:sz="4" w:space="0" w:color="000000"/>
              <w:right w:val="single" w:sz="4" w:space="0" w:color="000000"/>
            </w:tcBorders>
          </w:tcPr>
          <w:p w14:paraId="550FFE5A" w14:textId="77777777" w:rsidR="0059351B" w:rsidRPr="00A91B18" w:rsidRDefault="0059351B">
            <w:pPr>
              <w:rPr>
                <w:rFonts w:ascii="TH SarabunPSK" w:hAnsi="TH SarabunPSK" w:cs="TH SarabunPSK"/>
                <w:sz w:val="32"/>
                <w:szCs w:val="32"/>
              </w:rPr>
            </w:pPr>
          </w:p>
        </w:tc>
        <w:tc>
          <w:tcPr>
            <w:tcW w:w="3626" w:type="dxa"/>
            <w:tcBorders>
              <w:top w:val="single" w:sz="4" w:space="0" w:color="000000"/>
              <w:left w:val="single" w:sz="4" w:space="0" w:color="000000"/>
              <w:bottom w:val="single" w:sz="4" w:space="0" w:color="000000"/>
              <w:right w:val="single" w:sz="4" w:space="0" w:color="000000"/>
            </w:tcBorders>
          </w:tcPr>
          <w:p w14:paraId="619DAAEB" w14:textId="77777777" w:rsidR="0059351B" w:rsidRPr="00A91B18" w:rsidRDefault="0059351B">
            <w:pPr>
              <w:rPr>
                <w:rFonts w:ascii="TH SarabunPSK" w:hAnsi="TH SarabunPSK" w:cs="TH SarabunPSK"/>
                <w:sz w:val="32"/>
                <w:szCs w:val="32"/>
              </w:rPr>
            </w:pPr>
          </w:p>
        </w:tc>
      </w:tr>
      <w:tr w:rsidR="0059351B" w:rsidRPr="00A91B18" w14:paraId="18E287C8" w14:textId="77777777">
        <w:tc>
          <w:tcPr>
            <w:tcW w:w="3634" w:type="dxa"/>
            <w:tcBorders>
              <w:top w:val="single" w:sz="4" w:space="0" w:color="000000"/>
              <w:left w:val="single" w:sz="4" w:space="0" w:color="000000"/>
              <w:bottom w:val="single" w:sz="4" w:space="0" w:color="000000"/>
              <w:right w:val="single" w:sz="4" w:space="0" w:color="000000"/>
            </w:tcBorders>
          </w:tcPr>
          <w:p w14:paraId="032C0474"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5.2.1 ensure that trainers have time for teaching, supervision and learning. </w:t>
            </w:r>
          </w:p>
        </w:tc>
        <w:tc>
          <w:tcPr>
            <w:tcW w:w="3555" w:type="dxa"/>
            <w:gridSpan w:val="2"/>
            <w:tcBorders>
              <w:top w:val="single" w:sz="4" w:space="0" w:color="000000"/>
              <w:left w:val="single" w:sz="4" w:space="0" w:color="000000"/>
              <w:bottom w:val="single" w:sz="4" w:space="0" w:color="000000"/>
              <w:right w:val="single" w:sz="4" w:space="0" w:color="000000"/>
            </w:tcBorders>
          </w:tcPr>
          <w:p w14:paraId="4AB37948"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5.2.1 </w:t>
            </w:r>
            <w:proofErr w:type="spellStart"/>
            <w:r w:rsidRPr="00A91B18">
              <w:rPr>
                <w:rFonts w:ascii="TH SarabunPSK" w:hAnsi="TH SarabunPSK" w:cs="TH SarabunPSK"/>
                <w:sz w:val="32"/>
                <w:szCs w:val="32"/>
              </w:rPr>
              <w:t>ทำให้เชื่อมั่นได้ว่า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อาจารย์ผู้ให้การฝึกอบรมมีเวลาเพียงพอสำหรับการให้การฝึกอบรม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ให้คำปรึกษา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ให้การกำกับดูแล</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และเรียนรู้</w:t>
            </w:r>
            <w:proofErr w:type="spellEnd"/>
            <w:r w:rsidRPr="00A91B18">
              <w:rPr>
                <w:rFonts w:ascii="TH SarabunPSK" w:hAnsi="TH SarabunPSK" w:cs="TH SarabunPSK"/>
                <w:sz w:val="32"/>
                <w:szCs w:val="32"/>
              </w:rPr>
              <w:t xml:space="preserve">  </w:t>
            </w:r>
          </w:p>
        </w:tc>
        <w:tc>
          <w:tcPr>
            <w:tcW w:w="3182" w:type="dxa"/>
            <w:tcBorders>
              <w:top w:val="single" w:sz="4" w:space="0" w:color="000000"/>
              <w:left w:val="single" w:sz="4" w:space="0" w:color="000000"/>
              <w:bottom w:val="single" w:sz="4" w:space="0" w:color="000000"/>
              <w:right w:val="single" w:sz="4" w:space="0" w:color="000000"/>
            </w:tcBorders>
          </w:tcPr>
          <w:p w14:paraId="6240A044" w14:textId="77777777" w:rsidR="0059351B" w:rsidRPr="00A91B18" w:rsidRDefault="0059351B">
            <w:pPr>
              <w:numPr>
                <w:ilvl w:val="0"/>
                <w:numId w:val="2"/>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626" w:type="dxa"/>
            <w:tcBorders>
              <w:top w:val="single" w:sz="4" w:space="0" w:color="000000"/>
              <w:left w:val="single" w:sz="4" w:space="0" w:color="000000"/>
              <w:bottom w:val="single" w:sz="4" w:space="0" w:color="000000"/>
              <w:right w:val="single" w:sz="4" w:space="0" w:color="000000"/>
            </w:tcBorders>
          </w:tcPr>
          <w:p w14:paraId="64512AC4"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39C66049" w14:textId="77777777">
        <w:tc>
          <w:tcPr>
            <w:tcW w:w="3634" w:type="dxa"/>
            <w:tcBorders>
              <w:top w:val="single" w:sz="4" w:space="0" w:color="000000"/>
              <w:left w:val="single" w:sz="4" w:space="0" w:color="000000"/>
              <w:bottom w:val="single" w:sz="4" w:space="0" w:color="000000"/>
              <w:right w:val="single" w:sz="4" w:space="0" w:color="000000"/>
            </w:tcBorders>
          </w:tcPr>
          <w:p w14:paraId="457FD0AF"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5.2.2 provide faculty development of trainers and supervisors. </w:t>
            </w:r>
          </w:p>
        </w:tc>
        <w:tc>
          <w:tcPr>
            <w:tcW w:w="3555" w:type="dxa"/>
            <w:gridSpan w:val="2"/>
            <w:tcBorders>
              <w:top w:val="single" w:sz="4" w:space="0" w:color="000000"/>
              <w:left w:val="single" w:sz="4" w:space="0" w:color="000000"/>
              <w:bottom w:val="single" w:sz="4" w:space="0" w:color="000000"/>
              <w:right w:val="single" w:sz="4" w:space="0" w:color="000000"/>
            </w:tcBorders>
          </w:tcPr>
          <w:p w14:paraId="537598EC"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B 5.2.2 จัดให้มีการพัฒนาอาจารย์ผู้ให้การฝึกอบรมและอาจารย์ผู้กำกับดูแล</w:t>
            </w:r>
            <w:proofErr w:type="spellStart"/>
            <w:r w:rsidRPr="00A91B18">
              <w:rPr>
                <w:rFonts w:ascii="TH SarabunPSK" w:hAnsi="TH SarabunPSK" w:cs="TH SarabunPSK"/>
                <w:sz w:val="32"/>
                <w:szCs w:val="32"/>
              </w:rPr>
              <w:t>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รวมถึงการพัฒนาพฤติกรรมที่เหมาะสม</w:t>
            </w:r>
            <w:proofErr w:type="spellEnd"/>
            <w:r w:rsidRPr="00A91B18">
              <w:rPr>
                <w:rFonts w:ascii="TH SarabunPSK" w:hAnsi="TH SarabunPSK" w:cs="TH SarabunPSK"/>
                <w:sz w:val="32"/>
                <w:szCs w:val="32"/>
              </w:rPr>
              <w:t>)</w:t>
            </w:r>
          </w:p>
        </w:tc>
        <w:tc>
          <w:tcPr>
            <w:tcW w:w="3182" w:type="dxa"/>
            <w:tcBorders>
              <w:top w:val="single" w:sz="4" w:space="0" w:color="000000"/>
              <w:left w:val="single" w:sz="4" w:space="0" w:color="000000"/>
              <w:bottom w:val="single" w:sz="4" w:space="0" w:color="000000"/>
              <w:right w:val="single" w:sz="4" w:space="0" w:color="000000"/>
            </w:tcBorders>
          </w:tcPr>
          <w:p w14:paraId="61787D49" w14:textId="77777777" w:rsidR="0059351B" w:rsidRPr="00A91B18" w:rsidRDefault="0059351B">
            <w:pPr>
              <w:rPr>
                <w:rFonts w:ascii="TH SarabunPSK" w:hAnsi="TH SarabunPSK" w:cs="TH SarabunPSK"/>
                <w:sz w:val="32"/>
                <w:szCs w:val="32"/>
              </w:rPr>
            </w:pPr>
          </w:p>
        </w:tc>
        <w:tc>
          <w:tcPr>
            <w:tcW w:w="3626" w:type="dxa"/>
            <w:tcBorders>
              <w:top w:val="single" w:sz="4" w:space="0" w:color="000000"/>
              <w:left w:val="single" w:sz="4" w:space="0" w:color="000000"/>
              <w:bottom w:val="single" w:sz="4" w:space="0" w:color="000000"/>
              <w:right w:val="single" w:sz="4" w:space="0" w:color="000000"/>
            </w:tcBorders>
          </w:tcPr>
          <w:p w14:paraId="666B3468" w14:textId="77777777" w:rsidR="0059351B" w:rsidRPr="00A91B18" w:rsidRDefault="0059351B">
            <w:pPr>
              <w:rPr>
                <w:rFonts w:ascii="TH SarabunPSK" w:hAnsi="TH SarabunPSK" w:cs="TH SarabunPSK"/>
                <w:sz w:val="32"/>
                <w:szCs w:val="32"/>
              </w:rPr>
            </w:pPr>
          </w:p>
        </w:tc>
      </w:tr>
      <w:tr w:rsidR="0059351B" w:rsidRPr="00A91B18" w14:paraId="7FF44E64" w14:textId="77777777">
        <w:tc>
          <w:tcPr>
            <w:tcW w:w="3634" w:type="dxa"/>
            <w:tcBorders>
              <w:top w:val="single" w:sz="4" w:space="0" w:color="000000"/>
              <w:left w:val="single" w:sz="4" w:space="0" w:color="000000"/>
              <w:bottom w:val="single" w:sz="4" w:space="0" w:color="000000"/>
              <w:right w:val="single" w:sz="4" w:space="0" w:color="000000"/>
            </w:tcBorders>
          </w:tcPr>
          <w:p w14:paraId="0A689695"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5.2.3 ensure periodic evaluation of trainers. </w:t>
            </w:r>
          </w:p>
        </w:tc>
        <w:tc>
          <w:tcPr>
            <w:tcW w:w="3555" w:type="dxa"/>
            <w:gridSpan w:val="2"/>
            <w:tcBorders>
              <w:top w:val="single" w:sz="4" w:space="0" w:color="000000"/>
              <w:left w:val="single" w:sz="4" w:space="0" w:color="000000"/>
              <w:bottom w:val="single" w:sz="4" w:space="0" w:color="000000"/>
              <w:right w:val="single" w:sz="4" w:space="0" w:color="000000"/>
            </w:tcBorders>
          </w:tcPr>
          <w:p w14:paraId="69657F3C"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5.2.3 </w:t>
            </w:r>
            <w:proofErr w:type="spellStart"/>
            <w:r w:rsidRPr="00A91B18">
              <w:rPr>
                <w:rFonts w:ascii="TH SarabunPSK" w:hAnsi="TH SarabunPSK" w:cs="TH SarabunPSK"/>
                <w:sz w:val="32"/>
                <w:szCs w:val="32"/>
              </w:rPr>
              <w:t>ทำให้เชื่อมั่นได้ว่า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มีการประเมินอาจารย์เป็นระยะ</w:t>
            </w:r>
            <w:proofErr w:type="spellEnd"/>
          </w:p>
        </w:tc>
        <w:tc>
          <w:tcPr>
            <w:tcW w:w="3182" w:type="dxa"/>
            <w:tcBorders>
              <w:top w:val="single" w:sz="4" w:space="0" w:color="000000"/>
              <w:left w:val="single" w:sz="4" w:space="0" w:color="000000"/>
              <w:bottom w:val="single" w:sz="4" w:space="0" w:color="000000"/>
              <w:right w:val="single" w:sz="4" w:space="0" w:color="000000"/>
            </w:tcBorders>
          </w:tcPr>
          <w:p w14:paraId="75CF07F8" w14:textId="77777777" w:rsidR="0059351B" w:rsidRPr="00A91B18" w:rsidRDefault="0059351B">
            <w:pPr>
              <w:rPr>
                <w:rFonts w:ascii="TH SarabunPSK" w:hAnsi="TH SarabunPSK" w:cs="TH SarabunPSK"/>
                <w:sz w:val="32"/>
                <w:szCs w:val="32"/>
              </w:rPr>
            </w:pPr>
          </w:p>
        </w:tc>
        <w:tc>
          <w:tcPr>
            <w:tcW w:w="3626" w:type="dxa"/>
            <w:tcBorders>
              <w:top w:val="single" w:sz="4" w:space="0" w:color="000000"/>
              <w:left w:val="single" w:sz="4" w:space="0" w:color="000000"/>
              <w:bottom w:val="single" w:sz="4" w:space="0" w:color="000000"/>
              <w:right w:val="single" w:sz="4" w:space="0" w:color="000000"/>
            </w:tcBorders>
          </w:tcPr>
          <w:p w14:paraId="2271B9DE" w14:textId="77777777" w:rsidR="0059351B" w:rsidRPr="00A91B18" w:rsidRDefault="0059351B">
            <w:pPr>
              <w:rPr>
                <w:rFonts w:ascii="TH SarabunPSK" w:hAnsi="TH SarabunPSK" w:cs="TH SarabunPSK"/>
                <w:sz w:val="32"/>
                <w:szCs w:val="32"/>
              </w:rPr>
            </w:pPr>
          </w:p>
        </w:tc>
      </w:tr>
      <w:tr w:rsidR="0059351B" w:rsidRPr="00A91B18" w14:paraId="72873086" w14:textId="77777777">
        <w:tc>
          <w:tcPr>
            <w:tcW w:w="3634" w:type="dxa"/>
            <w:tcBorders>
              <w:top w:val="single" w:sz="4" w:space="0" w:color="000000"/>
              <w:left w:val="single" w:sz="4" w:space="0" w:color="000000"/>
              <w:bottom w:val="single" w:sz="4" w:space="0" w:color="000000"/>
              <w:right w:val="single" w:sz="4" w:space="0" w:color="000000"/>
            </w:tcBorders>
          </w:tcPr>
          <w:p w14:paraId="5A703CE0"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1EDC429B"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lastRenderedPageBreak/>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p w14:paraId="02F3F700"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in the formulation and implementation of its staff policy</w:t>
            </w:r>
          </w:p>
        </w:tc>
        <w:tc>
          <w:tcPr>
            <w:tcW w:w="3555" w:type="dxa"/>
            <w:gridSpan w:val="2"/>
            <w:tcBorders>
              <w:top w:val="single" w:sz="4" w:space="0" w:color="000000"/>
              <w:left w:val="single" w:sz="4" w:space="0" w:color="000000"/>
              <w:bottom w:val="single" w:sz="4" w:space="0" w:color="000000"/>
              <w:right w:val="single" w:sz="4" w:space="0" w:color="000000"/>
            </w:tcBorders>
          </w:tcPr>
          <w:p w14:paraId="64576170"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lastRenderedPageBreak/>
              <w:t>มาตรฐานการพัฒนาคุณภาพ</w:t>
            </w:r>
            <w:proofErr w:type="spellEnd"/>
          </w:p>
          <w:p w14:paraId="0741E680" w14:textId="77777777" w:rsidR="0059351B" w:rsidRPr="00A91B18" w:rsidRDefault="00000000">
            <w:pPr>
              <w:jc w:val="both"/>
              <w:rPr>
                <w:rFonts w:ascii="TH SarabunPSK" w:hAnsi="TH SarabunPSK" w:cs="TH SarabunPSK"/>
                <w:sz w:val="32"/>
                <w:szCs w:val="32"/>
              </w:rPr>
            </w:pPr>
            <w:proofErr w:type="spellStart"/>
            <w:r w:rsidRPr="00A91B18">
              <w:rPr>
                <w:rFonts w:ascii="TH SarabunPSK" w:hAnsi="TH SarabunPSK" w:cs="TH SarabunPSK"/>
                <w:sz w:val="32"/>
                <w:szCs w:val="32"/>
              </w:rPr>
              <w:lastRenderedPageBreak/>
              <w:t>ในการกำหนดและดำเนินนโยบายด้านอาจารย์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
        </w:tc>
        <w:tc>
          <w:tcPr>
            <w:tcW w:w="3182" w:type="dxa"/>
            <w:tcBorders>
              <w:top w:val="single" w:sz="4" w:space="0" w:color="000000"/>
              <w:left w:val="single" w:sz="4" w:space="0" w:color="000000"/>
              <w:bottom w:val="single" w:sz="4" w:space="0" w:color="000000"/>
              <w:right w:val="single" w:sz="4" w:space="0" w:color="000000"/>
            </w:tcBorders>
          </w:tcPr>
          <w:p w14:paraId="06347AB2" w14:textId="77777777" w:rsidR="0059351B" w:rsidRPr="00A91B18" w:rsidRDefault="0059351B">
            <w:pPr>
              <w:rPr>
                <w:rFonts w:ascii="TH SarabunPSK" w:hAnsi="TH SarabunPSK" w:cs="TH SarabunPSK"/>
                <w:sz w:val="32"/>
                <w:szCs w:val="32"/>
              </w:rPr>
            </w:pPr>
          </w:p>
        </w:tc>
        <w:tc>
          <w:tcPr>
            <w:tcW w:w="3626" w:type="dxa"/>
            <w:tcBorders>
              <w:top w:val="single" w:sz="4" w:space="0" w:color="000000"/>
              <w:left w:val="single" w:sz="4" w:space="0" w:color="000000"/>
              <w:bottom w:val="single" w:sz="4" w:space="0" w:color="000000"/>
              <w:right w:val="single" w:sz="4" w:space="0" w:color="000000"/>
            </w:tcBorders>
          </w:tcPr>
          <w:p w14:paraId="2653A900" w14:textId="77777777" w:rsidR="0059351B" w:rsidRPr="00A91B18" w:rsidRDefault="0059351B">
            <w:pPr>
              <w:rPr>
                <w:rFonts w:ascii="TH SarabunPSK" w:hAnsi="TH SarabunPSK" w:cs="TH SarabunPSK"/>
                <w:sz w:val="32"/>
                <w:szCs w:val="32"/>
              </w:rPr>
            </w:pPr>
          </w:p>
        </w:tc>
      </w:tr>
      <w:tr w:rsidR="0059351B" w:rsidRPr="00A91B18" w14:paraId="69EF551B" w14:textId="77777777">
        <w:tc>
          <w:tcPr>
            <w:tcW w:w="3634" w:type="dxa"/>
            <w:tcBorders>
              <w:top w:val="single" w:sz="4" w:space="0" w:color="000000"/>
              <w:left w:val="single" w:sz="4" w:space="0" w:color="000000"/>
              <w:bottom w:val="single" w:sz="4" w:space="0" w:color="000000"/>
              <w:right w:val="single" w:sz="4" w:space="0" w:color="000000"/>
            </w:tcBorders>
          </w:tcPr>
          <w:p w14:paraId="475D887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5.2.1 </w:t>
            </w:r>
            <w:proofErr w:type="gramStart"/>
            <w:r w:rsidRPr="00A91B18">
              <w:rPr>
                <w:rFonts w:ascii="TH SarabunPSK" w:hAnsi="TH SarabunPSK" w:cs="TH SarabunPSK"/>
                <w:sz w:val="32"/>
                <w:szCs w:val="32"/>
              </w:rPr>
              <w:t>include in</w:t>
            </w:r>
            <w:proofErr w:type="gramEnd"/>
            <w:r w:rsidRPr="00A91B18">
              <w:rPr>
                <w:rFonts w:ascii="TH SarabunPSK" w:hAnsi="TH SarabunPSK" w:cs="TH SarabunPSK"/>
                <w:sz w:val="32"/>
                <w:szCs w:val="32"/>
              </w:rPr>
              <w:t xml:space="preserve"> staff development support for trainers regarding teacher education and further professional development, both in their </w:t>
            </w:r>
            <w:proofErr w:type="spellStart"/>
            <w:r w:rsidRPr="00A91B18">
              <w:rPr>
                <w:rFonts w:ascii="TH SarabunPSK" w:hAnsi="TH SarabunPSK" w:cs="TH SarabunPSK"/>
                <w:sz w:val="32"/>
                <w:szCs w:val="32"/>
              </w:rPr>
              <w:t>speciality</w:t>
            </w:r>
            <w:proofErr w:type="spellEnd"/>
            <w:r w:rsidRPr="00A91B18">
              <w:rPr>
                <w:rFonts w:ascii="TH SarabunPSK" w:hAnsi="TH SarabunPSK" w:cs="TH SarabunPSK"/>
                <w:sz w:val="32"/>
                <w:szCs w:val="32"/>
              </w:rPr>
              <w:t xml:space="preserve"> and in educational expertise. </w:t>
            </w:r>
          </w:p>
        </w:tc>
        <w:tc>
          <w:tcPr>
            <w:tcW w:w="3555" w:type="dxa"/>
            <w:gridSpan w:val="2"/>
            <w:tcBorders>
              <w:top w:val="single" w:sz="4" w:space="0" w:color="000000"/>
              <w:left w:val="single" w:sz="4" w:space="0" w:color="000000"/>
              <w:bottom w:val="single" w:sz="4" w:space="0" w:color="000000"/>
              <w:right w:val="single" w:sz="4" w:space="0" w:color="000000"/>
            </w:tcBorders>
          </w:tcPr>
          <w:p w14:paraId="6A499DA3" w14:textId="77777777" w:rsidR="0059351B" w:rsidRPr="00A91B18" w:rsidRDefault="00000000" w:rsidP="00BA56FE">
            <w:pPr>
              <w:tabs>
                <w:tab w:val="left" w:pos="972"/>
              </w:tabs>
              <w:rPr>
                <w:rFonts w:ascii="TH SarabunPSK" w:hAnsi="TH SarabunPSK" w:cs="TH SarabunPSK"/>
                <w:sz w:val="32"/>
                <w:szCs w:val="32"/>
              </w:rPr>
            </w:pPr>
            <w:r w:rsidRPr="00A91B18">
              <w:rPr>
                <w:rFonts w:ascii="TH SarabunPSK" w:hAnsi="TH SarabunPSK" w:cs="TH SarabunPSK"/>
                <w:sz w:val="32"/>
                <w:szCs w:val="32"/>
              </w:rPr>
              <w:t xml:space="preserve">Q 5.2.1 </w:t>
            </w:r>
            <w:proofErr w:type="spellStart"/>
            <w:r w:rsidRPr="00A91B18">
              <w:rPr>
                <w:rFonts w:ascii="TH SarabunPSK" w:hAnsi="TH SarabunPSK" w:cs="TH SarabunPSK"/>
                <w:sz w:val="32"/>
                <w:szCs w:val="32"/>
              </w:rPr>
              <w:t>ให้การสนับสนุนการพัฒนาอาจารย์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ทั้งในด้านแพทยศาสตรศึกษา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และการพัฒนาวิชาชีพ</w:t>
            </w:r>
            <w:proofErr w:type="spellEnd"/>
            <w:r w:rsidRPr="00A91B18">
              <w:rPr>
                <w:rFonts w:ascii="TH SarabunPSK" w:hAnsi="TH SarabunPSK" w:cs="TH SarabunPSK"/>
                <w:sz w:val="32"/>
                <w:szCs w:val="32"/>
              </w:rPr>
              <w:t xml:space="preserve"> </w:t>
            </w:r>
          </w:p>
          <w:p w14:paraId="253176F2" w14:textId="77777777" w:rsidR="0059351B" w:rsidRPr="00A91B18" w:rsidRDefault="0059351B" w:rsidP="00BA56FE">
            <w:pPr>
              <w:tabs>
                <w:tab w:val="left" w:pos="972"/>
              </w:tabs>
              <w:rPr>
                <w:rFonts w:ascii="TH SarabunPSK" w:hAnsi="TH SarabunPSK" w:cs="TH SarabunPSK"/>
                <w:sz w:val="32"/>
                <w:szCs w:val="32"/>
              </w:rPr>
            </w:pPr>
          </w:p>
        </w:tc>
        <w:tc>
          <w:tcPr>
            <w:tcW w:w="3182" w:type="dxa"/>
            <w:tcBorders>
              <w:top w:val="single" w:sz="4" w:space="0" w:color="000000"/>
              <w:left w:val="single" w:sz="4" w:space="0" w:color="000000"/>
              <w:bottom w:val="single" w:sz="4" w:space="0" w:color="000000"/>
              <w:right w:val="single" w:sz="4" w:space="0" w:color="000000"/>
            </w:tcBorders>
          </w:tcPr>
          <w:p w14:paraId="75ACD7A2"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26" w:type="dxa"/>
            <w:tcBorders>
              <w:top w:val="single" w:sz="4" w:space="0" w:color="000000"/>
              <w:left w:val="single" w:sz="4" w:space="0" w:color="000000"/>
              <w:bottom w:val="single" w:sz="4" w:space="0" w:color="000000"/>
              <w:right w:val="single" w:sz="4" w:space="0" w:color="000000"/>
            </w:tcBorders>
          </w:tcPr>
          <w:p w14:paraId="02D96B20"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42E6190B" w14:textId="77777777">
        <w:tc>
          <w:tcPr>
            <w:tcW w:w="3634" w:type="dxa"/>
            <w:tcBorders>
              <w:top w:val="single" w:sz="4" w:space="0" w:color="000000"/>
              <w:left w:val="single" w:sz="4" w:space="0" w:color="000000"/>
              <w:bottom w:val="single" w:sz="4" w:space="0" w:color="000000"/>
              <w:right w:val="single" w:sz="4" w:space="0" w:color="000000"/>
            </w:tcBorders>
          </w:tcPr>
          <w:p w14:paraId="1DA0ECA4"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5.2.2 appraise and </w:t>
            </w:r>
            <w:proofErr w:type="spellStart"/>
            <w:r w:rsidRPr="00A91B18">
              <w:rPr>
                <w:rFonts w:ascii="TH SarabunPSK" w:hAnsi="TH SarabunPSK" w:cs="TH SarabunPSK"/>
                <w:sz w:val="32"/>
                <w:szCs w:val="32"/>
              </w:rPr>
              <w:t>recognise</w:t>
            </w:r>
            <w:proofErr w:type="spellEnd"/>
            <w:r w:rsidRPr="00A91B18">
              <w:rPr>
                <w:rFonts w:ascii="TH SarabunPSK" w:hAnsi="TH SarabunPSK" w:cs="TH SarabunPSK"/>
                <w:sz w:val="32"/>
                <w:szCs w:val="32"/>
              </w:rPr>
              <w:t xml:space="preserve"> meritorious academic activities in functions as trainers, supervisors and teachers. </w:t>
            </w:r>
          </w:p>
        </w:tc>
        <w:tc>
          <w:tcPr>
            <w:tcW w:w="3555" w:type="dxa"/>
            <w:gridSpan w:val="2"/>
            <w:tcBorders>
              <w:top w:val="single" w:sz="4" w:space="0" w:color="000000"/>
              <w:left w:val="single" w:sz="4" w:space="0" w:color="000000"/>
              <w:bottom w:val="single" w:sz="4" w:space="0" w:color="000000"/>
              <w:right w:val="single" w:sz="4" w:space="0" w:color="000000"/>
            </w:tcBorders>
          </w:tcPr>
          <w:p w14:paraId="41A31569" w14:textId="77777777" w:rsidR="0059351B" w:rsidRPr="00A91B18" w:rsidRDefault="00000000" w:rsidP="00BA56FE">
            <w:pPr>
              <w:tabs>
                <w:tab w:val="left" w:pos="972"/>
              </w:tabs>
              <w:rPr>
                <w:rFonts w:ascii="TH SarabunPSK" w:hAnsi="TH SarabunPSK" w:cs="TH SarabunPSK"/>
                <w:sz w:val="32"/>
                <w:szCs w:val="32"/>
              </w:rPr>
            </w:pPr>
            <w:r w:rsidRPr="00A91B18">
              <w:rPr>
                <w:rFonts w:ascii="TH SarabunPSK" w:hAnsi="TH SarabunPSK" w:cs="TH SarabunPSK"/>
                <w:sz w:val="32"/>
                <w:szCs w:val="32"/>
              </w:rPr>
              <w:t xml:space="preserve">Q 5.2.2 </w:t>
            </w:r>
            <w:proofErr w:type="spellStart"/>
            <w:r w:rsidRPr="00A91B18">
              <w:rPr>
                <w:rFonts w:ascii="TH SarabunPSK" w:hAnsi="TH SarabunPSK" w:cs="TH SarabunPSK"/>
                <w:sz w:val="32"/>
                <w:szCs w:val="32"/>
              </w:rPr>
              <w:t>ยกย่องและตระหนักถึงคุณค่าของความเป็นครูของผู้ให้การฝึกอบรม</w:t>
            </w:r>
            <w:proofErr w:type="spellEnd"/>
            <w:r w:rsidRPr="00A91B18">
              <w:rPr>
                <w:rFonts w:ascii="TH SarabunPSK" w:hAnsi="TH SarabunPSK" w:cs="TH SarabunPSK"/>
                <w:sz w:val="32"/>
                <w:szCs w:val="32"/>
              </w:rPr>
              <w:t xml:space="preserve"> </w:t>
            </w:r>
          </w:p>
          <w:p w14:paraId="28794213" w14:textId="77777777" w:rsidR="0059351B" w:rsidRPr="00A91B18" w:rsidRDefault="0059351B" w:rsidP="00BA56FE">
            <w:pPr>
              <w:tabs>
                <w:tab w:val="left" w:pos="972"/>
              </w:tabs>
              <w:rPr>
                <w:rFonts w:ascii="TH SarabunPSK" w:hAnsi="TH SarabunPSK" w:cs="TH SarabunPSK"/>
                <w:sz w:val="32"/>
                <w:szCs w:val="32"/>
              </w:rPr>
            </w:pPr>
          </w:p>
          <w:p w14:paraId="4EE8A014" w14:textId="77777777" w:rsidR="0059351B" w:rsidRPr="00A91B18" w:rsidRDefault="0059351B" w:rsidP="00BA56FE">
            <w:pPr>
              <w:rPr>
                <w:rFonts w:ascii="TH SarabunPSK" w:hAnsi="TH SarabunPSK" w:cs="TH SarabunPSK"/>
                <w:sz w:val="32"/>
                <w:szCs w:val="32"/>
              </w:rPr>
            </w:pPr>
          </w:p>
        </w:tc>
        <w:tc>
          <w:tcPr>
            <w:tcW w:w="3182" w:type="dxa"/>
            <w:tcBorders>
              <w:top w:val="single" w:sz="4" w:space="0" w:color="000000"/>
              <w:left w:val="single" w:sz="4" w:space="0" w:color="000000"/>
              <w:bottom w:val="single" w:sz="4" w:space="0" w:color="000000"/>
              <w:right w:val="single" w:sz="4" w:space="0" w:color="000000"/>
            </w:tcBorders>
          </w:tcPr>
          <w:p w14:paraId="4D51FC8D"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26" w:type="dxa"/>
            <w:tcBorders>
              <w:top w:val="single" w:sz="4" w:space="0" w:color="000000"/>
              <w:left w:val="single" w:sz="4" w:space="0" w:color="000000"/>
              <w:bottom w:val="single" w:sz="4" w:space="0" w:color="000000"/>
              <w:right w:val="single" w:sz="4" w:space="0" w:color="000000"/>
            </w:tcBorders>
          </w:tcPr>
          <w:p w14:paraId="5D528C88"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5ADA0415" w14:textId="77777777">
        <w:tc>
          <w:tcPr>
            <w:tcW w:w="3634" w:type="dxa"/>
            <w:tcBorders>
              <w:top w:val="single" w:sz="4" w:space="0" w:color="000000"/>
              <w:left w:val="single" w:sz="4" w:space="0" w:color="000000"/>
              <w:bottom w:val="single" w:sz="4" w:space="0" w:color="000000"/>
              <w:right w:val="single" w:sz="4" w:space="0" w:color="000000"/>
            </w:tcBorders>
          </w:tcPr>
          <w:p w14:paraId="105B9A75"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5.2.3 define a ratio between the number of </w:t>
            </w:r>
            <w:proofErr w:type="spellStart"/>
            <w:r w:rsidRPr="00A91B18">
              <w:rPr>
                <w:rFonts w:ascii="TH SarabunPSK" w:hAnsi="TH SarabunPSK" w:cs="TH SarabunPSK"/>
                <w:sz w:val="32"/>
                <w:szCs w:val="32"/>
              </w:rPr>
              <w:t>recognised</w:t>
            </w:r>
            <w:proofErr w:type="spellEnd"/>
            <w:r w:rsidRPr="00A91B18">
              <w:rPr>
                <w:rFonts w:ascii="TH SarabunPSK" w:hAnsi="TH SarabunPSK" w:cs="TH SarabunPSK"/>
                <w:sz w:val="32"/>
                <w:szCs w:val="32"/>
              </w:rPr>
              <w:t xml:space="preserve"> trainers and the number of trainees ensuring close personal interaction and monitoring of the trainee. </w:t>
            </w:r>
          </w:p>
        </w:tc>
        <w:tc>
          <w:tcPr>
            <w:tcW w:w="3555" w:type="dxa"/>
            <w:gridSpan w:val="2"/>
            <w:tcBorders>
              <w:top w:val="single" w:sz="4" w:space="0" w:color="000000"/>
              <w:left w:val="single" w:sz="4" w:space="0" w:color="000000"/>
              <w:bottom w:val="single" w:sz="4" w:space="0" w:color="000000"/>
              <w:right w:val="single" w:sz="4" w:space="0" w:color="000000"/>
            </w:tcBorders>
          </w:tcPr>
          <w:p w14:paraId="25413DB7" w14:textId="29CA5099" w:rsidR="0059351B" w:rsidRPr="00A91B18" w:rsidRDefault="00000000" w:rsidP="00BA56FE">
            <w:pPr>
              <w:tabs>
                <w:tab w:val="left" w:pos="972"/>
              </w:tabs>
              <w:rPr>
                <w:rFonts w:ascii="TH SarabunPSK" w:hAnsi="TH SarabunPSK" w:cs="TH SarabunPSK"/>
                <w:sz w:val="32"/>
                <w:szCs w:val="32"/>
              </w:rPr>
            </w:pPr>
            <w:r w:rsidRPr="00A91B18">
              <w:rPr>
                <w:rFonts w:ascii="TH SarabunPSK" w:hAnsi="TH SarabunPSK" w:cs="TH SarabunPSK"/>
                <w:sz w:val="32"/>
                <w:szCs w:val="32"/>
              </w:rPr>
              <w:t xml:space="preserve">Q 5.2.3 </w:t>
            </w:r>
            <w:proofErr w:type="gramStart"/>
            <w:r w:rsidRPr="00A91B18">
              <w:rPr>
                <w:rFonts w:ascii="TH SarabunPSK" w:hAnsi="TH SarabunPSK" w:cs="TH SarabunPSK"/>
                <w:sz w:val="32"/>
                <w:szCs w:val="32"/>
              </w:rPr>
              <w:t>กำหนดอัตราส่วนระหว่างจำนวนอาจารย์ที่ทำหน้าที่ให้การดูแล</w:t>
            </w:r>
            <w:proofErr w:type="spellStart"/>
            <w:r w:rsidRPr="00A91B18">
              <w:rPr>
                <w:rFonts w:ascii="TH SarabunPSK" w:hAnsi="TH SarabunPSK" w:cs="TH SarabunPSK"/>
                <w:sz w:val="32"/>
                <w:szCs w:val="32"/>
              </w:rPr>
              <w:t>ต่อจำนวนผู้เข้า</w:t>
            </w:r>
            <w:proofErr w:type="spellEnd"/>
            <w:r w:rsidR="00BA56FE">
              <w:rPr>
                <w:rFonts w:ascii="TH SarabunPSK" w:hAnsi="TH SarabunPSK" w:cs="TH SarabunPSK"/>
                <w:sz w:val="32"/>
                <w:szCs w:val="32"/>
              </w:rPr>
              <w:t xml:space="preserve">  </w:t>
            </w:r>
            <w:proofErr w:type="spellStart"/>
            <w:r w:rsidRPr="00A91B18">
              <w:rPr>
                <w:rFonts w:ascii="TH SarabunPSK" w:hAnsi="TH SarabunPSK" w:cs="TH SarabunPSK"/>
                <w:sz w:val="32"/>
                <w:szCs w:val="32"/>
              </w:rPr>
              <w:t>รับการฝึกอบรม</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เพื่อทำให้เชื่อมั่นได้ว่า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ได้รับการดูแลและติดตามอย่างใกล้ชิด</w:t>
            </w:r>
            <w:proofErr w:type="spellEnd"/>
          </w:p>
        </w:tc>
        <w:tc>
          <w:tcPr>
            <w:tcW w:w="3182" w:type="dxa"/>
            <w:tcBorders>
              <w:top w:val="single" w:sz="4" w:space="0" w:color="000000"/>
              <w:left w:val="single" w:sz="4" w:space="0" w:color="000000"/>
              <w:bottom w:val="single" w:sz="4" w:space="0" w:color="000000"/>
              <w:right w:val="single" w:sz="4" w:space="0" w:color="000000"/>
            </w:tcBorders>
          </w:tcPr>
          <w:p w14:paraId="38AE6DA4" w14:textId="77777777" w:rsidR="0059351B" w:rsidRDefault="0059351B">
            <w:pPr>
              <w:rPr>
                <w:rFonts w:ascii="TH SarabunPSK" w:hAnsi="TH SarabunPSK" w:cs="TH SarabunPSK"/>
                <w:sz w:val="32"/>
                <w:szCs w:val="32"/>
              </w:rPr>
            </w:pPr>
          </w:p>
          <w:p w14:paraId="20EB4190" w14:textId="77777777" w:rsidR="00BA56FE" w:rsidRDefault="00BA56FE">
            <w:pPr>
              <w:rPr>
                <w:rFonts w:ascii="TH SarabunPSK" w:hAnsi="TH SarabunPSK" w:cs="TH SarabunPSK"/>
                <w:sz w:val="32"/>
                <w:szCs w:val="32"/>
              </w:rPr>
            </w:pPr>
          </w:p>
          <w:p w14:paraId="14EFDEA4" w14:textId="77777777" w:rsidR="00BA56FE" w:rsidRDefault="00BA56FE">
            <w:pPr>
              <w:rPr>
                <w:rFonts w:ascii="TH SarabunPSK" w:hAnsi="TH SarabunPSK" w:cs="TH SarabunPSK"/>
                <w:sz w:val="32"/>
                <w:szCs w:val="32"/>
              </w:rPr>
            </w:pPr>
          </w:p>
          <w:p w14:paraId="2D4756C1" w14:textId="77777777" w:rsidR="00BA56FE" w:rsidRDefault="00BA56FE">
            <w:pPr>
              <w:rPr>
                <w:rFonts w:ascii="TH SarabunPSK" w:hAnsi="TH SarabunPSK" w:cs="TH SarabunPSK"/>
                <w:sz w:val="32"/>
                <w:szCs w:val="32"/>
              </w:rPr>
            </w:pPr>
          </w:p>
          <w:p w14:paraId="0BD7D371" w14:textId="77777777" w:rsidR="00BA56FE" w:rsidRDefault="00BA56FE">
            <w:pPr>
              <w:rPr>
                <w:rFonts w:ascii="TH SarabunPSK" w:hAnsi="TH SarabunPSK" w:cs="TH SarabunPSK"/>
                <w:sz w:val="32"/>
                <w:szCs w:val="32"/>
              </w:rPr>
            </w:pPr>
          </w:p>
          <w:p w14:paraId="6960A668" w14:textId="77777777" w:rsidR="00BA56FE" w:rsidRDefault="00BA56FE">
            <w:pPr>
              <w:rPr>
                <w:rFonts w:ascii="TH SarabunPSK" w:hAnsi="TH SarabunPSK" w:cs="TH SarabunPSK"/>
                <w:sz w:val="32"/>
                <w:szCs w:val="32"/>
              </w:rPr>
            </w:pPr>
          </w:p>
          <w:p w14:paraId="1F6BC28A" w14:textId="77777777" w:rsidR="00BA56FE" w:rsidRDefault="00BA56FE">
            <w:pPr>
              <w:rPr>
                <w:rFonts w:ascii="TH SarabunPSK" w:hAnsi="TH SarabunPSK" w:cs="TH SarabunPSK"/>
                <w:sz w:val="32"/>
                <w:szCs w:val="32"/>
              </w:rPr>
            </w:pPr>
          </w:p>
          <w:p w14:paraId="631AFA5C" w14:textId="77777777" w:rsidR="00BA56FE" w:rsidRDefault="00BA56FE">
            <w:pPr>
              <w:rPr>
                <w:rFonts w:ascii="TH SarabunPSK" w:hAnsi="TH SarabunPSK" w:cs="TH SarabunPSK"/>
                <w:sz w:val="32"/>
                <w:szCs w:val="32"/>
              </w:rPr>
            </w:pPr>
          </w:p>
          <w:p w14:paraId="52E96CB2" w14:textId="77777777" w:rsidR="00BA56FE" w:rsidRPr="00A91B18" w:rsidRDefault="00BA56FE">
            <w:pPr>
              <w:rPr>
                <w:rFonts w:ascii="TH SarabunPSK" w:hAnsi="TH SarabunPSK" w:cs="TH SarabunPSK"/>
                <w:sz w:val="32"/>
                <w:szCs w:val="32"/>
              </w:rPr>
            </w:pPr>
          </w:p>
        </w:tc>
        <w:tc>
          <w:tcPr>
            <w:tcW w:w="3626" w:type="dxa"/>
            <w:tcBorders>
              <w:top w:val="single" w:sz="4" w:space="0" w:color="000000"/>
              <w:left w:val="single" w:sz="4" w:space="0" w:color="000000"/>
              <w:bottom w:val="single" w:sz="4" w:space="0" w:color="000000"/>
              <w:right w:val="single" w:sz="4" w:space="0" w:color="000000"/>
            </w:tcBorders>
          </w:tcPr>
          <w:p w14:paraId="5FFBD2FC" w14:textId="77777777" w:rsidR="0059351B" w:rsidRPr="00A91B18" w:rsidRDefault="0059351B">
            <w:pPr>
              <w:rPr>
                <w:rFonts w:ascii="TH SarabunPSK" w:hAnsi="TH SarabunPSK" w:cs="TH SarabunPSK"/>
                <w:sz w:val="32"/>
                <w:szCs w:val="32"/>
              </w:rPr>
            </w:pPr>
          </w:p>
        </w:tc>
      </w:tr>
      <w:tr w:rsidR="0059351B" w:rsidRPr="00A91B18" w14:paraId="652B6B13" w14:textId="77777777">
        <w:tc>
          <w:tcPr>
            <w:tcW w:w="3724" w:type="dxa"/>
            <w:gridSpan w:val="2"/>
            <w:tcBorders>
              <w:top w:val="single" w:sz="4" w:space="0" w:color="000000"/>
              <w:left w:val="single" w:sz="4" w:space="0" w:color="000000"/>
              <w:bottom w:val="single" w:sz="4" w:space="0" w:color="000000"/>
              <w:right w:val="single" w:sz="4" w:space="0" w:color="000000"/>
            </w:tcBorders>
          </w:tcPr>
          <w:p w14:paraId="78DB811A" w14:textId="77777777" w:rsidR="0059351B" w:rsidRPr="00A91B18" w:rsidRDefault="0059351B">
            <w:pPr>
              <w:rPr>
                <w:rFonts w:ascii="TH SarabunPSK" w:hAnsi="TH SarabunPSK" w:cs="TH SarabunPSK"/>
                <w:b/>
                <w:sz w:val="32"/>
                <w:szCs w:val="32"/>
              </w:rPr>
            </w:pPr>
          </w:p>
        </w:tc>
        <w:tc>
          <w:tcPr>
            <w:tcW w:w="10273" w:type="dxa"/>
            <w:gridSpan w:val="3"/>
            <w:tcBorders>
              <w:top w:val="single" w:sz="4" w:space="0" w:color="000000"/>
              <w:left w:val="single" w:sz="4" w:space="0" w:color="000000"/>
              <w:bottom w:val="single" w:sz="4" w:space="0" w:color="000000"/>
              <w:right w:val="single" w:sz="4" w:space="0" w:color="000000"/>
            </w:tcBorders>
          </w:tcPr>
          <w:p w14:paraId="17F4BCBB"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22F9163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Time for teaching, supervision and learning would imply a balance between clinical </w:t>
            </w:r>
            <w:proofErr w:type="gramStart"/>
            <w:r w:rsidRPr="00A91B18">
              <w:rPr>
                <w:rFonts w:ascii="TH SarabunPSK" w:hAnsi="TH SarabunPSK" w:cs="TH SarabunPSK"/>
                <w:sz w:val="32"/>
                <w:szCs w:val="32"/>
              </w:rPr>
              <w:t>work load</w:t>
            </w:r>
            <w:proofErr w:type="gramEnd"/>
            <w:r w:rsidRPr="00A91B18">
              <w:rPr>
                <w:rFonts w:ascii="TH SarabunPSK" w:hAnsi="TH SarabunPSK" w:cs="TH SarabunPSK"/>
                <w:sz w:val="32"/>
                <w:szCs w:val="32"/>
              </w:rPr>
              <w:t xml:space="preserve"> and learning opportunities and would</w:t>
            </w:r>
          </w:p>
          <w:p w14:paraId="48D541D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require coordination of work schedules.</w:t>
            </w:r>
          </w:p>
          <w:p w14:paraId="384BF8D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Evaluation of trainers would include feedback from the trainee to the trainer.</w:t>
            </w:r>
          </w:p>
          <w:p w14:paraId="55958C1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Recognition of meritorious academic activities would be by rewards, promotion and/or remuneration.</w:t>
            </w:r>
          </w:p>
        </w:tc>
      </w:tr>
    </w:tbl>
    <w:p w14:paraId="4DB79E41" w14:textId="4285C2D2" w:rsidR="00BA56FE" w:rsidRDefault="00BA56FE">
      <w:pPr>
        <w:widowControl w:val="0"/>
        <w:spacing w:after="0" w:line="240" w:lineRule="auto"/>
        <w:ind w:right="828"/>
        <w:jc w:val="both"/>
        <w:rPr>
          <w:rFonts w:ascii="TH SarabunPSK" w:eastAsia="Sarabun" w:hAnsi="TH SarabunPSK" w:cs="TH SarabunPSK"/>
          <w:b/>
          <w:sz w:val="32"/>
          <w:szCs w:val="32"/>
        </w:rPr>
      </w:pPr>
    </w:p>
    <w:p w14:paraId="208FCF0D" w14:textId="77777777" w:rsidR="00BA56FE" w:rsidRDefault="00BA56FE">
      <w:pPr>
        <w:rPr>
          <w:rFonts w:ascii="TH SarabunPSK" w:eastAsia="Sarabun" w:hAnsi="TH SarabunPSK" w:cs="TH SarabunPSK"/>
          <w:b/>
          <w:sz w:val="32"/>
          <w:szCs w:val="32"/>
        </w:rPr>
      </w:pPr>
      <w:r>
        <w:rPr>
          <w:rFonts w:ascii="TH SarabunPSK" w:eastAsia="Sarabun" w:hAnsi="TH SarabunPSK" w:cs="TH SarabunPSK"/>
          <w:b/>
          <w:sz w:val="32"/>
          <w:szCs w:val="32"/>
        </w:rPr>
        <w:br w:type="page"/>
      </w:r>
    </w:p>
    <w:p w14:paraId="21B1F160" w14:textId="77777777" w:rsidR="0059351B" w:rsidRPr="00A91B18" w:rsidRDefault="0059351B">
      <w:pPr>
        <w:widowControl w:val="0"/>
        <w:spacing w:after="0" w:line="240" w:lineRule="auto"/>
        <w:ind w:right="828"/>
        <w:jc w:val="both"/>
        <w:rPr>
          <w:rFonts w:ascii="TH SarabunPSK" w:eastAsia="Sarabun" w:hAnsi="TH SarabunPSK" w:cs="TH SarabunPSK"/>
          <w:b/>
          <w:sz w:val="32"/>
          <w:szCs w:val="32"/>
        </w:rPr>
      </w:pPr>
    </w:p>
    <w:p w14:paraId="183F021A" w14:textId="77777777" w:rsidR="0059351B" w:rsidRPr="00A91B18" w:rsidRDefault="0059351B">
      <w:pPr>
        <w:widowControl w:val="0"/>
        <w:spacing w:after="0" w:line="240" w:lineRule="auto"/>
        <w:ind w:right="828"/>
        <w:jc w:val="both"/>
        <w:rPr>
          <w:rFonts w:ascii="TH SarabunPSK" w:eastAsia="Sarabun" w:hAnsi="TH SarabunPSK" w:cs="TH SarabunPSK"/>
          <w:b/>
          <w:sz w:val="32"/>
          <w:szCs w:val="32"/>
        </w:rPr>
      </w:pPr>
    </w:p>
    <w:p w14:paraId="444054CB" w14:textId="77777777" w:rsidR="0059351B" w:rsidRPr="00A91B18" w:rsidRDefault="00000000">
      <w:pPr>
        <w:shd w:val="clear" w:color="auto" w:fill="000000"/>
        <w:spacing w:after="0" w:line="240" w:lineRule="auto"/>
        <w:rPr>
          <w:rFonts w:ascii="TH SarabunPSK" w:eastAsia="Sarabun" w:hAnsi="TH SarabunPSK" w:cs="TH SarabunPSK"/>
          <w:b/>
          <w:sz w:val="32"/>
          <w:szCs w:val="32"/>
        </w:rPr>
      </w:pPr>
      <w:r w:rsidRPr="00A91B18">
        <w:rPr>
          <w:rFonts w:ascii="TH SarabunPSK" w:eastAsia="Sarabun" w:hAnsi="TH SarabunPSK" w:cs="TH SarabunPSK"/>
          <w:b/>
          <w:sz w:val="32"/>
          <w:szCs w:val="32"/>
        </w:rPr>
        <w:t>Area 6: EDUCATIONAL RESOURCES</w:t>
      </w:r>
    </w:p>
    <w:p w14:paraId="7301D62C" w14:textId="77777777" w:rsidR="0059351B" w:rsidRPr="00A91B18" w:rsidRDefault="00000000">
      <w:pPr>
        <w:shd w:val="clear" w:color="auto" w:fill="000000"/>
        <w:spacing w:after="0" w:line="240" w:lineRule="auto"/>
        <w:rPr>
          <w:rFonts w:ascii="TH SarabunPSK" w:eastAsia="Sarabun" w:hAnsi="TH SarabunPSK" w:cs="TH SarabunPSK"/>
          <w:sz w:val="32"/>
          <w:szCs w:val="32"/>
        </w:rPr>
      </w:pPr>
      <w:proofErr w:type="spellStart"/>
      <w:r w:rsidRPr="00A91B18">
        <w:rPr>
          <w:rFonts w:ascii="TH SarabunPSK" w:eastAsia="Sarabun" w:hAnsi="TH SarabunPSK" w:cs="TH SarabunPSK"/>
          <w:b/>
          <w:sz w:val="32"/>
          <w:szCs w:val="32"/>
        </w:rPr>
        <w:t>องค์ประกอบที่</w:t>
      </w:r>
      <w:proofErr w:type="spellEnd"/>
      <w:r w:rsidRPr="00A91B18">
        <w:rPr>
          <w:rFonts w:ascii="TH SarabunPSK" w:eastAsia="Sarabun" w:hAnsi="TH SarabunPSK" w:cs="TH SarabunPSK"/>
          <w:b/>
          <w:sz w:val="32"/>
          <w:szCs w:val="32"/>
        </w:rPr>
        <w:t xml:space="preserve"> 6: </w:t>
      </w:r>
      <w:proofErr w:type="spellStart"/>
      <w:r w:rsidRPr="00A91B18">
        <w:rPr>
          <w:rFonts w:ascii="TH SarabunPSK" w:eastAsia="Sarabun" w:hAnsi="TH SarabunPSK" w:cs="TH SarabunPSK"/>
          <w:b/>
          <w:sz w:val="32"/>
          <w:szCs w:val="32"/>
        </w:rPr>
        <w:t>ทรัพยากรทางการศึกษา</w:t>
      </w:r>
      <w:proofErr w:type="spellEnd"/>
    </w:p>
    <w:p w14:paraId="28823B70" w14:textId="77777777" w:rsidR="0059351B" w:rsidRPr="00A91B18" w:rsidRDefault="0059351B">
      <w:pPr>
        <w:spacing w:after="0" w:line="120" w:lineRule="auto"/>
        <w:jc w:val="both"/>
        <w:rPr>
          <w:rFonts w:ascii="TH SarabunPSK" w:eastAsia="Sarabun" w:hAnsi="TH SarabunPSK" w:cs="TH SarabunPSK"/>
          <w:b/>
          <w:sz w:val="32"/>
          <w:szCs w:val="32"/>
        </w:rPr>
      </w:pPr>
    </w:p>
    <w:p w14:paraId="272F0F6E" w14:textId="77777777" w:rsidR="0059351B" w:rsidRPr="00A91B18" w:rsidRDefault="00000000">
      <w:pPr>
        <w:widowControl w:val="0"/>
        <w:spacing w:after="0" w:line="240" w:lineRule="auto"/>
        <w:ind w:left="567" w:right="828" w:hanging="56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6.1 </w:t>
      </w:r>
      <w:r w:rsidRPr="00A91B18">
        <w:rPr>
          <w:rFonts w:ascii="TH SarabunPSK" w:eastAsia="Sarabun" w:hAnsi="TH SarabunPSK" w:cs="TH SarabunPSK"/>
          <w:b/>
          <w:sz w:val="32"/>
          <w:szCs w:val="32"/>
        </w:rPr>
        <w:tab/>
        <w:t>PHYSICAL FACILITIES</w:t>
      </w:r>
    </w:p>
    <w:p w14:paraId="536FBD56" w14:textId="77777777" w:rsidR="0059351B" w:rsidRPr="00A91B18" w:rsidRDefault="00000000">
      <w:pPr>
        <w:widowControl w:val="0"/>
        <w:spacing w:after="0" w:line="240" w:lineRule="auto"/>
        <w:ind w:left="567" w:right="828"/>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สิ่งอำนวยความสะดวกด้านกายภาพ</w:t>
      </w:r>
      <w:proofErr w:type="spellEnd"/>
    </w:p>
    <w:tbl>
      <w:tblPr>
        <w:tblStyle w:val="af2"/>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6"/>
        <w:gridCol w:w="3510"/>
        <w:gridCol w:w="3184"/>
        <w:gridCol w:w="3667"/>
      </w:tblGrid>
      <w:tr w:rsidR="0059351B" w:rsidRPr="00A91B18" w14:paraId="7A610D11" w14:textId="77777777">
        <w:trPr>
          <w:tblHeader/>
        </w:trPr>
        <w:tc>
          <w:tcPr>
            <w:tcW w:w="7144" w:type="dxa"/>
            <w:gridSpan w:val="2"/>
            <w:tcBorders>
              <w:top w:val="single" w:sz="4" w:space="0" w:color="000000"/>
              <w:left w:val="single" w:sz="4" w:space="0" w:color="000000"/>
              <w:bottom w:val="single" w:sz="4" w:space="0" w:color="000000"/>
              <w:right w:val="single" w:sz="4" w:space="0" w:color="000000"/>
            </w:tcBorders>
            <w:shd w:val="clear" w:color="auto" w:fill="D5DCE4"/>
            <w:vAlign w:val="center"/>
          </w:tcPr>
          <w:p w14:paraId="00BF65EF"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85" w:type="dxa"/>
            <w:tcBorders>
              <w:top w:val="single" w:sz="4" w:space="0" w:color="000000"/>
              <w:left w:val="single" w:sz="4" w:space="0" w:color="000000"/>
              <w:bottom w:val="single" w:sz="4" w:space="0" w:color="000000"/>
              <w:right w:val="single" w:sz="4" w:space="0" w:color="000000"/>
            </w:tcBorders>
            <w:shd w:val="clear" w:color="auto" w:fill="D5DCE4"/>
          </w:tcPr>
          <w:p w14:paraId="49B6458F" w14:textId="77777777" w:rsidR="0059351B" w:rsidRPr="00A91B18" w:rsidRDefault="0059351B">
            <w:pPr>
              <w:jc w:val="center"/>
              <w:rPr>
                <w:rFonts w:ascii="TH SarabunPSK" w:hAnsi="TH SarabunPSK" w:cs="TH SarabunPSK"/>
                <w:b/>
                <w:sz w:val="32"/>
                <w:szCs w:val="32"/>
              </w:rPr>
            </w:pPr>
          </w:p>
        </w:tc>
        <w:tc>
          <w:tcPr>
            <w:tcW w:w="3668"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70976094"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79707255" w14:textId="77777777">
        <w:trPr>
          <w:tblHeader/>
        </w:trPr>
        <w:tc>
          <w:tcPr>
            <w:tcW w:w="3633" w:type="dxa"/>
            <w:tcBorders>
              <w:top w:val="single" w:sz="4" w:space="0" w:color="000000"/>
              <w:left w:val="single" w:sz="4" w:space="0" w:color="000000"/>
              <w:bottom w:val="single" w:sz="4" w:space="0" w:color="000000"/>
              <w:right w:val="single" w:sz="4" w:space="0" w:color="000000"/>
            </w:tcBorders>
            <w:shd w:val="clear" w:color="auto" w:fill="D5DCE4"/>
          </w:tcPr>
          <w:p w14:paraId="783F3664"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11" w:type="dxa"/>
            <w:tcBorders>
              <w:top w:val="single" w:sz="4" w:space="0" w:color="000000"/>
              <w:left w:val="single" w:sz="4" w:space="0" w:color="000000"/>
              <w:bottom w:val="single" w:sz="4" w:space="0" w:color="000000"/>
              <w:right w:val="single" w:sz="4" w:space="0" w:color="000000"/>
            </w:tcBorders>
            <w:shd w:val="clear" w:color="auto" w:fill="D5DCE4"/>
          </w:tcPr>
          <w:p w14:paraId="2C1685DA"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85" w:type="dxa"/>
            <w:tcBorders>
              <w:top w:val="single" w:sz="4" w:space="0" w:color="000000"/>
              <w:left w:val="single" w:sz="4" w:space="0" w:color="000000"/>
              <w:bottom w:val="single" w:sz="4" w:space="0" w:color="000000"/>
              <w:right w:val="single" w:sz="4" w:space="0" w:color="000000"/>
            </w:tcBorders>
            <w:shd w:val="clear" w:color="auto" w:fill="D5DCE4"/>
          </w:tcPr>
          <w:p w14:paraId="7719C8D8" w14:textId="77777777" w:rsidR="0059351B" w:rsidRPr="00A91B18" w:rsidRDefault="0059351B">
            <w:pPr>
              <w:rPr>
                <w:rFonts w:ascii="TH SarabunPSK" w:hAnsi="TH SarabunPSK" w:cs="TH SarabunPSK"/>
                <w:b/>
                <w:sz w:val="32"/>
                <w:szCs w:val="32"/>
              </w:rPr>
            </w:pPr>
          </w:p>
        </w:tc>
        <w:tc>
          <w:tcPr>
            <w:tcW w:w="3668"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333AFFB4"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66C37B0E" w14:textId="77777777">
        <w:tc>
          <w:tcPr>
            <w:tcW w:w="3633" w:type="dxa"/>
            <w:tcBorders>
              <w:top w:val="single" w:sz="4" w:space="0" w:color="000000"/>
              <w:left w:val="single" w:sz="4" w:space="0" w:color="000000"/>
              <w:bottom w:val="single" w:sz="4" w:space="0" w:color="000000"/>
              <w:right w:val="single" w:sz="4" w:space="0" w:color="000000"/>
            </w:tcBorders>
          </w:tcPr>
          <w:p w14:paraId="69DF0DD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2D226E0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r w:rsidRPr="00A91B18">
              <w:rPr>
                <w:rFonts w:ascii="TH SarabunPSK" w:hAnsi="TH SarabunPSK" w:cs="TH SarabunPSK"/>
                <w:sz w:val="32"/>
                <w:szCs w:val="32"/>
              </w:rPr>
              <w:t xml:space="preserve"> offer the trainee</w:t>
            </w:r>
          </w:p>
        </w:tc>
        <w:tc>
          <w:tcPr>
            <w:tcW w:w="3511" w:type="dxa"/>
            <w:tcBorders>
              <w:top w:val="single" w:sz="4" w:space="0" w:color="000000"/>
              <w:left w:val="single" w:sz="4" w:space="0" w:color="000000"/>
              <w:bottom w:val="single" w:sz="4" w:space="0" w:color="000000"/>
              <w:right w:val="single" w:sz="4" w:space="0" w:color="000000"/>
            </w:tcBorders>
          </w:tcPr>
          <w:p w14:paraId="1CE417F4"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7577A675" w14:textId="77777777" w:rsidR="0059351B" w:rsidRPr="00A91B18" w:rsidRDefault="00000000" w:rsidP="00BA56FE">
            <w:pPr>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r w:rsidRPr="00A91B18">
              <w:rPr>
                <w:rFonts w:ascii="TH SarabunPSK" w:hAnsi="TH SarabunPSK" w:cs="TH SarabunPSK"/>
                <w:b/>
                <w:sz w:val="32"/>
                <w:szCs w:val="32"/>
              </w:rPr>
              <w:t xml:space="preserve"> </w:t>
            </w:r>
            <w:proofErr w:type="spellStart"/>
            <w:r w:rsidRPr="00A91B18">
              <w:rPr>
                <w:rFonts w:ascii="TH SarabunPSK" w:hAnsi="TH SarabunPSK" w:cs="TH SarabunPSK"/>
                <w:sz w:val="32"/>
                <w:szCs w:val="32"/>
              </w:rPr>
              <w:t>จัดให้ผู้เข้ารับการฝึกอบรม</w:t>
            </w:r>
            <w:proofErr w:type="spellEnd"/>
          </w:p>
        </w:tc>
        <w:tc>
          <w:tcPr>
            <w:tcW w:w="3185" w:type="dxa"/>
            <w:tcBorders>
              <w:top w:val="single" w:sz="4" w:space="0" w:color="000000"/>
              <w:left w:val="single" w:sz="4" w:space="0" w:color="000000"/>
              <w:bottom w:val="single" w:sz="4" w:space="0" w:color="000000"/>
              <w:right w:val="single" w:sz="4" w:space="0" w:color="000000"/>
            </w:tcBorders>
          </w:tcPr>
          <w:p w14:paraId="0A39C6E6"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65902AB6" w14:textId="77777777" w:rsidR="0059351B" w:rsidRPr="00A91B18" w:rsidRDefault="0059351B">
            <w:pPr>
              <w:rPr>
                <w:rFonts w:ascii="TH SarabunPSK" w:hAnsi="TH SarabunPSK" w:cs="TH SarabunPSK"/>
                <w:sz w:val="32"/>
                <w:szCs w:val="32"/>
              </w:rPr>
            </w:pPr>
          </w:p>
        </w:tc>
      </w:tr>
      <w:tr w:rsidR="0059351B" w:rsidRPr="00A91B18" w14:paraId="133586F5" w14:textId="77777777">
        <w:tc>
          <w:tcPr>
            <w:tcW w:w="3633" w:type="dxa"/>
            <w:tcBorders>
              <w:top w:val="single" w:sz="4" w:space="0" w:color="000000"/>
              <w:left w:val="single" w:sz="4" w:space="0" w:color="000000"/>
              <w:bottom w:val="single" w:sz="4" w:space="0" w:color="000000"/>
              <w:right w:val="single" w:sz="4" w:space="0" w:color="000000"/>
            </w:tcBorders>
          </w:tcPr>
          <w:p w14:paraId="7454BA59"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6.1.1 space and opportunities for practical and theoretical study. </w:t>
            </w:r>
          </w:p>
        </w:tc>
        <w:tc>
          <w:tcPr>
            <w:tcW w:w="3511" w:type="dxa"/>
            <w:tcBorders>
              <w:top w:val="single" w:sz="4" w:space="0" w:color="000000"/>
              <w:left w:val="single" w:sz="4" w:space="0" w:color="000000"/>
              <w:bottom w:val="single" w:sz="4" w:space="0" w:color="000000"/>
              <w:right w:val="single" w:sz="4" w:space="0" w:color="000000"/>
            </w:tcBorders>
          </w:tcPr>
          <w:p w14:paraId="717DE89B"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6.1.1 </w:t>
            </w:r>
            <w:proofErr w:type="spellStart"/>
            <w:r w:rsidRPr="00A91B18">
              <w:rPr>
                <w:rFonts w:ascii="TH SarabunPSK" w:hAnsi="TH SarabunPSK" w:cs="TH SarabunPSK"/>
                <w:sz w:val="32"/>
                <w:szCs w:val="32"/>
              </w:rPr>
              <w:t>มีสถานที่และโอกาสในการเรียนรู้ทั้งภาคทฤษฎีและภาคปฏิบัติ</w:t>
            </w:r>
            <w:proofErr w:type="spellEnd"/>
            <w:r w:rsidRPr="00A91B18">
              <w:rPr>
                <w:rFonts w:ascii="TH SarabunPSK" w:hAnsi="TH SarabunPSK" w:cs="TH SarabunPSK"/>
                <w:sz w:val="32"/>
                <w:szCs w:val="32"/>
              </w:rPr>
              <w:t xml:space="preserve"> </w:t>
            </w:r>
          </w:p>
        </w:tc>
        <w:tc>
          <w:tcPr>
            <w:tcW w:w="3185" w:type="dxa"/>
            <w:tcBorders>
              <w:top w:val="single" w:sz="4" w:space="0" w:color="000000"/>
              <w:left w:val="single" w:sz="4" w:space="0" w:color="000000"/>
              <w:bottom w:val="single" w:sz="4" w:space="0" w:color="000000"/>
              <w:right w:val="single" w:sz="4" w:space="0" w:color="000000"/>
            </w:tcBorders>
          </w:tcPr>
          <w:p w14:paraId="06518151" w14:textId="77777777" w:rsidR="0059351B" w:rsidRPr="00A91B18" w:rsidRDefault="0059351B">
            <w:pPr>
              <w:rPr>
                <w:rFonts w:ascii="TH SarabunPSK" w:hAnsi="TH SarabunPSK" w:cs="TH SarabunPSK"/>
                <w:sz w:val="32"/>
                <w:szCs w:val="32"/>
              </w:rPr>
            </w:pPr>
          </w:p>
        </w:tc>
        <w:tc>
          <w:tcPr>
            <w:tcW w:w="3668" w:type="dxa"/>
            <w:vMerge w:val="restart"/>
            <w:tcBorders>
              <w:top w:val="single" w:sz="4" w:space="0" w:color="000000"/>
              <w:left w:val="single" w:sz="4" w:space="0" w:color="000000"/>
              <w:bottom w:val="single" w:sz="4" w:space="0" w:color="000000"/>
              <w:right w:val="single" w:sz="4" w:space="0" w:color="000000"/>
            </w:tcBorders>
          </w:tcPr>
          <w:p w14:paraId="7FDAAF67" w14:textId="77777777" w:rsidR="0059351B" w:rsidRPr="00A91B18" w:rsidRDefault="0059351B">
            <w:pPr>
              <w:rPr>
                <w:rFonts w:ascii="TH SarabunPSK" w:hAnsi="TH SarabunPSK" w:cs="TH SarabunPSK"/>
                <w:sz w:val="32"/>
                <w:szCs w:val="32"/>
              </w:rPr>
            </w:pPr>
          </w:p>
          <w:p w14:paraId="0387FE5A"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400536C8" w14:textId="77777777">
        <w:tc>
          <w:tcPr>
            <w:tcW w:w="3633" w:type="dxa"/>
            <w:tcBorders>
              <w:top w:val="single" w:sz="4" w:space="0" w:color="000000"/>
              <w:left w:val="single" w:sz="4" w:space="0" w:color="000000"/>
              <w:bottom w:val="single" w:sz="4" w:space="0" w:color="000000"/>
              <w:right w:val="single" w:sz="4" w:space="0" w:color="000000"/>
            </w:tcBorders>
          </w:tcPr>
          <w:p w14:paraId="07872AB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6.1.2 access to up-to-date professional literature. </w:t>
            </w:r>
          </w:p>
        </w:tc>
        <w:tc>
          <w:tcPr>
            <w:tcW w:w="3511" w:type="dxa"/>
            <w:tcBorders>
              <w:top w:val="single" w:sz="4" w:space="0" w:color="000000"/>
              <w:left w:val="single" w:sz="4" w:space="0" w:color="000000"/>
              <w:bottom w:val="single" w:sz="4" w:space="0" w:color="000000"/>
              <w:right w:val="single" w:sz="4" w:space="0" w:color="000000"/>
            </w:tcBorders>
          </w:tcPr>
          <w:p w14:paraId="677D78ED"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6.1.2 </w:t>
            </w:r>
            <w:proofErr w:type="spellStart"/>
            <w:r w:rsidRPr="00A91B18">
              <w:rPr>
                <w:rFonts w:ascii="TH SarabunPSK" w:hAnsi="TH SarabunPSK" w:cs="TH SarabunPSK"/>
                <w:sz w:val="32"/>
                <w:szCs w:val="32"/>
              </w:rPr>
              <w:t>เข้าถึงแหล่งข้อมูลทางวิชาการที่ทันสมัย</w:t>
            </w:r>
            <w:proofErr w:type="spellEnd"/>
            <w:r w:rsidRPr="00A91B18">
              <w:rPr>
                <w:rFonts w:ascii="TH SarabunPSK" w:hAnsi="TH SarabunPSK" w:cs="TH SarabunPSK"/>
                <w:sz w:val="32"/>
                <w:szCs w:val="32"/>
              </w:rPr>
              <w:t xml:space="preserve"> </w:t>
            </w:r>
          </w:p>
        </w:tc>
        <w:tc>
          <w:tcPr>
            <w:tcW w:w="3185" w:type="dxa"/>
            <w:tcBorders>
              <w:top w:val="single" w:sz="4" w:space="0" w:color="000000"/>
              <w:left w:val="single" w:sz="4" w:space="0" w:color="000000"/>
              <w:bottom w:val="single" w:sz="4" w:space="0" w:color="000000"/>
              <w:right w:val="single" w:sz="4" w:space="0" w:color="000000"/>
            </w:tcBorders>
          </w:tcPr>
          <w:p w14:paraId="539517E1" w14:textId="77777777" w:rsidR="0059351B" w:rsidRPr="00A91B18" w:rsidRDefault="0059351B">
            <w:pPr>
              <w:rPr>
                <w:rFonts w:ascii="TH SarabunPSK" w:hAnsi="TH SarabunPSK" w:cs="TH SarabunPSK"/>
                <w:sz w:val="32"/>
                <w:szCs w:val="32"/>
              </w:rPr>
            </w:pPr>
          </w:p>
        </w:tc>
        <w:tc>
          <w:tcPr>
            <w:tcW w:w="3668" w:type="dxa"/>
            <w:vMerge/>
            <w:tcBorders>
              <w:top w:val="single" w:sz="4" w:space="0" w:color="000000"/>
              <w:left w:val="single" w:sz="4" w:space="0" w:color="000000"/>
              <w:bottom w:val="single" w:sz="4" w:space="0" w:color="000000"/>
              <w:right w:val="single" w:sz="4" w:space="0" w:color="000000"/>
            </w:tcBorders>
          </w:tcPr>
          <w:p w14:paraId="19C1EF47"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7CA6842" w14:textId="77777777">
        <w:tc>
          <w:tcPr>
            <w:tcW w:w="3633" w:type="dxa"/>
            <w:tcBorders>
              <w:top w:val="single" w:sz="4" w:space="0" w:color="000000"/>
              <w:left w:val="single" w:sz="4" w:space="0" w:color="000000"/>
              <w:bottom w:val="single" w:sz="4" w:space="0" w:color="000000"/>
              <w:right w:val="single" w:sz="4" w:space="0" w:color="000000"/>
            </w:tcBorders>
          </w:tcPr>
          <w:p w14:paraId="23137525"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6.1.3 adequate information and communication technology. </w:t>
            </w:r>
          </w:p>
        </w:tc>
        <w:tc>
          <w:tcPr>
            <w:tcW w:w="3511" w:type="dxa"/>
            <w:tcBorders>
              <w:top w:val="single" w:sz="4" w:space="0" w:color="000000"/>
              <w:left w:val="single" w:sz="4" w:space="0" w:color="000000"/>
              <w:bottom w:val="single" w:sz="4" w:space="0" w:color="000000"/>
              <w:right w:val="single" w:sz="4" w:space="0" w:color="000000"/>
            </w:tcBorders>
          </w:tcPr>
          <w:p w14:paraId="3C81C1CA"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6.1.3 </w:t>
            </w:r>
            <w:proofErr w:type="spellStart"/>
            <w:r w:rsidRPr="00A91B18">
              <w:rPr>
                <w:rFonts w:ascii="TH SarabunPSK" w:hAnsi="TH SarabunPSK" w:cs="TH SarabunPSK"/>
                <w:sz w:val="32"/>
                <w:szCs w:val="32"/>
              </w:rPr>
              <w:t>สามารถใช้ระบบเทคโนโลยีสารสนเทศและการสื่อสารได้อย่างเพียงพอ</w:t>
            </w:r>
            <w:proofErr w:type="spellEnd"/>
          </w:p>
        </w:tc>
        <w:tc>
          <w:tcPr>
            <w:tcW w:w="3185" w:type="dxa"/>
            <w:tcBorders>
              <w:top w:val="single" w:sz="4" w:space="0" w:color="000000"/>
              <w:left w:val="single" w:sz="4" w:space="0" w:color="000000"/>
              <w:bottom w:val="single" w:sz="4" w:space="0" w:color="000000"/>
              <w:right w:val="single" w:sz="4" w:space="0" w:color="000000"/>
            </w:tcBorders>
          </w:tcPr>
          <w:p w14:paraId="58F448CF"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2E9A12A7" w14:textId="77777777" w:rsidR="0059351B" w:rsidRPr="00A91B18" w:rsidRDefault="0059351B">
            <w:pPr>
              <w:rPr>
                <w:rFonts w:ascii="TH SarabunPSK" w:hAnsi="TH SarabunPSK" w:cs="TH SarabunPSK"/>
                <w:sz w:val="32"/>
                <w:szCs w:val="32"/>
              </w:rPr>
            </w:pPr>
          </w:p>
        </w:tc>
      </w:tr>
      <w:tr w:rsidR="0059351B" w:rsidRPr="00A91B18" w14:paraId="0458303E" w14:textId="77777777">
        <w:tc>
          <w:tcPr>
            <w:tcW w:w="3633" w:type="dxa"/>
            <w:tcBorders>
              <w:top w:val="single" w:sz="4" w:space="0" w:color="000000"/>
              <w:left w:val="single" w:sz="4" w:space="0" w:color="000000"/>
              <w:bottom w:val="single" w:sz="4" w:space="0" w:color="000000"/>
              <w:right w:val="single" w:sz="4" w:space="0" w:color="000000"/>
            </w:tcBorders>
          </w:tcPr>
          <w:p w14:paraId="5B0E92C7"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6.1.4 equipment for training in practical techniques. </w:t>
            </w:r>
          </w:p>
        </w:tc>
        <w:tc>
          <w:tcPr>
            <w:tcW w:w="3511" w:type="dxa"/>
            <w:tcBorders>
              <w:top w:val="single" w:sz="4" w:space="0" w:color="000000"/>
              <w:left w:val="single" w:sz="4" w:space="0" w:color="000000"/>
              <w:bottom w:val="single" w:sz="4" w:space="0" w:color="000000"/>
              <w:right w:val="single" w:sz="4" w:space="0" w:color="000000"/>
            </w:tcBorders>
          </w:tcPr>
          <w:p w14:paraId="5921BE39"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6.1.4 </w:t>
            </w:r>
            <w:proofErr w:type="spellStart"/>
            <w:r w:rsidRPr="00A91B18">
              <w:rPr>
                <w:rFonts w:ascii="TH SarabunPSK" w:hAnsi="TH SarabunPSK" w:cs="TH SarabunPSK"/>
                <w:sz w:val="32"/>
                <w:szCs w:val="32"/>
              </w:rPr>
              <w:t>มีอุปกรณ์สำหรับฝึกอบรมภาคปฏิบัติ</w:t>
            </w:r>
            <w:proofErr w:type="spellEnd"/>
          </w:p>
        </w:tc>
        <w:tc>
          <w:tcPr>
            <w:tcW w:w="3185" w:type="dxa"/>
            <w:tcBorders>
              <w:top w:val="single" w:sz="4" w:space="0" w:color="000000"/>
              <w:left w:val="single" w:sz="4" w:space="0" w:color="000000"/>
              <w:bottom w:val="single" w:sz="4" w:space="0" w:color="000000"/>
              <w:right w:val="single" w:sz="4" w:space="0" w:color="000000"/>
            </w:tcBorders>
          </w:tcPr>
          <w:p w14:paraId="7E8B7A0D"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47D653C3" w14:textId="77777777" w:rsidR="0059351B" w:rsidRPr="00A91B18" w:rsidRDefault="0059351B">
            <w:pPr>
              <w:rPr>
                <w:rFonts w:ascii="TH SarabunPSK" w:hAnsi="TH SarabunPSK" w:cs="TH SarabunPSK"/>
                <w:sz w:val="32"/>
                <w:szCs w:val="32"/>
              </w:rPr>
            </w:pPr>
          </w:p>
        </w:tc>
      </w:tr>
      <w:tr w:rsidR="0059351B" w:rsidRPr="00A91B18" w14:paraId="6D5434F4" w14:textId="77777777">
        <w:tc>
          <w:tcPr>
            <w:tcW w:w="3633" w:type="dxa"/>
            <w:tcBorders>
              <w:top w:val="single" w:sz="4" w:space="0" w:color="000000"/>
              <w:left w:val="single" w:sz="4" w:space="0" w:color="000000"/>
              <w:bottom w:val="single" w:sz="4" w:space="0" w:color="000000"/>
              <w:right w:val="single" w:sz="4" w:space="0" w:color="000000"/>
            </w:tcBorders>
          </w:tcPr>
          <w:p w14:paraId="463F6A2E"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6.1.5 a safe learning environment. </w:t>
            </w:r>
          </w:p>
        </w:tc>
        <w:tc>
          <w:tcPr>
            <w:tcW w:w="3511" w:type="dxa"/>
            <w:tcBorders>
              <w:top w:val="single" w:sz="4" w:space="0" w:color="000000"/>
              <w:left w:val="single" w:sz="4" w:space="0" w:color="000000"/>
              <w:bottom w:val="single" w:sz="4" w:space="0" w:color="000000"/>
              <w:right w:val="single" w:sz="4" w:space="0" w:color="000000"/>
            </w:tcBorders>
          </w:tcPr>
          <w:p w14:paraId="09D92E45"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6.1.5 </w:t>
            </w:r>
            <w:proofErr w:type="spellStart"/>
            <w:r w:rsidRPr="00A91B18">
              <w:rPr>
                <w:rFonts w:ascii="TH SarabunPSK" w:hAnsi="TH SarabunPSK" w:cs="TH SarabunPSK"/>
                <w:sz w:val="32"/>
                <w:szCs w:val="32"/>
              </w:rPr>
              <w:t>มีสิ่งแวดล้อมทางการศึกษาที่ปลอดภัย</w:t>
            </w:r>
            <w:proofErr w:type="spellEnd"/>
            <w:r w:rsidRPr="00A91B18">
              <w:rPr>
                <w:rFonts w:ascii="TH SarabunPSK" w:hAnsi="TH SarabunPSK" w:cs="TH SarabunPSK"/>
                <w:sz w:val="32"/>
                <w:szCs w:val="32"/>
              </w:rPr>
              <w:t xml:space="preserve"> </w:t>
            </w:r>
          </w:p>
        </w:tc>
        <w:tc>
          <w:tcPr>
            <w:tcW w:w="3185" w:type="dxa"/>
            <w:tcBorders>
              <w:top w:val="single" w:sz="4" w:space="0" w:color="000000"/>
              <w:left w:val="single" w:sz="4" w:space="0" w:color="000000"/>
              <w:bottom w:val="single" w:sz="4" w:space="0" w:color="000000"/>
              <w:right w:val="single" w:sz="4" w:space="0" w:color="000000"/>
            </w:tcBorders>
          </w:tcPr>
          <w:p w14:paraId="6BD0D273"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45266742" w14:textId="77777777" w:rsidR="0059351B" w:rsidRPr="00A91B18" w:rsidRDefault="0059351B">
            <w:pPr>
              <w:rPr>
                <w:rFonts w:ascii="TH SarabunPSK" w:hAnsi="TH SarabunPSK" w:cs="TH SarabunPSK"/>
                <w:sz w:val="32"/>
                <w:szCs w:val="32"/>
              </w:rPr>
            </w:pPr>
          </w:p>
        </w:tc>
      </w:tr>
      <w:tr w:rsidR="0059351B" w:rsidRPr="00A91B18" w14:paraId="2BDB7319" w14:textId="77777777">
        <w:tc>
          <w:tcPr>
            <w:tcW w:w="3633" w:type="dxa"/>
            <w:tcBorders>
              <w:top w:val="single" w:sz="4" w:space="0" w:color="000000"/>
              <w:left w:val="single" w:sz="4" w:space="0" w:color="000000"/>
              <w:bottom w:val="single" w:sz="4" w:space="0" w:color="000000"/>
              <w:right w:val="single" w:sz="4" w:space="0" w:color="000000"/>
            </w:tcBorders>
          </w:tcPr>
          <w:p w14:paraId="528056A5"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2088E843"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11" w:type="dxa"/>
            <w:tcBorders>
              <w:top w:val="single" w:sz="4" w:space="0" w:color="000000"/>
              <w:left w:val="single" w:sz="4" w:space="0" w:color="000000"/>
              <w:bottom w:val="single" w:sz="4" w:space="0" w:color="000000"/>
              <w:right w:val="single" w:sz="4" w:space="0" w:color="000000"/>
            </w:tcBorders>
          </w:tcPr>
          <w:p w14:paraId="3F431088"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0ADE021C"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185" w:type="dxa"/>
            <w:tcBorders>
              <w:top w:val="single" w:sz="4" w:space="0" w:color="000000"/>
              <w:left w:val="single" w:sz="4" w:space="0" w:color="000000"/>
              <w:bottom w:val="single" w:sz="4" w:space="0" w:color="000000"/>
              <w:right w:val="single" w:sz="4" w:space="0" w:color="000000"/>
            </w:tcBorders>
          </w:tcPr>
          <w:p w14:paraId="02039157"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5DEB6DAD" w14:textId="77777777" w:rsidR="0059351B" w:rsidRPr="00A91B18" w:rsidRDefault="0059351B">
            <w:pPr>
              <w:rPr>
                <w:rFonts w:ascii="TH SarabunPSK" w:hAnsi="TH SarabunPSK" w:cs="TH SarabunPSK"/>
                <w:sz w:val="32"/>
                <w:szCs w:val="32"/>
              </w:rPr>
            </w:pPr>
          </w:p>
        </w:tc>
      </w:tr>
      <w:tr w:rsidR="0059351B" w:rsidRPr="00A91B18" w14:paraId="3834B96C" w14:textId="77777777">
        <w:tc>
          <w:tcPr>
            <w:tcW w:w="3633" w:type="dxa"/>
            <w:tcBorders>
              <w:top w:val="single" w:sz="4" w:space="0" w:color="000000"/>
              <w:left w:val="single" w:sz="4" w:space="0" w:color="000000"/>
              <w:bottom w:val="single" w:sz="4" w:space="0" w:color="000000"/>
              <w:right w:val="single" w:sz="4" w:space="0" w:color="000000"/>
            </w:tcBorders>
          </w:tcPr>
          <w:p w14:paraId="1CDB4A1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lastRenderedPageBreak/>
              <w:t>Q 6.1.1 regularly update the physical facilities and equipment regarding their appropriateness and quality in relation to postgraduate education.</w:t>
            </w:r>
          </w:p>
          <w:p w14:paraId="23B7380B" w14:textId="77777777" w:rsidR="0059351B" w:rsidRPr="00A91B18" w:rsidRDefault="0059351B">
            <w:pPr>
              <w:widowControl w:val="0"/>
              <w:rPr>
                <w:rFonts w:ascii="TH SarabunPSK" w:hAnsi="TH SarabunPSK" w:cs="TH SarabunPSK"/>
                <w:sz w:val="32"/>
                <w:szCs w:val="32"/>
              </w:rPr>
            </w:pPr>
          </w:p>
          <w:p w14:paraId="46EDBAFD" w14:textId="77777777" w:rsidR="0059351B" w:rsidRPr="00A91B18" w:rsidRDefault="0059351B">
            <w:pPr>
              <w:widowControl w:val="0"/>
              <w:rPr>
                <w:rFonts w:ascii="TH SarabunPSK" w:hAnsi="TH SarabunPSK" w:cs="TH SarabunPSK"/>
                <w:sz w:val="32"/>
                <w:szCs w:val="32"/>
              </w:rPr>
            </w:pPr>
          </w:p>
        </w:tc>
        <w:tc>
          <w:tcPr>
            <w:tcW w:w="3511" w:type="dxa"/>
            <w:tcBorders>
              <w:top w:val="single" w:sz="4" w:space="0" w:color="000000"/>
              <w:left w:val="single" w:sz="4" w:space="0" w:color="000000"/>
              <w:bottom w:val="single" w:sz="4" w:space="0" w:color="000000"/>
              <w:right w:val="single" w:sz="4" w:space="0" w:color="000000"/>
            </w:tcBorders>
          </w:tcPr>
          <w:p w14:paraId="292B5035"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Q 6.1.1 ปรับปรุงคุณภาพของสิ่งอำนวยความสะดวกด้านกายภาพและความพร้อมของอุปกรณ์อย่างสม่ำเสมอให้เหมาะสมสำหรับการฝึกอบรม</w:t>
            </w:r>
          </w:p>
        </w:tc>
        <w:tc>
          <w:tcPr>
            <w:tcW w:w="3185" w:type="dxa"/>
            <w:tcBorders>
              <w:top w:val="single" w:sz="4" w:space="0" w:color="000000"/>
              <w:left w:val="single" w:sz="4" w:space="0" w:color="000000"/>
              <w:bottom w:val="single" w:sz="4" w:space="0" w:color="000000"/>
              <w:right w:val="single" w:sz="4" w:space="0" w:color="000000"/>
            </w:tcBorders>
          </w:tcPr>
          <w:p w14:paraId="7DB0C1FD" w14:textId="77777777" w:rsidR="0059351B" w:rsidRPr="00A91B18" w:rsidRDefault="0059351B">
            <w:pPr>
              <w:rPr>
                <w:rFonts w:ascii="TH SarabunPSK" w:hAnsi="TH SarabunPSK" w:cs="TH SarabunPSK"/>
                <w:sz w:val="32"/>
                <w:szCs w:val="32"/>
              </w:rPr>
            </w:pPr>
          </w:p>
        </w:tc>
        <w:tc>
          <w:tcPr>
            <w:tcW w:w="3668" w:type="dxa"/>
            <w:tcBorders>
              <w:top w:val="single" w:sz="4" w:space="0" w:color="000000"/>
              <w:left w:val="single" w:sz="4" w:space="0" w:color="000000"/>
              <w:bottom w:val="single" w:sz="4" w:space="0" w:color="000000"/>
              <w:right w:val="single" w:sz="4" w:space="0" w:color="000000"/>
            </w:tcBorders>
          </w:tcPr>
          <w:p w14:paraId="010F04B8" w14:textId="77777777" w:rsidR="0059351B" w:rsidRPr="00A91B18" w:rsidRDefault="0059351B">
            <w:pPr>
              <w:rPr>
                <w:rFonts w:ascii="TH SarabunPSK" w:hAnsi="TH SarabunPSK" w:cs="TH SarabunPSK"/>
                <w:sz w:val="32"/>
                <w:szCs w:val="32"/>
              </w:rPr>
            </w:pPr>
          </w:p>
        </w:tc>
      </w:tr>
      <w:tr w:rsidR="0059351B" w:rsidRPr="00A91B18" w14:paraId="523D9DF1" w14:textId="77777777" w:rsidTr="00BA56FE">
        <w:tc>
          <w:tcPr>
            <w:tcW w:w="3638" w:type="dxa"/>
            <w:tcBorders>
              <w:top w:val="single" w:sz="4" w:space="0" w:color="000000"/>
              <w:left w:val="single" w:sz="4" w:space="0" w:color="000000"/>
              <w:bottom w:val="single" w:sz="4" w:space="0" w:color="000000"/>
              <w:right w:val="single" w:sz="4" w:space="0" w:color="000000"/>
            </w:tcBorders>
          </w:tcPr>
          <w:p w14:paraId="59BA2F03" w14:textId="77777777" w:rsidR="0059351B" w:rsidRPr="00A91B18" w:rsidRDefault="0059351B">
            <w:pPr>
              <w:rPr>
                <w:rFonts w:ascii="TH SarabunPSK" w:hAnsi="TH SarabunPSK" w:cs="TH SarabunPSK"/>
                <w:b/>
                <w:sz w:val="32"/>
                <w:szCs w:val="32"/>
              </w:rPr>
            </w:pPr>
          </w:p>
        </w:tc>
        <w:tc>
          <w:tcPr>
            <w:tcW w:w="10359" w:type="dxa"/>
            <w:gridSpan w:val="3"/>
            <w:tcBorders>
              <w:top w:val="single" w:sz="4" w:space="0" w:color="000000"/>
              <w:left w:val="single" w:sz="4" w:space="0" w:color="000000"/>
              <w:bottom w:val="single" w:sz="4" w:space="0" w:color="000000"/>
              <w:right w:val="single" w:sz="4" w:space="0" w:color="000000"/>
            </w:tcBorders>
          </w:tcPr>
          <w:p w14:paraId="56AA7608"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647EF8F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Physical facilities of the training location would include lecture halls, class, group and tutorial rooms, teaching and research laboratories,</w:t>
            </w:r>
          </w:p>
          <w:p w14:paraId="76229A7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clinical skills laboratories, offices, libraries, information technology facilities and trainee amenities such as adequate study space, on-call</w:t>
            </w:r>
          </w:p>
          <w:p w14:paraId="288D771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accommodation, personal storage lockers and recreational facilities, where these are appropriate.</w:t>
            </w:r>
          </w:p>
          <w:p w14:paraId="561D8FE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 safe learning environment would include provision of necessary information and protection from harmful substances, specimens</w:t>
            </w:r>
          </w:p>
          <w:p w14:paraId="4727859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and organisms, laboratory safety regulations and safety equipment.</w:t>
            </w:r>
          </w:p>
        </w:tc>
      </w:tr>
    </w:tbl>
    <w:p w14:paraId="486418B7" w14:textId="77777777" w:rsidR="00BA56FE" w:rsidRDefault="00BA56FE">
      <w:pPr>
        <w:spacing w:after="0" w:line="240" w:lineRule="auto"/>
        <w:ind w:left="567" w:hanging="567"/>
        <w:rPr>
          <w:rFonts w:ascii="TH SarabunPSK" w:eastAsia="Sarabun" w:hAnsi="TH SarabunPSK" w:cs="TH SarabunPSK"/>
          <w:b/>
          <w:sz w:val="32"/>
          <w:szCs w:val="32"/>
        </w:rPr>
      </w:pPr>
    </w:p>
    <w:p w14:paraId="15315B33" w14:textId="77777777" w:rsidR="00BA56FE" w:rsidRDefault="00BA56FE">
      <w:pPr>
        <w:rPr>
          <w:rFonts w:ascii="TH SarabunPSK" w:eastAsia="Sarabun" w:hAnsi="TH SarabunPSK" w:cs="TH SarabunPSK"/>
          <w:b/>
          <w:sz w:val="32"/>
          <w:szCs w:val="32"/>
        </w:rPr>
      </w:pPr>
      <w:r>
        <w:rPr>
          <w:rFonts w:ascii="TH SarabunPSK" w:eastAsia="Sarabun" w:hAnsi="TH SarabunPSK" w:cs="TH SarabunPSK"/>
          <w:b/>
          <w:sz w:val="32"/>
          <w:szCs w:val="32"/>
        </w:rPr>
        <w:br w:type="page"/>
      </w:r>
    </w:p>
    <w:p w14:paraId="20E11273" w14:textId="4314EF69" w:rsidR="0059351B" w:rsidRPr="00A91B18" w:rsidRDefault="00000000">
      <w:pPr>
        <w:spacing w:after="0" w:line="240" w:lineRule="auto"/>
        <w:ind w:left="567" w:hanging="567"/>
        <w:rPr>
          <w:rFonts w:ascii="TH SarabunPSK" w:eastAsia="Sarabun" w:hAnsi="TH SarabunPSK" w:cs="TH SarabunPSK"/>
          <w:b/>
          <w:sz w:val="32"/>
          <w:szCs w:val="32"/>
        </w:rPr>
      </w:pPr>
      <w:r w:rsidRPr="00A91B18">
        <w:rPr>
          <w:rFonts w:ascii="TH SarabunPSK" w:eastAsia="Sarabun" w:hAnsi="TH SarabunPSK" w:cs="TH SarabunPSK"/>
          <w:b/>
          <w:sz w:val="32"/>
          <w:szCs w:val="32"/>
        </w:rPr>
        <w:lastRenderedPageBreak/>
        <w:t xml:space="preserve">6.2 </w:t>
      </w:r>
      <w:r w:rsidRPr="00A91B18">
        <w:rPr>
          <w:rFonts w:ascii="TH SarabunPSK" w:eastAsia="Sarabun" w:hAnsi="TH SarabunPSK" w:cs="TH SarabunPSK"/>
          <w:b/>
          <w:sz w:val="32"/>
          <w:szCs w:val="32"/>
        </w:rPr>
        <w:tab/>
        <w:t>LEARNING SETTINGS</w:t>
      </w:r>
    </w:p>
    <w:p w14:paraId="758D8ED4" w14:textId="77777777" w:rsidR="0059351B" w:rsidRPr="00A91B18" w:rsidRDefault="00000000">
      <w:pPr>
        <w:widowControl w:val="0"/>
        <w:tabs>
          <w:tab w:val="left" w:pos="567"/>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r w:rsidRPr="00A91B18">
        <w:rPr>
          <w:rFonts w:ascii="TH SarabunPSK" w:eastAsia="Sarabun" w:hAnsi="TH SarabunPSK" w:cs="TH SarabunPSK"/>
          <w:b/>
          <w:sz w:val="32"/>
          <w:szCs w:val="32"/>
        </w:rPr>
        <w:tab/>
      </w:r>
      <w:proofErr w:type="spellStart"/>
      <w:r w:rsidRPr="00A91B18">
        <w:rPr>
          <w:rFonts w:ascii="TH SarabunPSK" w:eastAsia="Sarabun" w:hAnsi="TH SarabunPSK" w:cs="TH SarabunPSK"/>
          <w:b/>
          <w:sz w:val="32"/>
          <w:szCs w:val="32"/>
        </w:rPr>
        <w:t>การจัดการการเรียนรู้ในการฝึกอบรม</w:t>
      </w:r>
      <w:proofErr w:type="spellEnd"/>
    </w:p>
    <w:tbl>
      <w:tblPr>
        <w:tblStyle w:val="af3"/>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9"/>
        <w:gridCol w:w="90"/>
        <w:gridCol w:w="3498"/>
        <w:gridCol w:w="3210"/>
        <w:gridCol w:w="3540"/>
      </w:tblGrid>
      <w:tr w:rsidR="0059351B" w:rsidRPr="00A91B18" w14:paraId="36BC91D1" w14:textId="77777777">
        <w:trPr>
          <w:tblHeader/>
        </w:trPr>
        <w:tc>
          <w:tcPr>
            <w:tcW w:w="7247"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52AD5F0A"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10" w:type="dxa"/>
            <w:tcBorders>
              <w:top w:val="single" w:sz="4" w:space="0" w:color="000000"/>
              <w:left w:val="single" w:sz="4" w:space="0" w:color="000000"/>
              <w:bottom w:val="single" w:sz="4" w:space="0" w:color="000000"/>
              <w:right w:val="single" w:sz="4" w:space="0" w:color="000000"/>
            </w:tcBorders>
            <w:shd w:val="clear" w:color="auto" w:fill="D5DCE4"/>
          </w:tcPr>
          <w:p w14:paraId="6023DE91" w14:textId="77777777" w:rsidR="0059351B" w:rsidRPr="00A91B18" w:rsidRDefault="0059351B">
            <w:pPr>
              <w:jc w:val="center"/>
              <w:rPr>
                <w:rFonts w:ascii="TH SarabunPSK" w:hAnsi="TH SarabunPSK" w:cs="TH SarabunPSK"/>
                <w:b/>
                <w:sz w:val="32"/>
                <w:szCs w:val="32"/>
              </w:rPr>
            </w:pPr>
          </w:p>
        </w:tc>
        <w:tc>
          <w:tcPr>
            <w:tcW w:w="3540"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5B1E5C02"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0F67EE13" w14:textId="77777777">
        <w:trPr>
          <w:tblHeader/>
        </w:trPr>
        <w:tc>
          <w:tcPr>
            <w:tcW w:w="3659" w:type="dxa"/>
            <w:tcBorders>
              <w:top w:val="single" w:sz="4" w:space="0" w:color="000000"/>
              <w:left w:val="single" w:sz="4" w:space="0" w:color="000000"/>
              <w:bottom w:val="single" w:sz="4" w:space="0" w:color="000000"/>
              <w:right w:val="single" w:sz="4" w:space="0" w:color="000000"/>
            </w:tcBorders>
            <w:shd w:val="clear" w:color="auto" w:fill="D5DCE4"/>
          </w:tcPr>
          <w:p w14:paraId="7B32D7A3"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88" w:type="dxa"/>
            <w:gridSpan w:val="2"/>
            <w:tcBorders>
              <w:top w:val="single" w:sz="4" w:space="0" w:color="000000"/>
              <w:left w:val="single" w:sz="4" w:space="0" w:color="000000"/>
              <w:bottom w:val="single" w:sz="4" w:space="0" w:color="000000"/>
              <w:right w:val="single" w:sz="4" w:space="0" w:color="000000"/>
            </w:tcBorders>
            <w:shd w:val="clear" w:color="auto" w:fill="D5DCE4"/>
          </w:tcPr>
          <w:p w14:paraId="68878AD0"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10" w:type="dxa"/>
            <w:tcBorders>
              <w:top w:val="single" w:sz="4" w:space="0" w:color="000000"/>
              <w:left w:val="single" w:sz="4" w:space="0" w:color="000000"/>
              <w:bottom w:val="single" w:sz="4" w:space="0" w:color="000000"/>
              <w:right w:val="single" w:sz="4" w:space="0" w:color="000000"/>
            </w:tcBorders>
            <w:shd w:val="clear" w:color="auto" w:fill="D5DCE4"/>
          </w:tcPr>
          <w:p w14:paraId="32E53E7B" w14:textId="77777777" w:rsidR="0059351B" w:rsidRPr="00A91B18" w:rsidRDefault="0059351B">
            <w:pPr>
              <w:rPr>
                <w:rFonts w:ascii="TH SarabunPSK" w:hAnsi="TH SarabunPSK" w:cs="TH SarabunPSK"/>
                <w:b/>
                <w:sz w:val="32"/>
                <w:szCs w:val="32"/>
              </w:rPr>
            </w:pPr>
          </w:p>
        </w:tc>
        <w:tc>
          <w:tcPr>
            <w:tcW w:w="3540"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1F9AC442"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6986BC65" w14:textId="77777777">
        <w:tc>
          <w:tcPr>
            <w:tcW w:w="3659" w:type="dxa"/>
            <w:tcBorders>
              <w:top w:val="single" w:sz="4" w:space="0" w:color="000000"/>
              <w:left w:val="single" w:sz="4" w:space="0" w:color="000000"/>
              <w:bottom w:val="single" w:sz="4" w:space="0" w:color="000000"/>
              <w:right w:val="single" w:sz="4" w:space="0" w:color="000000"/>
            </w:tcBorders>
          </w:tcPr>
          <w:p w14:paraId="2124F711"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22270871" w14:textId="77777777" w:rsidR="0059351B" w:rsidRPr="00A91B18" w:rsidRDefault="00000000">
            <w:pPr>
              <w:widowControl w:val="0"/>
              <w:ind w:left="113"/>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88" w:type="dxa"/>
            <w:gridSpan w:val="2"/>
            <w:tcBorders>
              <w:top w:val="single" w:sz="4" w:space="0" w:color="000000"/>
              <w:left w:val="single" w:sz="4" w:space="0" w:color="000000"/>
              <w:bottom w:val="single" w:sz="4" w:space="0" w:color="000000"/>
              <w:right w:val="single" w:sz="4" w:space="0" w:color="000000"/>
            </w:tcBorders>
          </w:tcPr>
          <w:p w14:paraId="4E7B928B"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75B1C0E0"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210" w:type="dxa"/>
            <w:tcBorders>
              <w:top w:val="single" w:sz="4" w:space="0" w:color="000000"/>
              <w:left w:val="single" w:sz="4" w:space="0" w:color="000000"/>
              <w:bottom w:val="single" w:sz="4" w:space="0" w:color="000000"/>
              <w:right w:val="single" w:sz="4" w:space="0" w:color="000000"/>
            </w:tcBorders>
          </w:tcPr>
          <w:p w14:paraId="3F413E2C" w14:textId="77777777" w:rsidR="0059351B" w:rsidRPr="00A91B18" w:rsidRDefault="0059351B">
            <w:pPr>
              <w:rPr>
                <w:rFonts w:ascii="TH SarabunPSK" w:hAnsi="TH SarabunPSK" w:cs="TH SarabunPSK"/>
                <w:sz w:val="32"/>
                <w:szCs w:val="32"/>
              </w:rPr>
            </w:pPr>
          </w:p>
        </w:tc>
        <w:tc>
          <w:tcPr>
            <w:tcW w:w="3540" w:type="dxa"/>
            <w:tcBorders>
              <w:top w:val="single" w:sz="4" w:space="0" w:color="000000"/>
              <w:left w:val="single" w:sz="4" w:space="0" w:color="000000"/>
              <w:bottom w:val="single" w:sz="4" w:space="0" w:color="000000"/>
              <w:right w:val="single" w:sz="4" w:space="0" w:color="000000"/>
            </w:tcBorders>
          </w:tcPr>
          <w:p w14:paraId="44FAEDEF" w14:textId="77777777" w:rsidR="0059351B" w:rsidRPr="00A91B18" w:rsidRDefault="0059351B">
            <w:pPr>
              <w:rPr>
                <w:rFonts w:ascii="TH SarabunPSK" w:hAnsi="TH SarabunPSK" w:cs="TH SarabunPSK"/>
                <w:sz w:val="32"/>
                <w:szCs w:val="32"/>
              </w:rPr>
            </w:pPr>
          </w:p>
        </w:tc>
      </w:tr>
      <w:tr w:rsidR="0059351B" w:rsidRPr="00A91B18" w14:paraId="3F9C9777" w14:textId="77777777">
        <w:tc>
          <w:tcPr>
            <w:tcW w:w="3659" w:type="dxa"/>
            <w:tcBorders>
              <w:top w:val="single" w:sz="4" w:space="0" w:color="000000"/>
              <w:left w:val="single" w:sz="4" w:space="0" w:color="000000"/>
              <w:bottom w:val="single" w:sz="4" w:space="0" w:color="000000"/>
              <w:right w:val="single" w:sz="4" w:space="0" w:color="000000"/>
            </w:tcBorders>
          </w:tcPr>
          <w:p w14:paraId="70F64EF9"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6.2.1 select and approve the learning settings. </w:t>
            </w:r>
          </w:p>
        </w:tc>
        <w:tc>
          <w:tcPr>
            <w:tcW w:w="3588" w:type="dxa"/>
            <w:gridSpan w:val="2"/>
            <w:tcBorders>
              <w:top w:val="single" w:sz="4" w:space="0" w:color="000000"/>
              <w:left w:val="single" w:sz="4" w:space="0" w:color="000000"/>
              <w:bottom w:val="single" w:sz="4" w:space="0" w:color="000000"/>
              <w:right w:val="single" w:sz="4" w:space="0" w:color="000000"/>
            </w:tcBorders>
          </w:tcPr>
          <w:p w14:paraId="34408FF5"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6.2.1 </w:t>
            </w:r>
            <w:proofErr w:type="spellStart"/>
            <w:r w:rsidRPr="00A91B18">
              <w:rPr>
                <w:rFonts w:ascii="TH SarabunPSK" w:hAnsi="TH SarabunPSK" w:cs="TH SarabunPSK"/>
                <w:sz w:val="32"/>
                <w:szCs w:val="32"/>
              </w:rPr>
              <w:t>คัดเลือกและรับรองการเป็นสถานที่สำหรับการฝึกอบรม</w:t>
            </w:r>
            <w:proofErr w:type="spellEnd"/>
            <w:r w:rsidRPr="00A91B18">
              <w:rPr>
                <w:rFonts w:ascii="TH SarabunPSK" w:hAnsi="TH SarabunPSK" w:cs="TH SarabunPSK"/>
                <w:sz w:val="32"/>
                <w:szCs w:val="32"/>
              </w:rPr>
              <w:t xml:space="preserve"> </w:t>
            </w:r>
          </w:p>
        </w:tc>
        <w:tc>
          <w:tcPr>
            <w:tcW w:w="3210" w:type="dxa"/>
            <w:tcBorders>
              <w:top w:val="single" w:sz="4" w:space="0" w:color="000000"/>
              <w:left w:val="single" w:sz="4" w:space="0" w:color="000000"/>
              <w:bottom w:val="single" w:sz="4" w:space="0" w:color="000000"/>
              <w:right w:val="single" w:sz="4" w:space="0" w:color="000000"/>
            </w:tcBorders>
          </w:tcPr>
          <w:p w14:paraId="2BDF7A41" w14:textId="77777777" w:rsidR="0059351B" w:rsidRPr="00A91B18" w:rsidRDefault="0059351B">
            <w:pPr>
              <w:rPr>
                <w:rFonts w:ascii="TH SarabunPSK" w:hAnsi="TH SarabunPSK" w:cs="TH SarabunPSK"/>
                <w:sz w:val="32"/>
                <w:szCs w:val="32"/>
              </w:rPr>
            </w:pPr>
          </w:p>
        </w:tc>
        <w:tc>
          <w:tcPr>
            <w:tcW w:w="3540" w:type="dxa"/>
            <w:vMerge w:val="restart"/>
            <w:tcBorders>
              <w:top w:val="single" w:sz="4" w:space="0" w:color="000000"/>
              <w:left w:val="single" w:sz="4" w:space="0" w:color="000000"/>
              <w:bottom w:val="single" w:sz="4" w:space="0" w:color="000000"/>
              <w:right w:val="single" w:sz="4" w:space="0" w:color="000000"/>
            </w:tcBorders>
          </w:tcPr>
          <w:p w14:paraId="3761D7B2" w14:textId="77777777" w:rsidR="0059351B" w:rsidRPr="00A91B18" w:rsidRDefault="0059351B">
            <w:pPr>
              <w:rPr>
                <w:rFonts w:ascii="TH SarabunPSK" w:hAnsi="TH SarabunPSK" w:cs="TH SarabunPSK"/>
                <w:sz w:val="32"/>
                <w:szCs w:val="32"/>
              </w:rPr>
            </w:pPr>
          </w:p>
        </w:tc>
      </w:tr>
      <w:tr w:rsidR="0059351B" w:rsidRPr="00A91B18" w14:paraId="576599DB" w14:textId="77777777">
        <w:tc>
          <w:tcPr>
            <w:tcW w:w="3659" w:type="dxa"/>
            <w:tcBorders>
              <w:top w:val="single" w:sz="4" w:space="0" w:color="000000"/>
              <w:left w:val="single" w:sz="4" w:space="0" w:color="000000"/>
              <w:bottom w:val="single" w:sz="4" w:space="0" w:color="000000"/>
              <w:right w:val="single" w:sz="4" w:space="0" w:color="000000"/>
            </w:tcBorders>
          </w:tcPr>
          <w:p w14:paraId="756B74DD"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have access to</w:t>
            </w:r>
          </w:p>
        </w:tc>
        <w:tc>
          <w:tcPr>
            <w:tcW w:w="3588" w:type="dxa"/>
            <w:gridSpan w:val="2"/>
            <w:tcBorders>
              <w:top w:val="single" w:sz="4" w:space="0" w:color="000000"/>
              <w:left w:val="single" w:sz="4" w:space="0" w:color="000000"/>
              <w:bottom w:val="single" w:sz="4" w:space="0" w:color="000000"/>
              <w:right w:val="single" w:sz="4" w:space="0" w:color="000000"/>
            </w:tcBorders>
          </w:tcPr>
          <w:p w14:paraId="366F2AD0" w14:textId="77777777" w:rsidR="0059351B" w:rsidRPr="00A91B18" w:rsidRDefault="00000000" w:rsidP="00BA56FE">
            <w:pPr>
              <w:rPr>
                <w:rFonts w:ascii="TH SarabunPSK" w:hAnsi="TH SarabunPSK" w:cs="TH SarabunPSK"/>
                <w:sz w:val="32"/>
                <w:szCs w:val="32"/>
              </w:rPr>
            </w:pPr>
            <w:proofErr w:type="spellStart"/>
            <w:r w:rsidRPr="00A91B18">
              <w:rPr>
                <w:rFonts w:ascii="TH SarabunPSK" w:hAnsi="TH SarabunPSK" w:cs="TH SarabunPSK"/>
                <w:sz w:val="32"/>
                <w:szCs w:val="32"/>
              </w:rPr>
              <w:t>ต้องเข้าถึง</w:t>
            </w:r>
            <w:proofErr w:type="spellEnd"/>
          </w:p>
        </w:tc>
        <w:tc>
          <w:tcPr>
            <w:tcW w:w="3210" w:type="dxa"/>
            <w:tcBorders>
              <w:top w:val="single" w:sz="4" w:space="0" w:color="000000"/>
              <w:left w:val="single" w:sz="4" w:space="0" w:color="000000"/>
              <w:bottom w:val="single" w:sz="4" w:space="0" w:color="000000"/>
              <w:right w:val="single" w:sz="4" w:space="0" w:color="000000"/>
            </w:tcBorders>
          </w:tcPr>
          <w:p w14:paraId="61CA3006" w14:textId="77777777" w:rsidR="0059351B" w:rsidRPr="00A91B18" w:rsidRDefault="0059351B">
            <w:pPr>
              <w:rPr>
                <w:rFonts w:ascii="TH SarabunPSK" w:hAnsi="TH SarabunPSK" w:cs="TH SarabunPSK"/>
                <w:sz w:val="32"/>
                <w:szCs w:val="32"/>
              </w:rPr>
            </w:pPr>
          </w:p>
        </w:tc>
        <w:tc>
          <w:tcPr>
            <w:tcW w:w="3540" w:type="dxa"/>
            <w:vMerge/>
            <w:tcBorders>
              <w:top w:val="single" w:sz="4" w:space="0" w:color="000000"/>
              <w:left w:val="single" w:sz="4" w:space="0" w:color="000000"/>
              <w:bottom w:val="single" w:sz="4" w:space="0" w:color="000000"/>
              <w:right w:val="single" w:sz="4" w:space="0" w:color="000000"/>
            </w:tcBorders>
          </w:tcPr>
          <w:p w14:paraId="24A13471"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713C7BBC" w14:textId="77777777">
        <w:tc>
          <w:tcPr>
            <w:tcW w:w="3659" w:type="dxa"/>
            <w:tcBorders>
              <w:top w:val="single" w:sz="4" w:space="0" w:color="000000"/>
              <w:left w:val="single" w:sz="4" w:space="0" w:color="000000"/>
              <w:bottom w:val="single" w:sz="4" w:space="0" w:color="000000"/>
              <w:right w:val="single" w:sz="4" w:space="0" w:color="000000"/>
            </w:tcBorders>
          </w:tcPr>
          <w:p w14:paraId="6FCC595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6.2.2 sufficient clinical/practical facilities to support the delivery of learning. </w:t>
            </w:r>
          </w:p>
        </w:tc>
        <w:tc>
          <w:tcPr>
            <w:tcW w:w="3588" w:type="dxa"/>
            <w:gridSpan w:val="2"/>
            <w:tcBorders>
              <w:top w:val="single" w:sz="4" w:space="0" w:color="000000"/>
              <w:left w:val="single" w:sz="4" w:space="0" w:color="000000"/>
              <w:bottom w:val="single" w:sz="4" w:space="0" w:color="000000"/>
              <w:right w:val="single" w:sz="4" w:space="0" w:color="000000"/>
            </w:tcBorders>
          </w:tcPr>
          <w:p w14:paraId="0D8C8FAA"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6.2.2 สิ่งอำนวยความสะดวกทางคลินิกและการเรียนภาคปฏิบัติที่พอเพียงสำหรับสนับสนุนการเรียนรู้ </w:t>
            </w:r>
          </w:p>
        </w:tc>
        <w:tc>
          <w:tcPr>
            <w:tcW w:w="3210" w:type="dxa"/>
            <w:tcBorders>
              <w:top w:val="single" w:sz="4" w:space="0" w:color="000000"/>
              <w:left w:val="single" w:sz="4" w:space="0" w:color="000000"/>
              <w:bottom w:val="single" w:sz="4" w:space="0" w:color="000000"/>
              <w:right w:val="single" w:sz="4" w:space="0" w:color="000000"/>
            </w:tcBorders>
          </w:tcPr>
          <w:p w14:paraId="647028A0" w14:textId="77777777" w:rsidR="0059351B" w:rsidRPr="00A91B18" w:rsidRDefault="0059351B">
            <w:pPr>
              <w:rPr>
                <w:rFonts w:ascii="TH SarabunPSK" w:hAnsi="TH SarabunPSK" w:cs="TH SarabunPSK"/>
                <w:sz w:val="32"/>
                <w:szCs w:val="32"/>
              </w:rPr>
            </w:pPr>
          </w:p>
        </w:tc>
        <w:tc>
          <w:tcPr>
            <w:tcW w:w="3540" w:type="dxa"/>
            <w:vMerge/>
            <w:tcBorders>
              <w:top w:val="single" w:sz="4" w:space="0" w:color="000000"/>
              <w:left w:val="single" w:sz="4" w:space="0" w:color="000000"/>
              <w:bottom w:val="single" w:sz="4" w:space="0" w:color="000000"/>
              <w:right w:val="single" w:sz="4" w:space="0" w:color="000000"/>
            </w:tcBorders>
          </w:tcPr>
          <w:p w14:paraId="3DD360FC"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1F0FDB8" w14:textId="77777777">
        <w:tc>
          <w:tcPr>
            <w:tcW w:w="3659" w:type="dxa"/>
            <w:tcBorders>
              <w:top w:val="single" w:sz="4" w:space="0" w:color="000000"/>
              <w:left w:val="single" w:sz="4" w:space="0" w:color="000000"/>
              <w:bottom w:val="single" w:sz="4" w:space="0" w:color="000000"/>
              <w:right w:val="single" w:sz="4" w:space="0" w:color="000000"/>
            </w:tcBorders>
          </w:tcPr>
          <w:p w14:paraId="3863D37C"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6.2.3 a relevant number of patients. </w:t>
            </w:r>
          </w:p>
        </w:tc>
        <w:tc>
          <w:tcPr>
            <w:tcW w:w="3588" w:type="dxa"/>
            <w:gridSpan w:val="2"/>
            <w:tcBorders>
              <w:top w:val="single" w:sz="4" w:space="0" w:color="000000"/>
              <w:left w:val="single" w:sz="4" w:space="0" w:color="000000"/>
              <w:bottom w:val="single" w:sz="4" w:space="0" w:color="000000"/>
              <w:right w:val="single" w:sz="4" w:space="0" w:color="000000"/>
            </w:tcBorders>
          </w:tcPr>
          <w:p w14:paraId="68B4FD02"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6.2.3 </w:t>
            </w:r>
            <w:proofErr w:type="spellStart"/>
            <w:r w:rsidRPr="00A91B18">
              <w:rPr>
                <w:rFonts w:ascii="TH SarabunPSK" w:hAnsi="TH SarabunPSK" w:cs="TH SarabunPSK"/>
                <w:sz w:val="32"/>
                <w:szCs w:val="32"/>
              </w:rPr>
              <w:t>จำนวนผู้ป่วยที่เพียงพอ</w:t>
            </w:r>
            <w:proofErr w:type="spellEnd"/>
          </w:p>
        </w:tc>
        <w:tc>
          <w:tcPr>
            <w:tcW w:w="3210" w:type="dxa"/>
            <w:tcBorders>
              <w:top w:val="single" w:sz="4" w:space="0" w:color="000000"/>
              <w:left w:val="single" w:sz="4" w:space="0" w:color="000000"/>
              <w:bottom w:val="single" w:sz="4" w:space="0" w:color="000000"/>
              <w:right w:val="single" w:sz="4" w:space="0" w:color="000000"/>
            </w:tcBorders>
          </w:tcPr>
          <w:p w14:paraId="025B2214" w14:textId="77777777" w:rsidR="0059351B" w:rsidRPr="00A91B18" w:rsidRDefault="0059351B">
            <w:pPr>
              <w:rPr>
                <w:rFonts w:ascii="TH SarabunPSK" w:hAnsi="TH SarabunPSK" w:cs="TH SarabunPSK"/>
                <w:sz w:val="32"/>
                <w:szCs w:val="32"/>
              </w:rPr>
            </w:pPr>
          </w:p>
        </w:tc>
        <w:tc>
          <w:tcPr>
            <w:tcW w:w="3540" w:type="dxa"/>
            <w:vMerge/>
            <w:tcBorders>
              <w:top w:val="single" w:sz="4" w:space="0" w:color="000000"/>
              <w:left w:val="single" w:sz="4" w:space="0" w:color="000000"/>
              <w:bottom w:val="single" w:sz="4" w:space="0" w:color="000000"/>
              <w:right w:val="single" w:sz="4" w:space="0" w:color="000000"/>
            </w:tcBorders>
          </w:tcPr>
          <w:p w14:paraId="7D36FF67"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C5C08D5" w14:textId="77777777">
        <w:tc>
          <w:tcPr>
            <w:tcW w:w="3659" w:type="dxa"/>
            <w:tcBorders>
              <w:top w:val="single" w:sz="4" w:space="0" w:color="000000"/>
              <w:left w:val="single" w:sz="4" w:space="0" w:color="000000"/>
              <w:bottom w:val="single" w:sz="4" w:space="0" w:color="000000"/>
              <w:right w:val="single" w:sz="4" w:space="0" w:color="000000"/>
            </w:tcBorders>
          </w:tcPr>
          <w:p w14:paraId="55424A98"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6.2.4 an appropriate case-mix of patients and patient materials to meet intended educational outcomes, including the use of both inpatient and outpatient (ambulatory) care and on-duty activity. </w:t>
            </w:r>
          </w:p>
        </w:tc>
        <w:tc>
          <w:tcPr>
            <w:tcW w:w="3588" w:type="dxa"/>
            <w:gridSpan w:val="2"/>
            <w:tcBorders>
              <w:top w:val="single" w:sz="4" w:space="0" w:color="000000"/>
              <w:left w:val="single" w:sz="4" w:space="0" w:color="000000"/>
              <w:bottom w:val="single" w:sz="4" w:space="0" w:color="000000"/>
              <w:right w:val="single" w:sz="4" w:space="0" w:color="000000"/>
            </w:tcBorders>
          </w:tcPr>
          <w:p w14:paraId="48CD9C89" w14:textId="77777777" w:rsidR="0059351B"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6.2.4 </w:t>
            </w:r>
            <w:proofErr w:type="spellStart"/>
            <w:r w:rsidRPr="00A91B18">
              <w:rPr>
                <w:rFonts w:ascii="TH SarabunPSK" w:hAnsi="TH SarabunPSK" w:cs="TH SarabunPSK"/>
                <w:sz w:val="32"/>
                <w:szCs w:val="32"/>
              </w:rPr>
              <w:t>จำนวนและความหลากหลายของผู้ป่วย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ทั้งผู้ป่วยนอก</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ผู้ป่วยใน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และผู้ป่วยนอกเวลาราชการ</w:t>
            </w:r>
            <w:proofErr w:type="spellEnd"/>
            <w:r w:rsidRPr="00A91B18">
              <w:rPr>
                <w:rFonts w:ascii="TH SarabunPSK" w:hAnsi="TH SarabunPSK" w:cs="TH SarabunPSK"/>
                <w:sz w:val="32"/>
                <w:szCs w:val="32"/>
              </w:rPr>
              <w:t xml:space="preserve"> </w:t>
            </w:r>
            <w:proofErr w:type="spellStart"/>
            <w:proofErr w:type="gramStart"/>
            <w:r w:rsidRPr="00A91B18">
              <w:rPr>
                <w:rFonts w:ascii="TH SarabunPSK" w:hAnsi="TH SarabunPSK" w:cs="TH SarabunPSK"/>
                <w:sz w:val="32"/>
                <w:szCs w:val="32"/>
              </w:rPr>
              <w:t>ที่สามารถนำไปสู่ผลของการฝึกอบรมที่</w:t>
            </w:r>
            <w:proofErr w:type="spellEnd"/>
            <w:r w:rsidR="00BA56FE">
              <w:rPr>
                <w:rFonts w:ascii="TH SarabunPSK" w:hAnsi="TH SarabunPSK" w:cs="TH SarabunPSK"/>
                <w:sz w:val="32"/>
                <w:szCs w:val="32"/>
              </w:rPr>
              <w:t xml:space="preserve">  </w:t>
            </w:r>
            <w:proofErr w:type="spellStart"/>
            <w:r w:rsidRPr="00A91B18">
              <w:rPr>
                <w:rFonts w:ascii="TH SarabunPSK" w:hAnsi="TH SarabunPSK" w:cs="TH SarabunPSK"/>
                <w:sz w:val="32"/>
                <w:szCs w:val="32"/>
              </w:rPr>
              <w:t>พึงประสงค์</w:t>
            </w:r>
            <w:proofErr w:type="spellEnd"/>
            <w:proofErr w:type="gramEnd"/>
            <w:r w:rsidRPr="00A91B18">
              <w:rPr>
                <w:rFonts w:ascii="TH SarabunPSK" w:hAnsi="TH SarabunPSK" w:cs="TH SarabunPSK"/>
                <w:sz w:val="32"/>
                <w:szCs w:val="32"/>
              </w:rPr>
              <w:t xml:space="preserve"> </w:t>
            </w:r>
          </w:p>
          <w:p w14:paraId="46F4EC6F" w14:textId="77777777" w:rsidR="00BA56FE" w:rsidRDefault="00BA56FE" w:rsidP="00BA56FE">
            <w:pPr>
              <w:rPr>
                <w:rFonts w:ascii="TH SarabunPSK" w:hAnsi="TH SarabunPSK" w:cs="TH SarabunPSK"/>
                <w:sz w:val="32"/>
                <w:szCs w:val="32"/>
              </w:rPr>
            </w:pPr>
          </w:p>
          <w:p w14:paraId="7389401B" w14:textId="77777777" w:rsidR="00BA56FE" w:rsidRDefault="00BA56FE" w:rsidP="00BA56FE">
            <w:pPr>
              <w:rPr>
                <w:rFonts w:ascii="TH SarabunPSK" w:hAnsi="TH SarabunPSK" w:cs="TH SarabunPSK"/>
                <w:sz w:val="32"/>
                <w:szCs w:val="32"/>
              </w:rPr>
            </w:pPr>
          </w:p>
          <w:p w14:paraId="6B347F62" w14:textId="7189EAD9" w:rsidR="00BA56FE" w:rsidRPr="00A91B18" w:rsidRDefault="00BA56FE" w:rsidP="00BA56FE">
            <w:pPr>
              <w:rPr>
                <w:rFonts w:ascii="TH SarabunPSK" w:hAnsi="TH SarabunPSK" w:cs="TH SarabunPSK"/>
                <w:sz w:val="32"/>
                <w:szCs w:val="32"/>
              </w:rPr>
            </w:pPr>
          </w:p>
        </w:tc>
        <w:tc>
          <w:tcPr>
            <w:tcW w:w="3210" w:type="dxa"/>
            <w:tcBorders>
              <w:top w:val="single" w:sz="4" w:space="0" w:color="000000"/>
              <w:left w:val="single" w:sz="4" w:space="0" w:color="000000"/>
              <w:bottom w:val="single" w:sz="4" w:space="0" w:color="000000"/>
              <w:right w:val="single" w:sz="4" w:space="0" w:color="000000"/>
            </w:tcBorders>
          </w:tcPr>
          <w:p w14:paraId="5807CE75" w14:textId="77777777" w:rsidR="0059351B" w:rsidRPr="00A91B18" w:rsidRDefault="0059351B">
            <w:pPr>
              <w:rPr>
                <w:rFonts w:ascii="TH SarabunPSK" w:hAnsi="TH SarabunPSK" w:cs="TH SarabunPSK"/>
                <w:sz w:val="32"/>
                <w:szCs w:val="32"/>
              </w:rPr>
            </w:pPr>
          </w:p>
        </w:tc>
        <w:tc>
          <w:tcPr>
            <w:tcW w:w="3540" w:type="dxa"/>
            <w:vMerge/>
            <w:tcBorders>
              <w:top w:val="single" w:sz="4" w:space="0" w:color="000000"/>
              <w:left w:val="single" w:sz="4" w:space="0" w:color="000000"/>
              <w:bottom w:val="single" w:sz="4" w:space="0" w:color="000000"/>
              <w:right w:val="single" w:sz="4" w:space="0" w:color="000000"/>
            </w:tcBorders>
          </w:tcPr>
          <w:p w14:paraId="3E884216"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137BED73" w14:textId="77777777">
        <w:tc>
          <w:tcPr>
            <w:tcW w:w="3659" w:type="dxa"/>
            <w:tcBorders>
              <w:top w:val="single" w:sz="4" w:space="0" w:color="000000"/>
              <w:left w:val="single" w:sz="4" w:space="0" w:color="000000"/>
              <w:bottom w:val="single" w:sz="4" w:space="0" w:color="000000"/>
              <w:right w:val="single" w:sz="4" w:space="0" w:color="000000"/>
            </w:tcBorders>
          </w:tcPr>
          <w:p w14:paraId="41CB87C1"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lastRenderedPageBreak/>
              <w:t>Quality development standards:</w:t>
            </w:r>
          </w:p>
          <w:p w14:paraId="3823CFA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p w14:paraId="50E31483"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by the choice of learning settings ensure education</w:t>
            </w:r>
          </w:p>
        </w:tc>
        <w:tc>
          <w:tcPr>
            <w:tcW w:w="3588" w:type="dxa"/>
            <w:gridSpan w:val="2"/>
            <w:tcBorders>
              <w:top w:val="single" w:sz="4" w:space="0" w:color="000000"/>
              <w:left w:val="single" w:sz="4" w:space="0" w:color="000000"/>
              <w:bottom w:val="single" w:sz="4" w:space="0" w:color="000000"/>
              <w:right w:val="single" w:sz="4" w:space="0" w:color="000000"/>
            </w:tcBorders>
          </w:tcPr>
          <w:p w14:paraId="3296B850"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5B299CEB"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จัดให้มีแหล่งการเรียนรู้</w:t>
            </w:r>
            <w:proofErr w:type="spellEnd"/>
            <w:r w:rsidRPr="00A91B18">
              <w:rPr>
                <w:rFonts w:ascii="TH SarabunPSK" w:hAnsi="TH SarabunPSK" w:cs="TH SarabunPSK"/>
                <w:sz w:val="32"/>
                <w:szCs w:val="32"/>
              </w:rPr>
              <w:t xml:space="preserve"> ที่ทำให้เชื่อมั่นได้ว่าผู้เข้ารับการฝึกอบรมมีประสบการณ์การเรียนรู้</w:t>
            </w:r>
          </w:p>
        </w:tc>
        <w:tc>
          <w:tcPr>
            <w:tcW w:w="3210" w:type="dxa"/>
            <w:tcBorders>
              <w:top w:val="single" w:sz="4" w:space="0" w:color="000000"/>
              <w:left w:val="single" w:sz="4" w:space="0" w:color="000000"/>
              <w:bottom w:val="single" w:sz="4" w:space="0" w:color="000000"/>
              <w:right w:val="single" w:sz="4" w:space="0" w:color="000000"/>
            </w:tcBorders>
          </w:tcPr>
          <w:p w14:paraId="6675C4A0" w14:textId="77777777" w:rsidR="0059351B" w:rsidRPr="00A91B18" w:rsidRDefault="0059351B">
            <w:pPr>
              <w:rPr>
                <w:rFonts w:ascii="TH SarabunPSK" w:hAnsi="TH SarabunPSK" w:cs="TH SarabunPSK"/>
                <w:sz w:val="32"/>
                <w:szCs w:val="32"/>
              </w:rPr>
            </w:pPr>
          </w:p>
        </w:tc>
        <w:tc>
          <w:tcPr>
            <w:tcW w:w="3540" w:type="dxa"/>
            <w:tcBorders>
              <w:top w:val="single" w:sz="4" w:space="0" w:color="000000"/>
              <w:left w:val="single" w:sz="4" w:space="0" w:color="000000"/>
              <w:bottom w:val="single" w:sz="4" w:space="0" w:color="000000"/>
              <w:right w:val="single" w:sz="4" w:space="0" w:color="000000"/>
            </w:tcBorders>
          </w:tcPr>
          <w:p w14:paraId="4F05257C" w14:textId="77777777" w:rsidR="0059351B" w:rsidRPr="00A91B18" w:rsidRDefault="0059351B">
            <w:pPr>
              <w:rPr>
                <w:rFonts w:ascii="TH SarabunPSK" w:hAnsi="TH SarabunPSK" w:cs="TH SarabunPSK"/>
                <w:sz w:val="32"/>
                <w:szCs w:val="32"/>
              </w:rPr>
            </w:pPr>
          </w:p>
        </w:tc>
      </w:tr>
      <w:tr w:rsidR="0059351B" w:rsidRPr="00A91B18" w14:paraId="5F0C3C39" w14:textId="77777777">
        <w:tc>
          <w:tcPr>
            <w:tcW w:w="3659" w:type="dxa"/>
            <w:tcBorders>
              <w:top w:val="single" w:sz="4" w:space="0" w:color="000000"/>
              <w:left w:val="single" w:sz="4" w:space="0" w:color="000000"/>
              <w:bottom w:val="single" w:sz="4" w:space="0" w:color="000000"/>
              <w:right w:val="single" w:sz="4" w:space="0" w:color="000000"/>
            </w:tcBorders>
          </w:tcPr>
          <w:p w14:paraId="145121BB"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6.2.1 in promotion of health and prevention of disease. </w:t>
            </w:r>
          </w:p>
        </w:tc>
        <w:tc>
          <w:tcPr>
            <w:tcW w:w="3588" w:type="dxa"/>
            <w:gridSpan w:val="2"/>
            <w:tcBorders>
              <w:top w:val="single" w:sz="4" w:space="0" w:color="000000"/>
              <w:left w:val="single" w:sz="4" w:space="0" w:color="000000"/>
              <w:bottom w:val="single" w:sz="4" w:space="0" w:color="000000"/>
              <w:right w:val="single" w:sz="4" w:space="0" w:color="000000"/>
            </w:tcBorders>
          </w:tcPr>
          <w:p w14:paraId="0787CB51"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6.2.1 </w:t>
            </w:r>
            <w:proofErr w:type="spellStart"/>
            <w:r w:rsidRPr="00A91B18">
              <w:rPr>
                <w:rFonts w:ascii="TH SarabunPSK" w:hAnsi="TH SarabunPSK" w:cs="TH SarabunPSK"/>
                <w:sz w:val="32"/>
                <w:szCs w:val="32"/>
              </w:rPr>
              <w:t>ในด้านการส่งเสริมสุขภาพและการป้องกันโรค</w:t>
            </w:r>
            <w:proofErr w:type="spellEnd"/>
            <w:r w:rsidRPr="00A91B18">
              <w:rPr>
                <w:rFonts w:ascii="TH SarabunPSK" w:hAnsi="TH SarabunPSK" w:cs="TH SarabunPSK"/>
                <w:sz w:val="32"/>
                <w:szCs w:val="32"/>
              </w:rPr>
              <w:t xml:space="preserve"> </w:t>
            </w:r>
          </w:p>
        </w:tc>
        <w:tc>
          <w:tcPr>
            <w:tcW w:w="3210" w:type="dxa"/>
            <w:tcBorders>
              <w:top w:val="single" w:sz="4" w:space="0" w:color="000000"/>
              <w:left w:val="single" w:sz="4" w:space="0" w:color="000000"/>
              <w:bottom w:val="single" w:sz="4" w:space="0" w:color="000000"/>
              <w:right w:val="single" w:sz="4" w:space="0" w:color="000000"/>
            </w:tcBorders>
          </w:tcPr>
          <w:p w14:paraId="7F8FA7BB" w14:textId="77777777" w:rsidR="0059351B" w:rsidRPr="00A91B18" w:rsidRDefault="0059351B">
            <w:pPr>
              <w:rPr>
                <w:rFonts w:ascii="TH SarabunPSK" w:hAnsi="TH SarabunPSK" w:cs="TH SarabunPSK"/>
                <w:sz w:val="32"/>
                <w:szCs w:val="32"/>
              </w:rPr>
            </w:pPr>
          </w:p>
        </w:tc>
        <w:tc>
          <w:tcPr>
            <w:tcW w:w="3540" w:type="dxa"/>
            <w:tcBorders>
              <w:top w:val="single" w:sz="4" w:space="0" w:color="000000"/>
              <w:left w:val="single" w:sz="4" w:space="0" w:color="000000"/>
              <w:bottom w:val="single" w:sz="4" w:space="0" w:color="000000"/>
              <w:right w:val="single" w:sz="4" w:space="0" w:color="000000"/>
            </w:tcBorders>
          </w:tcPr>
          <w:p w14:paraId="4522B1CF" w14:textId="77777777" w:rsidR="0059351B" w:rsidRPr="00A91B18" w:rsidRDefault="0059351B">
            <w:pPr>
              <w:rPr>
                <w:rFonts w:ascii="TH SarabunPSK" w:hAnsi="TH SarabunPSK" w:cs="TH SarabunPSK"/>
                <w:sz w:val="32"/>
                <w:szCs w:val="32"/>
              </w:rPr>
            </w:pPr>
          </w:p>
        </w:tc>
      </w:tr>
      <w:tr w:rsidR="0059351B" w:rsidRPr="00A91B18" w14:paraId="4952EFF2" w14:textId="77777777">
        <w:tc>
          <w:tcPr>
            <w:tcW w:w="3659" w:type="dxa"/>
            <w:tcBorders>
              <w:top w:val="single" w:sz="4" w:space="0" w:color="000000"/>
              <w:left w:val="single" w:sz="4" w:space="0" w:color="000000"/>
              <w:bottom w:val="single" w:sz="4" w:space="0" w:color="000000"/>
              <w:right w:val="single" w:sz="4" w:space="0" w:color="000000"/>
            </w:tcBorders>
          </w:tcPr>
          <w:p w14:paraId="736F315E"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6.2.2 in hospitals (general hospitals and, when relevant, academic teaching hospitals) and in </w:t>
            </w:r>
            <w:proofErr w:type="gramStart"/>
            <w:r w:rsidRPr="00A91B18">
              <w:rPr>
                <w:rFonts w:ascii="TH SarabunPSK" w:hAnsi="TH SarabunPSK" w:cs="TH SarabunPSK"/>
                <w:sz w:val="32"/>
                <w:szCs w:val="32"/>
              </w:rPr>
              <w:t>community based</w:t>
            </w:r>
            <w:proofErr w:type="gramEnd"/>
            <w:r w:rsidRPr="00A91B18">
              <w:rPr>
                <w:rFonts w:ascii="TH SarabunPSK" w:hAnsi="TH SarabunPSK" w:cs="TH SarabunPSK"/>
                <w:sz w:val="32"/>
                <w:szCs w:val="32"/>
              </w:rPr>
              <w:t xml:space="preserve"> facilities. </w:t>
            </w:r>
          </w:p>
        </w:tc>
        <w:tc>
          <w:tcPr>
            <w:tcW w:w="3588" w:type="dxa"/>
            <w:gridSpan w:val="2"/>
            <w:tcBorders>
              <w:top w:val="single" w:sz="4" w:space="0" w:color="000000"/>
              <w:left w:val="single" w:sz="4" w:space="0" w:color="000000"/>
              <w:bottom w:val="single" w:sz="4" w:space="0" w:color="000000"/>
              <w:right w:val="single" w:sz="4" w:space="0" w:color="000000"/>
            </w:tcBorders>
          </w:tcPr>
          <w:p w14:paraId="0BC5DB1D"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6.2.2 </w:t>
            </w:r>
            <w:proofErr w:type="spellStart"/>
            <w:r w:rsidRPr="00A91B18">
              <w:rPr>
                <w:rFonts w:ascii="TH SarabunPSK" w:hAnsi="TH SarabunPSK" w:cs="TH SarabunPSK"/>
                <w:sz w:val="32"/>
                <w:szCs w:val="32"/>
              </w:rPr>
              <w:t>ในโรงพยาบาล</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รพ.ทั่วไป</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รพ.ศูนย์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รพ.</w:t>
            </w:r>
            <w:proofErr w:type="gramStart"/>
            <w:r w:rsidRPr="00A91B18">
              <w:rPr>
                <w:rFonts w:ascii="TH SarabunPSK" w:hAnsi="TH SarabunPSK" w:cs="TH SarabunPSK"/>
                <w:sz w:val="32"/>
                <w:szCs w:val="32"/>
              </w:rPr>
              <w:t>มหาวิทยาลัย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และในชุมชน</w:t>
            </w:r>
            <w:proofErr w:type="spellEnd"/>
            <w:proofErr w:type="gramEnd"/>
            <w:r w:rsidRPr="00A91B18">
              <w:rPr>
                <w:rFonts w:ascii="TH SarabunPSK" w:hAnsi="TH SarabunPSK" w:cs="TH SarabunPSK"/>
                <w:sz w:val="32"/>
                <w:szCs w:val="32"/>
              </w:rPr>
              <w:t xml:space="preserve"> </w:t>
            </w:r>
          </w:p>
        </w:tc>
        <w:tc>
          <w:tcPr>
            <w:tcW w:w="3210" w:type="dxa"/>
            <w:tcBorders>
              <w:top w:val="single" w:sz="4" w:space="0" w:color="000000"/>
              <w:left w:val="single" w:sz="4" w:space="0" w:color="000000"/>
              <w:bottom w:val="single" w:sz="4" w:space="0" w:color="000000"/>
              <w:right w:val="single" w:sz="4" w:space="0" w:color="000000"/>
            </w:tcBorders>
          </w:tcPr>
          <w:p w14:paraId="407393AB" w14:textId="77777777" w:rsidR="0059351B" w:rsidRPr="00A91B18" w:rsidRDefault="0059351B">
            <w:pPr>
              <w:rPr>
                <w:rFonts w:ascii="TH SarabunPSK" w:hAnsi="TH SarabunPSK" w:cs="TH SarabunPSK"/>
                <w:sz w:val="32"/>
                <w:szCs w:val="32"/>
              </w:rPr>
            </w:pPr>
          </w:p>
        </w:tc>
        <w:tc>
          <w:tcPr>
            <w:tcW w:w="3540" w:type="dxa"/>
            <w:tcBorders>
              <w:top w:val="single" w:sz="4" w:space="0" w:color="000000"/>
              <w:left w:val="single" w:sz="4" w:space="0" w:color="000000"/>
              <w:bottom w:val="single" w:sz="4" w:space="0" w:color="000000"/>
              <w:right w:val="single" w:sz="4" w:space="0" w:color="000000"/>
            </w:tcBorders>
          </w:tcPr>
          <w:p w14:paraId="2CF4E070" w14:textId="77777777" w:rsidR="0059351B" w:rsidRPr="00A91B18" w:rsidRDefault="0059351B">
            <w:pPr>
              <w:rPr>
                <w:rFonts w:ascii="TH SarabunPSK" w:hAnsi="TH SarabunPSK" w:cs="TH SarabunPSK"/>
                <w:sz w:val="32"/>
                <w:szCs w:val="32"/>
              </w:rPr>
            </w:pPr>
          </w:p>
        </w:tc>
      </w:tr>
      <w:tr w:rsidR="0059351B" w:rsidRPr="00A91B18" w14:paraId="26BAFF2F" w14:textId="77777777">
        <w:tc>
          <w:tcPr>
            <w:tcW w:w="3749" w:type="dxa"/>
            <w:gridSpan w:val="2"/>
            <w:tcBorders>
              <w:top w:val="single" w:sz="4" w:space="0" w:color="000000"/>
              <w:left w:val="single" w:sz="4" w:space="0" w:color="000000"/>
              <w:bottom w:val="single" w:sz="4" w:space="0" w:color="000000"/>
              <w:right w:val="single" w:sz="4" w:space="0" w:color="000000"/>
            </w:tcBorders>
          </w:tcPr>
          <w:p w14:paraId="0DCBE6CA" w14:textId="77777777" w:rsidR="0059351B" w:rsidRPr="00A91B18" w:rsidRDefault="0059351B">
            <w:pPr>
              <w:rPr>
                <w:rFonts w:ascii="TH SarabunPSK" w:hAnsi="TH SarabunPSK" w:cs="TH SarabunPSK"/>
                <w:b/>
                <w:sz w:val="32"/>
                <w:szCs w:val="32"/>
              </w:rPr>
            </w:pPr>
          </w:p>
        </w:tc>
        <w:tc>
          <w:tcPr>
            <w:tcW w:w="10248" w:type="dxa"/>
            <w:gridSpan w:val="3"/>
            <w:tcBorders>
              <w:top w:val="single" w:sz="4" w:space="0" w:color="000000"/>
              <w:left w:val="single" w:sz="4" w:space="0" w:color="000000"/>
              <w:bottom w:val="single" w:sz="4" w:space="0" w:color="000000"/>
              <w:right w:val="single" w:sz="4" w:space="0" w:color="000000"/>
            </w:tcBorders>
          </w:tcPr>
          <w:p w14:paraId="62619EFC"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561D0DF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Learning settings would include hospitals with adequate mix of primary, secondary and tertiary services and sufficient patient wards and</w:t>
            </w:r>
          </w:p>
          <w:p w14:paraId="33AD0C6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diagnostic departments, laboratories, ambulatory services (including primary care), clinics, primary health care settings, health care</w:t>
            </w:r>
          </w:p>
          <w:p w14:paraId="10C19F31"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centres</w:t>
            </w:r>
            <w:proofErr w:type="spellEnd"/>
            <w:r w:rsidRPr="00A91B18">
              <w:rPr>
                <w:rFonts w:ascii="TH SarabunPSK" w:hAnsi="TH SarabunPSK" w:cs="TH SarabunPSK"/>
                <w:sz w:val="32"/>
                <w:szCs w:val="32"/>
              </w:rPr>
              <w:t xml:space="preserve">, hospices and other community health care settings as well as skills laboratories, allowing clinical training to be </w:t>
            </w:r>
            <w:proofErr w:type="spellStart"/>
            <w:r w:rsidRPr="00A91B18">
              <w:rPr>
                <w:rFonts w:ascii="TH SarabunPSK" w:hAnsi="TH SarabunPSK" w:cs="TH SarabunPSK"/>
                <w:sz w:val="32"/>
                <w:szCs w:val="32"/>
              </w:rPr>
              <w:t>organised</w:t>
            </w:r>
            <w:proofErr w:type="spellEnd"/>
            <w:r w:rsidRPr="00A91B18">
              <w:rPr>
                <w:rFonts w:ascii="TH SarabunPSK" w:hAnsi="TH SarabunPSK" w:cs="TH SarabunPSK"/>
                <w:sz w:val="32"/>
                <w:szCs w:val="32"/>
              </w:rPr>
              <w:t xml:space="preserve"> using</w:t>
            </w:r>
          </w:p>
          <w:p w14:paraId="6F04D11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an appropriate mix of clinical settings and rotations throughout all relevant main disciplines.</w:t>
            </w:r>
          </w:p>
          <w:p w14:paraId="26D7868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Patients would include validated simulation using </w:t>
            </w:r>
            <w:proofErr w:type="spellStart"/>
            <w:r w:rsidRPr="00A91B18">
              <w:rPr>
                <w:rFonts w:ascii="TH SarabunPSK" w:hAnsi="TH SarabunPSK" w:cs="TH SarabunPSK"/>
                <w:sz w:val="32"/>
                <w:szCs w:val="32"/>
              </w:rPr>
              <w:t>standardised</w:t>
            </w:r>
            <w:proofErr w:type="spellEnd"/>
            <w:r w:rsidRPr="00A91B18">
              <w:rPr>
                <w:rFonts w:ascii="TH SarabunPSK" w:hAnsi="TH SarabunPSK" w:cs="TH SarabunPSK"/>
                <w:sz w:val="32"/>
                <w:szCs w:val="32"/>
              </w:rPr>
              <w:t xml:space="preserve"> patients or other techniques, where appropriate, to complement, but not</w:t>
            </w:r>
          </w:p>
          <w:p w14:paraId="3551A57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substitute clinical training.</w:t>
            </w:r>
          </w:p>
          <w:p w14:paraId="1845A2B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Community-based facilities would include primary health care </w:t>
            </w:r>
            <w:proofErr w:type="spellStart"/>
            <w:r w:rsidRPr="00A91B18">
              <w:rPr>
                <w:rFonts w:ascii="TH SarabunPSK" w:hAnsi="TH SarabunPSK" w:cs="TH SarabunPSK"/>
                <w:sz w:val="32"/>
                <w:szCs w:val="32"/>
              </w:rPr>
              <w:t>centres</w:t>
            </w:r>
            <w:proofErr w:type="spellEnd"/>
            <w:r w:rsidRPr="00A91B18">
              <w:rPr>
                <w:rFonts w:ascii="TH SarabunPSK" w:hAnsi="TH SarabunPSK" w:cs="TH SarabunPSK"/>
                <w:sz w:val="32"/>
                <w:szCs w:val="32"/>
              </w:rPr>
              <w:t xml:space="preserve"> or stations, </w:t>
            </w:r>
            <w:proofErr w:type="spellStart"/>
            <w:r w:rsidRPr="00A91B18">
              <w:rPr>
                <w:rFonts w:ascii="TH SarabunPSK" w:hAnsi="TH SarabunPSK" w:cs="TH SarabunPSK"/>
                <w:sz w:val="32"/>
                <w:szCs w:val="32"/>
              </w:rPr>
              <w:t>speciality</w:t>
            </w:r>
            <w:proofErr w:type="spellEnd"/>
            <w:r w:rsidRPr="00A91B18">
              <w:rPr>
                <w:rFonts w:ascii="TH SarabunPSK" w:hAnsi="TH SarabunPSK" w:cs="TH SarabunPSK"/>
                <w:sz w:val="32"/>
                <w:szCs w:val="32"/>
              </w:rPr>
              <w:t xml:space="preserve"> clinics, specialist practices, nursing homes</w:t>
            </w:r>
          </w:p>
          <w:p w14:paraId="427F3FA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and other facilities where health care is provided for a specific geographical area.</w:t>
            </w:r>
          </w:p>
        </w:tc>
      </w:tr>
    </w:tbl>
    <w:p w14:paraId="41469537" w14:textId="77777777" w:rsidR="00BA56FE" w:rsidRDefault="00BA56FE">
      <w:pPr>
        <w:spacing w:after="0" w:line="240" w:lineRule="auto"/>
        <w:ind w:left="567" w:hanging="567"/>
        <w:rPr>
          <w:rFonts w:ascii="TH SarabunPSK" w:eastAsia="Sarabun" w:hAnsi="TH SarabunPSK" w:cs="TH SarabunPSK"/>
          <w:b/>
          <w:sz w:val="32"/>
          <w:szCs w:val="32"/>
        </w:rPr>
      </w:pPr>
    </w:p>
    <w:p w14:paraId="1BED937B" w14:textId="77777777" w:rsidR="00BA56FE" w:rsidRDefault="00BA56FE">
      <w:pPr>
        <w:spacing w:after="0" w:line="240" w:lineRule="auto"/>
        <w:ind w:left="567" w:hanging="567"/>
        <w:rPr>
          <w:rFonts w:ascii="TH SarabunPSK" w:eastAsia="Sarabun" w:hAnsi="TH SarabunPSK" w:cs="TH SarabunPSK"/>
          <w:b/>
          <w:sz w:val="32"/>
          <w:szCs w:val="32"/>
        </w:rPr>
      </w:pPr>
    </w:p>
    <w:p w14:paraId="6EDC630C" w14:textId="4BD74136" w:rsidR="0059351B" w:rsidRPr="00A91B18" w:rsidRDefault="00000000">
      <w:pPr>
        <w:spacing w:after="0" w:line="240" w:lineRule="auto"/>
        <w:ind w:left="567" w:hanging="567"/>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6.3 </w:t>
      </w:r>
      <w:r w:rsidRPr="00A91B18">
        <w:rPr>
          <w:rFonts w:ascii="TH SarabunPSK" w:eastAsia="Sarabun" w:hAnsi="TH SarabunPSK" w:cs="TH SarabunPSK"/>
          <w:b/>
          <w:sz w:val="32"/>
          <w:szCs w:val="32"/>
        </w:rPr>
        <w:tab/>
        <w:t>INFORMATION TECHNOLOGY</w:t>
      </w:r>
    </w:p>
    <w:p w14:paraId="17D0AD50" w14:textId="77777777" w:rsidR="0059351B" w:rsidRPr="00A91B18" w:rsidRDefault="00000000">
      <w:pPr>
        <w:tabs>
          <w:tab w:val="left" w:pos="5393"/>
        </w:tabs>
        <w:rPr>
          <w:rFonts w:ascii="TH SarabunPSK" w:eastAsia="Sarabun" w:hAnsi="TH SarabunPSK" w:cs="TH SarabunPSK"/>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เทคโนโลยีสารสนเทศ</w:t>
      </w:r>
      <w:proofErr w:type="spellEnd"/>
    </w:p>
    <w:tbl>
      <w:tblPr>
        <w:tblStyle w:val="af4"/>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2"/>
        <w:gridCol w:w="90"/>
        <w:gridCol w:w="3473"/>
        <w:gridCol w:w="3157"/>
        <w:gridCol w:w="3665"/>
      </w:tblGrid>
      <w:tr w:rsidR="0059351B" w:rsidRPr="00A91B18" w14:paraId="2071AB27" w14:textId="77777777">
        <w:trPr>
          <w:tblHeader/>
        </w:trPr>
        <w:tc>
          <w:tcPr>
            <w:tcW w:w="7175"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3B95838B"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57" w:type="dxa"/>
            <w:tcBorders>
              <w:top w:val="single" w:sz="4" w:space="0" w:color="000000"/>
              <w:left w:val="single" w:sz="4" w:space="0" w:color="000000"/>
              <w:bottom w:val="single" w:sz="4" w:space="0" w:color="000000"/>
              <w:right w:val="single" w:sz="4" w:space="0" w:color="000000"/>
            </w:tcBorders>
            <w:shd w:val="clear" w:color="auto" w:fill="D5DCE4"/>
          </w:tcPr>
          <w:p w14:paraId="71E44F26" w14:textId="77777777" w:rsidR="0059351B" w:rsidRPr="00A91B18" w:rsidRDefault="0059351B">
            <w:pPr>
              <w:jc w:val="center"/>
              <w:rPr>
                <w:rFonts w:ascii="TH SarabunPSK" w:hAnsi="TH SarabunPSK" w:cs="TH SarabunPSK"/>
                <w:b/>
                <w:sz w:val="32"/>
                <w:szCs w:val="32"/>
              </w:rPr>
            </w:pPr>
          </w:p>
        </w:tc>
        <w:tc>
          <w:tcPr>
            <w:tcW w:w="3665"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5EBD54F9"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457B275E" w14:textId="77777777">
        <w:trPr>
          <w:tblHeader/>
        </w:trPr>
        <w:tc>
          <w:tcPr>
            <w:tcW w:w="3612" w:type="dxa"/>
            <w:tcBorders>
              <w:top w:val="single" w:sz="4" w:space="0" w:color="000000"/>
              <w:left w:val="single" w:sz="4" w:space="0" w:color="000000"/>
              <w:bottom w:val="single" w:sz="4" w:space="0" w:color="000000"/>
              <w:right w:val="single" w:sz="4" w:space="0" w:color="000000"/>
            </w:tcBorders>
            <w:shd w:val="clear" w:color="auto" w:fill="D5DCE4"/>
          </w:tcPr>
          <w:p w14:paraId="43BFB0B7"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63" w:type="dxa"/>
            <w:gridSpan w:val="2"/>
            <w:tcBorders>
              <w:top w:val="single" w:sz="4" w:space="0" w:color="000000"/>
              <w:left w:val="single" w:sz="4" w:space="0" w:color="000000"/>
              <w:bottom w:val="single" w:sz="4" w:space="0" w:color="000000"/>
              <w:right w:val="single" w:sz="4" w:space="0" w:color="000000"/>
            </w:tcBorders>
            <w:shd w:val="clear" w:color="auto" w:fill="D5DCE4"/>
          </w:tcPr>
          <w:p w14:paraId="2BEB2324"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57" w:type="dxa"/>
            <w:tcBorders>
              <w:top w:val="single" w:sz="4" w:space="0" w:color="000000"/>
              <w:left w:val="single" w:sz="4" w:space="0" w:color="000000"/>
              <w:bottom w:val="single" w:sz="4" w:space="0" w:color="000000"/>
              <w:right w:val="single" w:sz="4" w:space="0" w:color="000000"/>
            </w:tcBorders>
            <w:shd w:val="clear" w:color="auto" w:fill="D5DCE4"/>
          </w:tcPr>
          <w:p w14:paraId="76AFDA91" w14:textId="77777777" w:rsidR="0059351B" w:rsidRPr="00A91B18" w:rsidRDefault="0059351B">
            <w:pPr>
              <w:rPr>
                <w:rFonts w:ascii="TH SarabunPSK" w:hAnsi="TH SarabunPSK" w:cs="TH SarabunPSK"/>
                <w:b/>
                <w:sz w:val="32"/>
                <w:szCs w:val="32"/>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5360D93F"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1B1313D3" w14:textId="77777777">
        <w:tc>
          <w:tcPr>
            <w:tcW w:w="3612" w:type="dxa"/>
            <w:tcBorders>
              <w:top w:val="single" w:sz="4" w:space="0" w:color="000000"/>
              <w:left w:val="single" w:sz="4" w:space="0" w:color="000000"/>
              <w:bottom w:val="single" w:sz="4" w:space="0" w:color="000000"/>
              <w:right w:val="single" w:sz="4" w:space="0" w:color="000000"/>
            </w:tcBorders>
          </w:tcPr>
          <w:p w14:paraId="20A2270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07C0F8C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63" w:type="dxa"/>
            <w:gridSpan w:val="2"/>
            <w:tcBorders>
              <w:top w:val="single" w:sz="4" w:space="0" w:color="000000"/>
              <w:left w:val="single" w:sz="4" w:space="0" w:color="000000"/>
              <w:bottom w:val="single" w:sz="4" w:space="0" w:color="000000"/>
              <w:right w:val="single" w:sz="4" w:space="0" w:color="000000"/>
            </w:tcBorders>
          </w:tcPr>
          <w:p w14:paraId="11141EEB"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4BF2DB30" w14:textId="77777777" w:rsidR="0059351B" w:rsidRPr="00A91B18" w:rsidRDefault="00000000">
            <w:pPr>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57" w:type="dxa"/>
            <w:tcBorders>
              <w:top w:val="single" w:sz="4" w:space="0" w:color="000000"/>
              <w:left w:val="single" w:sz="4" w:space="0" w:color="000000"/>
              <w:bottom w:val="single" w:sz="4" w:space="0" w:color="000000"/>
              <w:right w:val="single" w:sz="4" w:space="0" w:color="000000"/>
            </w:tcBorders>
          </w:tcPr>
          <w:p w14:paraId="3ECF94A8" w14:textId="77777777" w:rsidR="0059351B" w:rsidRPr="00A91B18" w:rsidRDefault="0059351B">
            <w:pPr>
              <w:rPr>
                <w:rFonts w:ascii="TH SarabunPSK" w:hAnsi="TH SarabunPSK" w:cs="TH SarabunPSK"/>
                <w:sz w:val="32"/>
                <w:szCs w:val="32"/>
              </w:rPr>
            </w:pPr>
          </w:p>
        </w:tc>
        <w:tc>
          <w:tcPr>
            <w:tcW w:w="3665" w:type="dxa"/>
            <w:tcBorders>
              <w:top w:val="single" w:sz="4" w:space="0" w:color="000000"/>
              <w:left w:val="single" w:sz="4" w:space="0" w:color="000000"/>
              <w:bottom w:val="single" w:sz="4" w:space="0" w:color="000000"/>
              <w:right w:val="single" w:sz="4" w:space="0" w:color="000000"/>
            </w:tcBorders>
          </w:tcPr>
          <w:p w14:paraId="3C86D12A" w14:textId="77777777" w:rsidR="0059351B" w:rsidRPr="00A91B18" w:rsidRDefault="0059351B">
            <w:pPr>
              <w:rPr>
                <w:rFonts w:ascii="TH SarabunPSK" w:hAnsi="TH SarabunPSK" w:cs="TH SarabunPSK"/>
                <w:sz w:val="32"/>
                <w:szCs w:val="32"/>
              </w:rPr>
            </w:pPr>
          </w:p>
        </w:tc>
      </w:tr>
      <w:tr w:rsidR="0059351B" w:rsidRPr="00A91B18" w14:paraId="167C1500" w14:textId="77777777">
        <w:tc>
          <w:tcPr>
            <w:tcW w:w="3612" w:type="dxa"/>
            <w:tcBorders>
              <w:top w:val="single" w:sz="4" w:space="0" w:color="000000"/>
              <w:left w:val="single" w:sz="4" w:space="0" w:color="000000"/>
              <w:bottom w:val="single" w:sz="4" w:space="0" w:color="000000"/>
              <w:right w:val="single" w:sz="4" w:space="0" w:color="000000"/>
            </w:tcBorders>
          </w:tcPr>
          <w:p w14:paraId="45EC37C8"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6.3.1 ensure access to web-based or other electronic media. </w:t>
            </w:r>
          </w:p>
        </w:tc>
        <w:tc>
          <w:tcPr>
            <w:tcW w:w="3563" w:type="dxa"/>
            <w:gridSpan w:val="2"/>
            <w:tcBorders>
              <w:top w:val="single" w:sz="4" w:space="0" w:color="000000"/>
              <w:left w:val="single" w:sz="4" w:space="0" w:color="000000"/>
              <w:bottom w:val="single" w:sz="4" w:space="0" w:color="000000"/>
              <w:right w:val="single" w:sz="4" w:space="0" w:color="000000"/>
            </w:tcBorders>
          </w:tcPr>
          <w:p w14:paraId="1224BAFE" w14:textId="77777777" w:rsidR="0059351B" w:rsidRPr="00A91B18" w:rsidRDefault="00000000">
            <w:pPr>
              <w:rPr>
                <w:rFonts w:ascii="TH SarabunPSK" w:hAnsi="TH SarabunPSK" w:cs="TH SarabunPSK"/>
                <w:b/>
                <w:sz w:val="32"/>
                <w:szCs w:val="32"/>
              </w:rPr>
            </w:pPr>
            <w:r w:rsidRPr="00A91B18">
              <w:rPr>
                <w:rFonts w:ascii="TH SarabunPSK" w:hAnsi="TH SarabunPSK" w:cs="TH SarabunPSK"/>
                <w:sz w:val="32"/>
                <w:szCs w:val="32"/>
              </w:rPr>
              <w:t xml:space="preserve">B 6.3.1 ทำให้เชื่อมั่นได้ว่าสามารถเข้าถึงสื่ออิเล็กทรอนิกส์สำหรับการเรียนรู้ </w:t>
            </w:r>
          </w:p>
        </w:tc>
        <w:tc>
          <w:tcPr>
            <w:tcW w:w="3157" w:type="dxa"/>
            <w:tcBorders>
              <w:top w:val="single" w:sz="4" w:space="0" w:color="000000"/>
              <w:left w:val="single" w:sz="4" w:space="0" w:color="000000"/>
              <w:bottom w:val="single" w:sz="4" w:space="0" w:color="000000"/>
              <w:right w:val="single" w:sz="4" w:space="0" w:color="000000"/>
            </w:tcBorders>
          </w:tcPr>
          <w:p w14:paraId="262652C1" w14:textId="77777777" w:rsidR="0059351B" w:rsidRPr="00A91B18" w:rsidRDefault="0059351B">
            <w:pPr>
              <w:rPr>
                <w:rFonts w:ascii="TH SarabunPSK" w:hAnsi="TH SarabunPSK" w:cs="TH SarabunPSK"/>
                <w:sz w:val="32"/>
                <w:szCs w:val="32"/>
              </w:rPr>
            </w:pPr>
          </w:p>
        </w:tc>
        <w:tc>
          <w:tcPr>
            <w:tcW w:w="3665" w:type="dxa"/>
            <w:tcBorders>
              <w:top w:val="single" w:sz="4" w:space="0" w:color="000000"/>
              <w:left w:val="single" w:sz="4" w:space="0" w:color="000000"/>
              <w:bottom w:val="single" w:sz="4" w:space="0" w:color="000000"/>
              <w:right w:val="single" w:sz="4" w:space="0" w:color="000000"/>
            </w:tcBorders>
          </w:tcPr>
          <w:p w14:paraId="27417D99" w14:textId="77777777" w:rsidR="0059351B" w:rsidRPr="00A91B18" w:rsidRDefault="0059351B">
            <w:pPr>
              <w:rPr>
                <w:rFonts w:ascii="TH SarabunPSK" w:hAnsi="TH SarabunPSK" w:cs="TH SarabunPSK"/>
                <w:sz w:val="32"/>
                <w:szCs w:val="32"/>
              </w:rPr>
            </w:pPr>
          </w:p>
        </w:tc>
      </w:tr>
      <w:tr w:rsidR="0059351B" w:rsidRPr="00A91B18" w14:paraId="3518713C" w14:textId="77777777">
        <w:tc>
          <w:tcPr>
            <w:tcW w:w="3612" w:type="dxa"/>
            <w:tcBorders>
              <w:top w:val="single" w:sz="4" w:space="0" w:color="000000"/>
              <w:left w:val="single" w:sz="4" w:space="0" w:color="000000"/>
              <w:bottom w:val="single" w:sz="4" w:space="0" w:color="000000"/>
              <w:right w:val="single" w:sz="4" w:space="0" w:color="000000"/>
            </w:tcBorders>
          </w:tcPr>
          <w:p w14:paraId="313E603E"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6.3.2 use information and communication technology in an effective and ethical way as an integrated part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563" w:type="dxa"/>
            <w:gridSpan w:val="2"/>
            <w:tcBorders>
              <w:top w:val="single" w:sz="4" w:space="0" w:color="000000"/>
              <w:left w:val="single" w:sz="4" w:space="0" w:color="000000"/>
              <w:bottom w:val="single" w:sz="4" w:space="0" w:color="000000"/>
              <w:right w:val="single" w:sz="4" w:space="0" w:color="000000"/>
            </w:tcBorders>
          </w:tcPr>
          <w:p w14:paraId="40FEE9B0" w14:textId="77777777" w:rsidR="0059351B" w:rsidRPr="00A91B18" w:rsidRDefault="00000000">
            <w:pPr>
              <w:rPr>
                <w:rFonts w:ascii="TH SarabunPSK" w:hAnsi="TH SarabunPSK" w:cs="TH SarabunPSK"/>
                <w:b/>
                <w:sz w:val="32"/>
                <w:szCs w:val="32"/>
              </w:rPr>
            </w:pPr>
            <w:r w:rsidRPr="00A91B18">
              <w:rPr>
                <w:rFonts w:ascii="TH SarabunPSK" w:hAnsi="TH SarabunPSK" w:cs="TH SarabunPSK"/>
                <w:sz w:val="32"/>
                <w:szCs w:val="32"/>
              </w:rPr>
              <w:t>B 6.3.2 มีการใช้เทคโนโลยีสารสนเทศและการสื่อสารให้เป็นส่วนหนึ่งของการฝึกอบรมอย่างมีประสิทธิภาพและถูกหลักจริยธรรม</w:t>
            </w:r>
          </w:p>
        </w:tc>
        <w:tc>
          <w:tcPr>
            <w:tcW w:w="3157" w:type="dxa"/>
            <w:tcBorders>
              <w:top w:val="single" w:sz="4" w:space="0" w:color="000000"/>
              <w:left w:val="single" w:sz="4" w:space="0" w:color="000000"/>
              <w:bottom w:val="single" w:sz="4" w:space="0" w:color="000000"/>
              <w:right w:val="single" w:sz="4" w:space="0" w:color="000000"/>
            </w:tcBorders>
          </w:tcPr>
          <w:p w14:paraId="0E57E380"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65" w:type="dxa"/>
            <w:tcBorders>
              <w:top w:val="single" w:sz="4" w:space="0" w:color="000000"/>
              <w:left w:val="single" w:sz="4" w:space="0" w:color="000000"/>
              <w:bottom w:val="single" w:sz="4" w:space="0" w:color="000000"/>
              <w:right w:val="single" w:sz="4" w:space="0" w:color="000000"/>
            </w:tcBorders>
          </w:tcPr>
          <w:p w14:paraId="5CBF61D1"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53EF76D8" w14:textId="77777777">
        <w:tc>
          <w:tcPr>
            <w:tcW w:w="3612" w:type="dxa"/>
            <w:tcBorders>
              <w:top w:val="single" w:sz="4" w:space="0" w:color="000000"/>
              <w:left w:val="single" w:sz="4" w:space="0" w:color="000000"/>
              <w:bottom w:val="single" w:sz="4" w:space="0" w:color="000000"/>
              <w:right w:val="single" w:sz="4" w:space="0" w:color="000000"/>
            </w:tcBorders>
          </w:tcPr>
          <w:p w14:paraId="05BCCA4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36A8406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p w14:paraId="6FBBCE57"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enable trainers and trainees to use existing and new information and </w:t>
            </w:r>
            <w:r w:rsidRPr="00A91B18">
              <w:rPr>
                <w:rFonts w:ascii="TH SarabunPSK" w:hAnsi="TH SarabunPSK" w:cs="TH SarabunPSK"/>
                <w:sz w:val="32"/>
                <w:szCs w:val="32"/>
              </w:rPr>
              <w:lastRenderedPageBreak/>
              <w:t>communication technology for</w:t>
            </w:r>
          </w:p>
        </w:tc>
        <w:tc>
          <w:tcPr>
            <w:tcW w:w="3563" w:type="dxa"/>
            <w:gridSpan w:val="2"/>
            <w:tcBorders>
              <w:top w:val="single" w:sz="4" w:space="0" w:color="000000"/>
              <w:left w:val="single" w:sz="4" w:space="0" w:color="000000"/>
              <w:bottom w:val="single" w:sz="4" w:space="0" w:color="000000"/>
              <w:right w:val="single" w:sz="4" w:space="0" w:color="000000"/>
            </w:tcBorders>
          </w:tcPr>
          <w:p w14:paraId="12E7C36A"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lastRenderedPageBreak/>
              <w:t>มาตรฐานการพัฒนาคุณภาพ</w:t>
            </w:r>
            <w:proofErr w:type="spellEnd"/>
          </w:p>
          <w:p w14:paraId="60406AE2"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ทำให้อาจารย์และผู้เข้ารับการฝึกอบรมส</w:t>
            </w:r>
            <w:r w:rsidRPr="00A91B18">
              <w:rPr>
                <w:rFonts w:ascii="TH SarabunPSK" w:hAnsi="TH SarabunPSK" w:cs="TH SarabunPSK"/>
                <w:sz w:val="32"/>
                <w:szCs w:val="32"/>
              </w:rPr>
              <w:lastRenderedPageBreak/>
              <w:t xml:space="preserve">ามารถใช้เทคโนโลยีสารสนเทศและการสื่อสารที่มีอยู่เดิมและที่มีใหม่ </w:t>
            </w:r>
            <w:proofErr w:type="spellStart"/>
            <w:r w:rsidRPr="00A91B18">
              <w:rPr>
                <w:rFonts w:ascii="TH SarabunPSK" w:hAnsi="TH SarabunPSK" w:cs="TH SarabunPSK"/>
                <w:sz w:val="32"/>
                <w:szCs w:val="32"/>
              </w:rPr>
              <w:t>เพื่อ</w:t>
            </w:r>
            <w:proofErr w:type="spellEnd"/>
          </w:p>
        </w:tc>
        <w:tc>
          <w:tcPr>
            <w:tcW w:w="3157" w:type="dxa"/>
            <w:tcBorders>
              <w:top w:val="single" w:sz="4" w:space="0" w:color="000000"/>
              <w:left w:val="single" w:sz="4" w:space="0" w:color="000000"/>
              <w:bottom w:val="single" w:sz="4" w:space="0" w:color="000000"/>
              <w:right w:val="single" w:sz="4" w:space="0" w:color="000000"/>
            </w:tcBorders>
          </w:tcPr>
          <w:p w14:paraId="225154D8" w14:textId="77777777" w:rsidR="0059351B" w:rsidRPr="00A91B18" w:rsidRDefault="0059351B">
            <w:pPr>
              <w:rPr>
                <w:rFonts w:ascii="TH SarabunPSK" w:hAnsi="TH SarabunPSK" w:cs="TH SarabunPSK"/>
                <w:sz w:val="32"/>
                <w:szCs w:val="32"/>
              </w:rPr>
            </w:pPr>
          </w:p>
        </w:tc>
        <w:tc>
          <w:tcPr>
            <w:tcW w:w="3665" w:type="dxa"/>
            <w:vMerge w:val="restart"/>
            <w:tcBorders>
              <w:top w:val="single" w:sz="4" w:space="0" w:color="000000"/>
              <w:left w:val="single" w:sz="4" w:space="0" w:color="000000"/>
              <w:bottom w:val="single" w:sz="4" w:space="0" w:color="000000"/>
              <w:right w:val="single" w:sz="4" w:space="0" w:color="000000"/>
            </w:tcBorders>
          </w:tcPr>
          <w:p w14:paraId="253095CC" w14:textId="77777777" w:rsidR="0059351B" w:rsidRPr="00A91B18" w:rsidRDefault="00000000">
            <w:pPr>
              <w:pBdr>
                <w:top w:val="nil"/>
                <w:left w:val="nil"/>
                <w:bottom w:val="nil"/>
                <w:right w:val="nil"/>
                <w:between w:val="nil"/>
              </w:pBdr>
              <w:spacing w:after="160" w:line="259" w:lineRule="auto"/>
              <w:ind w:left="216"/>
              <w:rPr>
                <w:rFonts w:ascii="TH SarabunPSK" w:hAnsi="TH SarabunPSK" w:cs="TH SarabunPSK"/>
                <w:color w:val="000000"/>
                <w:sz w:val="32"/>
                <w:szCs w:val="32"/>
              </w:rPr>
            </w:pPr>
            <w:r w:rsidRPr="00A91B18">
              <w:rPr>
                <w:rFonts w:ascii="TH SarabunPSK" w:hAnsi="TH SarabunPSK" w:cs="TH SarabunPSK"/>
                <w:color w:val="000000"/>
                <w:sz w:val="32"/>
                <w:szCs w:val="32"/>
              </w:rPr>
              <w:t xml:space="preserve"> </w:t>
            </w:r>
          </w:p>
        </w:tc>
      </w:tr>
      <w:tr w:rsidR="0059351B" w:rsidRPr="00A91B18" w14:paraId="0FF9AC72" w14:textId="77777777">
        <w:tc>
          <w:tcPr>
            <w:tcW w:w="3612" w:type="dxa"/>
            <w:tcBorders>
              <w:top w:val="single" w:sz="4" w:space="0" w:color="000000"/>
              <w:left w:val="single" w:sz="4" w:space="0" w:color="000000"/>
              <w:bottom w:val="single" w:sz="4" w:space="0" w:color="000000"/>
              <w:right w:val="single" w:sz="4" w:space="0" w:color="000000"/>
            </w:tcBorders>
          </w:tcPr>
          <w:p w14:paraId="24AF1E1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6.3.1 self-directed learning. </w:t>
            </w:r>
          </w:p>
        </w:tc>
        <w:tc>
          <w:tcPr>
            <w:tcW w:w="3563" w:type="dxa"/>
            <w:gridSpan w:val="2"/>
            <w:tcBorders>
              <w:top w:val="single" w:sz="4" w:space="0" w:color="000000"/>
              <w:left w:val="single" w:sz="4" w:space="0" w:color="000000"/>
              <w:bottom w:val="single" w:sz="4" w:space="0" w:color="000000"/>
              <w:right w:val="single" w:sz="4" w:space="0" w:color="000000"/>
            </w:tcBorders>
          </w:tcPr>
          <w:p w14:paraId="6D2298EB" w14:textId="77777777" w:rsidR="0059351B" w:rsidRPr="00A91B18" w:rsidRDefault="00000000">
            <w:pPr>
              <w:widowControl w:val="0"/>
              <w:tabs>
                <w:tab w:val="left" w:pos="834"/>
              </w:tabs>
              <w:ind w:right="185"/>
              <w:rPr>
                <w:rFonts w:ascii="TH SarabunPSK" w:hAnsi="TH SarabunPSK" w:cs="TH SarabunPSK"/>
                <w:sz w:val="32"/>
                <w:szCs w:val="32"/>
              </w:rPr>
            </w:pPr>
            <w:r w:rsidRPr="00A91B18">
              <w:rPr>
                <w:rFonts w:ascii="TH SarabunPSK" w:hAnsi="TH SarabunPSK" w:cs="TH SarabunPSK"/>
                <w:sz w:val="32"/>
                <w:szCs w:val="32"/>
              </w:rPr>
              <w:t xml:space="preserve">Q 6.3.1 </w:t>
            </w:r>
            <w:proofErr w:type="spellStart"/>
            <w:r w:rsidRPr="00A91B18">
              <w:rPr>
                <w:rFonts w:ascii="TH SarabunPSK" w:hAnsi="TH SarabunPSK" w:cs="TH SarabunPSK"/>
                <w:sz w:val="32"/>
                <w:szCs w:val="32"/>
              </w:rPr>
              <w:t>การเรียนรู้ด้วยตนเอง</w:t>
            </w:r>
            <w:proofErr w:type="spellEnd"/>
            <w:r w:rsidRPr="00A91B18">
              <w:rPr>
                <w:rFonts w:ascii="TH SarabunPSK" w:hAnsi="TH SarabunPSK" w:cs="TH SarabunPSK"/>
                <w:sz w:val="32"/>
                <w:szCs w:val="32"/>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63516887" w14:textId="77777777" w:rsidR="0059351B" w:rsidRPr="00A91B18" w:rsidRDefault="0059351B">
            <w:pPr>
              <w:rPr>
                <w:rFonts w:ascii="TH SarabunPSK" w:hAnsi="TH SarabunPSK" w:cs="TH SarabunPSK"/>
                <w:sz w:val="32"/>
                <w:szCs w:val="32"/>
              </w:rPr>
            </w:pPr>
          </w:p>
        </w:tc>
        <w:tc>
          <w:tcPr>
            <w:tcW w:w="3665" w:type="dxa"/>
            <w:vMerge/>
            <w:tcBorders>
              <w:top w:val="single" w:sz="4" w:space="0" w:color="000000"/>
              <w:left w:val="single" w:sz="4" w:space="0" w:color="000000"/>
              <w:bottom w:val="single" w:sz="4" w:space="0" w:color="000000"/>
              <w:right w:val="single" w:sz="4" w:space="0" w:color="000000"/>
            </w:tcBorders>
          </w:tcPr>
          <w:p w14:paraId="4523F84E"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3D6CC6A1" w14:textId="77777777">
        <w:tc>
          <w:tcPr>
            <w:tcW w:w="3612" w:type="dxa"/>
            <w:tcBorders>
              <w:top w:val="single" w:sz="4" w:space="0" w:color="000000"/>
              <w:left w:val="single" w:sz="4" w:space="0" w:color="000000"/>
              <w:bottom w:val="single" w:sz="4" w:space="0" w:color="000000"/>
              <w:right w:val="single" w:sz="4" w:space="0" w:color="000000"/>
            </w:tcBorders>
          </w:tcPr>
          <w:p w14:paraId="7859384C"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6.3.2 communication with colleagues. </w:t>
            </w:r>
          </w:p>
        </w:tc>
        <w:tc>
          <w:tcPr>
            <w:tcW w:w="3563" w:type="dxa"/>
            <w:gridSpan w:val="2"/>
            <w:tcBorders>
              <w:top w:val="single" w:sz="4" w:space="0" w:color="000000"/>
              <w:left w:val="single" w:sz="4" w:space="0" w:color="000000"/>
              <w:bottom w:val="single" w:sz="4" w:space="0" w:color="000000"/>
              <w:right w:val="single" w:sz="4" w:space="0" w:color="000000"/>
            </w:tcBorders>
          </w:tcPr>
          <w:p w14:paraId="11D1C63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6.3.2 </w:t>
            </w:r>
            <w:proofErr w:type="spellStart"/>
            <w:r w:rsidRPr="00A91B18">
              <w:rPr>
                <w:rFonts w:ascii="TH SarabunPSK" w:hAnsi="TH SarabunPSK" w:cs="TH SarabunPSK"/>
                <w:sz w:val="32"/>
                <w:szCs w:val="32"/>
              </w:rPr>
              <w:t>การสื่อสารกับเพื่อนร่วมงาน</w:t>
            </w:r>
            <w:proofErr w:type="spellEnd"/>
            <w:r w:rsidRPr="00A91B18">
              <w:rPr>
                <w:rFonts w:ascii="TH SarabunPSK" w:hAnsi="TH SarabunPSK" w:cs="TH SarabunPSK"/>
                <w:sz w:val="32"/>
                <w:szCs w:val="32"/>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37AE7A69" w14:textId="77777777" w:rsidR="0059351B" w:rsidRPr="00A91B18" w:rsidRDefault="0059351B">
            <w:pPr>
              <w:rPr>
                <w:rFonts w:ascii="TH SarabunPSK" w:hAnsi="TH SarabunPSK" w:cs="TH SarabunPSK"/>
                <w:sz w:val="32"/>
                <w:szCs w:val="32"/>
              </w:rPr>
            </w:pPr>
          </w:p>
        </w:tc>
        <w:tc>
          <w:tcPr>
            <w:tcW w:w="3665" w:type="dxa"/>
            <w:vMerge/>
            <w:tcBorders>
              <w:top w:val="single" w:sz="4" w:space="0" w:color="000000"/>
              <w:left w:val="single" w:sz="4" w:space="0" w:color="000000"/>
              <w:bottom w:val="single" w:sz="4" w:space="0" w:color="000000"/>
              <w:right w:val="single" w:sz="4" w:space="0" w:color="000000"/>
            </w:tcBorders>
          </w:tcPr>
          <w:p w14:paraId="3B9AD1BB"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54981FB" w14:textId="77777777">
        <w:tc>
          <w:tcPr>
            <w:tcW w:w="3612" w:type="dxa"/>
            <w:tcBorders>
              <w:top w:val="single" w:sz="4" w:space="0" w:color="000000"/>
              <w:left w:val="single" w:sz="4" w:space="0" w:color="000000"/>
              <w:bottom w:val="single" w:sz="4" w:space="0" w:color="000000"/>
              <w:right w:val="single" w:sz="4" w:space="0" w:color="000000"/>
            </w:tcBorders>
          </w:tcPr>
          <w:p w14:paraId="110CE436"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6.3.3 accessing relevant patient data and health care information systems. </w:t>
            </w:r>
          </w:p>
        </w:tc>
        <w:tc>
          <w:tcPr>
            <w:tcW w:w="3563" w:type="dxa"/>
            <w:gridSpan w:val="2"/>
            <w:tcBorders>
              <w:top w:val="single" w:sz="4" w:space="0" w:color="000000"/>
              <w:left w:val="single" w:sz="4" w:space="0" w:color="000000"/>
              <w:bottom w:val="single" w:sz="4" w:space="0" w:color="000000"/>
              <w:right w:val="single" w:sz="4" w:space="0" w:color="000000"/>
            </w:tcBorders>
          </w:tcPr>
          <w:p w14:paraId="369B974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6.3.3 การเข้าถึงข้อมูลที่สำคัญเกี่ยวกับผู้ป่วยและระบบข้อมูลทางการแพทย์ </w:t>
            </w:r>
          </w:p>
        </w:tc>
        <w:tc>
          <w:tcPr>
            <w:tcW w:w="3157" w:type="dxa"/>
            <w:tcBorders>
              <w:top w:val="single" w:sz="4" w:space="0" w:color="000000"/>
              <w:left w:val="single" w:sz="4" w:space="0" w:color="000000"/>
              <w:bottom w:val="single" w:sz="4" w:space="0" w:color="000000"/>
              <w:right w:val="single" w:sz="4" w:space="0" w:color="000000"/>
            </w:tcBorders>
          </w:tcPr>
          <w:p w14:paraId="0A083AD8" w14:textId="77777777" w:rsidR="0059351B" w:rsidRPr="00A91B18" w:rsidRDefault="0059351B">
            <w:pPr>
              <w:rPr>
                <w:rFonts w:ascii="TH SarabunPSK" w:hAnsi="TH SarabunPSK" w:cs="TH SarabunPSK"/>
                <w:sz w:val="32"/>
                <w:szCs w:val="32"/>
              </w:rPr>
            </w:pPr>
          </w:p>
        </w:tc>
        <w:tc>
          <w:tcPr>
            <w:tcW w:w="3665" w:type="dxa"/>
            <w:vMerge/>
            <w:tcBorders>
              <w:top w:val="single" w:sz="4" w:space="0" w:color="000000"/>
              <w:left w:val="single" w:sz="4" w:space="0" w:color="000000"/>
              <w:bottom w:val="single" w:sz="4" w:space="0" w:color="000000"/>
              <w:right w:val="single" w:sz="4" w:space="0" w:color="000000"/>
            </w:tcBorders>
          </w:tcPr>
          <w:p w14:paraId="78C62A16"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5C0B78B" w14:textId="77777777">
        <w:tc>
          <w:tcPr>
            <w:tcW w:w="3612" w:type="dxa"/>
            <w:tcBorders>
              <w:top w:val="single" w:sz="4" w:space="0" w:color="000000"/>
              <w:left w:val="single" w:sz="4" w:space="0" w:color="000000"/>
              <w:bottom w:val="single" w:sz="4" w:space="0" w:color="000000"/>
              <w:right w:val="single" w:sz="4" w:space="0" w:color="000000"/>
            </w:tcBorders>
          </w:tcPr>
          <w:p w14:paraId="500C5AEA"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6.3.4 patient/practice managements. </w:t>
            </w:r>
          </w:p>
        </w:tc>
        <w:tc>
          <w:tcPr>
            <w:tcW w:w="3563" w:type="dxa"/>
            <w:gridSpan w:val="2"/>
            <w:tcBorders>
              <w:top w:val="single" w:sz="4" w:space="0" w:color="000000"/>
              <w:left w:val="single" w:sz="4" w:space="0" w:color="000000"/>
              <w:bottom w:val="single" w:sz="4" w:space="0" w:color="000000"/>
              <w:right w:val="single" w:sz="4" w:space="0" w:color="000000"/>
            </w:tcBorders>
          </w:tcPr>
          <w:p w14:paraId="0508AFF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6.3.4 </w:t>
            </w:r>
            <w:proofErr w:type="spellStart"/>
            <w:r w:rsidRPr="00A91B18">
              <w:rPr>
                <w:rFonts w:ascii="TH SarabunPSK" w:hAnsi="TH SarabunPSK" w:cs="TH SarabunPSK"/>
                <w:sz w:val="32"/>
                <w:szCs w:val="32"/>
              </w:rPr>
              <w:t>การบริหารจัดการและบริบาลผู้ป่วย</w:t>
            </w:r>
            <w:proofErr w:type="spellEnd"/>
          </w:p>
        </w:tc>
        <w:tc>
          <w:tcPr>
            <w:tcW w:w="3157" w:type="dxa"/>
            <w:tcBorders>
              <w:top w:val="single" w:sz="4" w:space="0" w:color="000000"/>
              <w:left w:val="single" w:sz="4" w:space="0" w:color="000000"/>
              <w:bottom w:val="single" w:sz="4" w:space="0" w:color="000000"/>
              <w:right w:val="single" w:sz="4" w:space="0" w:color="000000"/>
            </w:tcBorders>
          </w:tcPr>
          <w:p w14:paraId="39530187" w14:textId="77777777" w:rsidR="0059351B" w:rsidRPr="00A91B18" w:rsidRDefault="0059351B">
            <w:pPr>
              <w:rPr>
                <w:rFonts w:ascii="TH SarabunPSK" w:hAnsi="TH SarabunPSK" w:cs="TH SarabunPSK"/>
                <w:sz w:val="32"/>
                <w:szCs w:val="32"/>
              </w:rPr>
            </w:pPr>
          </w:p>
        </w:tc>
        <w:tc>
          <w:tcPr>
            <w:tcW w:w="3665" w:type="dxa"/>
            <w:vMerge/>
            <w:tcBorders>
              <w:top w:val="single" w:sz="4" w:space="0" w:color="000000"/>
              <w:left w:val="single" w:sz="4" w:space="0" w:color="000000"/>
              <w:bottom w:val="single" w:sz="4" w:space="0" w:color="000000"/>
              <w:right w:val="single" w:sz="4" w:space="0" w:color="000000"/>
            </w:tcBorders>
          </w:tcPr>
          <w:p w14:paraId="406E625F"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20EBE8B" w14:textId="77777777">
        <w:tc>
          <w:tcPr>
            <w:tcW w:w="3702" w:type="dxa"/>
            <w:gridSpan w:val="2"/>
            <w:tcBorders>
              <w:top w:val="single" w:sz="4" w:space="0" w:color="000000"/>
              <w:left w:val="single" w:sz="4" w:space="0" w:color="000000"/>
              <w:bottom w:val="single" w:sz="4" w:space="0" w:color="000000"/>
              <w:right w:val="single" w:sz="4" w:space="0" w:color="000000"/>
            </w:tcBorders>
          </w:tcPr>
          <w:p w14:paraId="2D4E31F4" w14:textId="77777777" w:rsidR="0059351B" w:rsidRPr="00A91B18" w:rsidRDefault="0059351B">
            <w:pPr>
              <w:rPr>
                <w:rFonts w:ascii="TH SarabunPSK" w:hAnsi="TH SarabunPSK" w:cs="TH SarabunPSK"/>
                <w:b/>
                <w:sz w:val="32"/>
                <w:szCs w:val="32"/>
              </w:rPr>
            </w:pPr>
          </w:p>
        </w:tc>
        <w:tc>
          <w:tcPr>
            <w:tcW w:w="10295" w:type="dxa"/>
            <w:gridSpan w:val="3"/>
            <w:tcBorders>
              <w:top w:val="single" w:sz="4" w:space="0" w:color="000000"/>
              <w:left w:val="single" w:sz="4" w:space="0" w:color="000000"/>
              <w:bottom w:val="single" w:sz="4" w:space="0" w:color="000000"/>
              <w:right w:val="single" w:sz="4" w:space="0" w:color="000000"/>
            </w:tcBorders>
          </w:tcPr>
          <w:p w14:paraId="2BDF2B0B"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2B8310D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Effective use of information and communication technology would include use of computers, cell/mobile telephones, internal and</w:t>
            </w:r>
          </w:p>
          <w:p w14:paraId="5E29419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external networks and other means, as well as coordination with library services. The use of information and communication technology</w:t>
            </w:r>
          </w:p>
          <w:p w14:paraId="6FC6675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may be part of education for evidence-based medicine and in preparing the trainees for continuing medical education and professional</w:t>
            </w:r>
          </w:p>
          <w:p w14:paraId="29776FD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development.</w:t>
            </w:r>
          </w:p>
          <w:p w14:paraId="660B437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Ethical use refers to the challenges to both physician and patient privacy and confidentiality following the advancement of technology in</w:t>
            </w:r>
          </w:p>
          <w:p w14:paraId="5928A97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medical education and health care. Appropriate safeguards would be included in relevant policy to promote the safety of physicians and</w:t>
            </w:r>
          </w:p>
          <w:p w14:paraId="07FAF82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patients while empowering them to use new tools.</w:t>
            </w:r>
          </w:p>
        </w:tc>
      </w:tr>
    </w:tbl>
    <w:p w14:paraId="4AB0B42F" w14:textId="77777777" w:rsidR="0059351B" w:rsidRPr="00A91B18" w:rsidRDefault="00000000">
      <w:pPr>
        <w:spacing w:after="0" w:line="240" w:lineRule="auto"/>
        <w:ind w:left="567" w:hanging="567"/>
        <w:rPr>
          <w:rFonts w:ascii="TH SarabunPSK" w:eastAsia="Sarabun" w:hAnsi="TH SarabunPSK" w:cs="TH SarabunPSK"/>
          <w:b/>
          <w:sz w:val="32"/>
          <w:szCs w:val="32"/>
        </w:rPr>
      </w:pPr>
      <w:r w:rsidRPr="00A91B18">
        <w:rPr>
          <w:rFonts w:ascii="TH SarabunPSK" w:eastAsia="Sarabun" w:hAnsi="TH SarabunPSK" w:cs="TH SarabunPSK"/>
          <w:b/>
          <w:sz w:val="32"/>
          <w:szCs w:val="32"/>
        </w:rPr>
        <w:lastRenderedPageBreak/>
        <w:t xml:space="preserve">6.4 </w:t>
      </w:r>
      <w:r w:rsidRPr="00A91B18">
        <w:rPr>
          <w:rFonts w:ascii="TH SarabunPSK" w:eastAsia="Sarabun" w:hAnsi="TH SarabunPSK" w:cs="TH SarabunPSK"/>
          <w:b/>
          <w:sz w:val="32"/>
          <w:szCs w:val="32"/>
        </w:rPr>
        <w:tab/>
        <w:t>CLINICAL TEAMS</w:t>
      </w:r>
    </w:p>
    <w:p w14:paraId="77FD592B" w14:textId="77777777" w:rsidR="0059351B" w:rsidRPr="00A91B18" w:rsidRDefault="00000000">
      <w:pPr>
        <w:widowControl w:val="0"/>
        <w:spacing w:after="0" w:line="240" w:lineRule="auto"/>
        <w:ind w:left="567" w:right="827"/>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ทีมการดูแลผู้ป่วย</w:t>
      </w:r>
      <w:proofErr w:type="spellEnd"/>
    </w:p>
    <w:tbl>
      <w:tblPr>
        <w:tblStyle w:val="af5"/>
        <w:tblW w:w="13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3"/>
        <w:gridCol w:w="89"/>
        <w:gridCol w:w="3414"/>
        <w:gridCol w:w="3095"/>
        <w:gridCol w:w="3365"/>
      </w:tblGrid>
      <w:tr w:rsidR="0059351B" w:rsidRPr="00A91B18" w14:paraId="0D4FF4DA" w14:textId="77777777">
        <w:trPr>
          <w:tblHeader/>
        </w:trPr>
        <w:tc>
          <w:tcPr>
            <w:tcW w:w="7537"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4D52CE9E"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095" w:type="dxa"/>
            <w:tcBorders>
              <w:top w:val="single" w:sz="4" w:space="0" w:color="000000"/>
              <w:left w:val="single" w:sz="4" w:space="0" w:color="000000"/>
              <w:bottom w:val="single" w:sz="4" w:space="0" w:color="000000"/>
              <w:right w:val="single" w:sz="4" w:space="0" w:color="000000"/>
            </w:tcBorders>
            <w:shd w:val="clear" w:color="auto" w:fill="D5DCE4"/>
          </w:tcPr>
          <w:p w14:paraId="7CCD50F2" w14:textId="77777777" w:rsidR="0059351B" w:rsidRPr="00A91B18" w:rsidRDefault="0059351B">
            <w:pPr>
              <w:jc w:val="center"/>
              <w:rPr>
                <w:rFonts w:ascii="TH SarabunPSK" w:hAnsi="TH SarabunPSK" w:cs="TH SarabunPSK"/>
                <w:b/>
                <w:sz w:val="32"/>
                <w:szCs w:val="32"/>
              </w:rPr>
            </w:pPr>
          </w:p>
        </w:tc>
        <w:tc>
          <w:tcPr>
            <w:tcW w:w="3365"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6BA7540A"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5B713C34" w14:textId="77777777">
        <w:trPr>
          <w:tblHeader/>
        </w:trPr>
        <w:tc>
          <w:tcPr>
            <w:tcW w:w="4034" w:type="dxa"/>
            <w:tcBorders>
              <w:top w:val="single" w:sz="4" w:space="0" w:color="000000"/>
              <w:left w:val="single" w:sz="4" w:space="0" w:color="000000"/>
              <w:bottom w:val="single" w:sz="4" w:space="0" w:color="000000"/>
              <w:right w:val="single" w:sz="4" w:space="0" w:color="000000"/>
            </w:tcBorders>
            <w:shd w:val="clear" w:color="auto" w:fill="D5DCE4"/>
          </w:tcPr>
          <w:p w14:paraId="4F71145A"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03" w:type="dxa"/>
            <w:gridSpan w:val="2"/>
            <w:tcBorders>
              <w:top w:val="single" w:sz="4" w:space="0" w:color="000000"/>
              <w:left w:val="single" w:sz="4" w:space="0" w:color="000000"/>
              <w:bottom w:val="single" w:sz="4" w:space="0" w:color="000000"/>
              <w:right w:val="single" w:sz="4" w:space="0" w:color="000000"/>
            </w:tcBorders>
            <w:shd w:val="clear" w:color="auto" w:fill="D5DCE4"/>
          </w:tcPr>
          <w:p w14:paraId="4026B3A3"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095" w:type="dxa"/>
            <w:tcBorders>
              <w:top w:val="single" w:sz="4" w:space="0" w:color="000000"/>
              <w:left w:val="single" w:sz="4" w:space="0" w:color="000000"/>
              <w:bottom w:val="single" w:sz="4" w:space="0" w:color="000000"/>
              <w:right w:val="single" w:sz="4" w:space="0" w:color="000000"/>
            </w:tcBorders>
          </w:tcPr>
          <w:p w14:paraId="27C6401E" w14:textId="77777777" w:rsidR="0059351B" w:rsidRPr="00A91B18" w:rsidRDefault="0059351B">
            <w:pPr>
              <w:rPr>
                <w:rFonts w:ascii="TH SarabunPSK" w:hAnsi="TH SarabunPSK" w:cs="TH SarabunPSK"/>
                <w:b/>
                <w:sz w:val="32"/>
                <w:szCs w:val="32"/>
              </w:rPr>
            </w:pPr>
          </w:p>
        </w:tc>
        <w:tc>
          <w:tcPr>
            <w:tcW w:w="3365"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7B9698CF"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48C9D11C" w14:textId="77777777">
        <w:tc>
          <w:tcPr>
            <w:tcW w:w="4034" w:type="dxa"/>
            <w:tcBorders>
              <w:top w:val="single" w:sz="4" w:space="0" w:color="000000"/>
              <w:left w:val="single" w:sz="4" w:space="0" w:color="000000"/>
              <w:bottom w:val="single" w:sz="4" w:space="0" w:color="000000"/>
              <w:right w:val="single" w:sz="4" w:space="0" w:color="000000"/>
            </w:tcBorders>
          </w:tcPr>
          <w:p w14:paraId="221F6C3C"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2A880F5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03" w:type="dxa"/>
            <w:gridSpan w:val="2"/>
            <w:tcBorders>
              <w:top w:val="single" w:sz="4" w:space="0" w:color="000000"/>
              <w:left w:val="single" w:sz="4" w:space="0" w:color="000000"/>
              <w:bottom w:val="single" w:sz="4" w:space="0" w:color="000000"/>
              <w:right w:val="single" w:sz="4" w:space="0" w:color="000000"/>
            </w:tcBorders>
          </w:tcPr>
          <w:p w14:paraId="40C24D42"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791ABB15" w14:textId="77777777" w:rsidR="0059351B" w:rsidRPr="00A91B18" w:rsidRDefault="00000000">
            <w:pPr>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095" w:type="dxa"/>
            <w:tcBorders>
              <w:top w:val="single" w:sz="4" w:space="0" w:color="000000"/>
              <w:left w:val="single" w:sz="4" w:space="0" w:color="000000"/>
              <w:bottom w:val="single" w:sz="4" w:space="0" w:color="000000"/>
              <w:right w:val="single" w:sz="4" w:space="0" w:color="000000"/>
            </w:tcBorders>
          </w:tcPr>
          <w:p w14:paraId="11881A3B" w14:textId="77777777" w:rsidR="0059351B" w:rsidRPr="00A91B18" w:rsidRDefault="0059351B">
            <w:pPr>
              <w:rPr>
                <w:rFonts w:ascii="TH SarabunPSK" w:hAnsi="TH SarabunPSK" w:cs="TH SarabunPSK"/>
                <w:sz w:val="32"/>
                <w:szCs w:val="32"/>
              </w:rPr>
            </w:pPr>
          </w:p>
        </w:tc>
        <w:tc>
          <w:tcPr>
            <w:tcW w:w="3365" w:type="dxa"/>
            <w:tcBorders>
              <w:top w:val="single" w:sz="4" w:space="0" w:color="000000"/>
              <w:left w:val="single" w:sz="4" w:space="0" w:color="000000"/>
              <w:bottom w:val="single" w:sz="4" w:space="0" w:color="000000"/>
              <w:right w:val="single" w:sz="4" w:space="0" w:color="000000"/>
            </w:tcBorders>
          </w:tcPr>
          <w:p w14:paraId="2D62F7D1" w14:textId="77777777" w:rsidR="0059351B" w:rsidRPr="00A91B18" w:rsidRDefault="0059351B">
            <w:pPr>
              <w:rPr>
                <w:rFonts w:ascii="TH SarabunPSK" w:hAnsi="TH SarabunPSK" w:cs="TH SarabunPSK"/>
                <w:sz w:val="32"/>
                <w:szCs w:val="32"/>
              </w:rPr>
            </w:pPr>
          </w:p>
        </w:tc>
      </w:tr>
      <w:tr w:rsidR="0059351B" w:rsidRPr="00A91B18" w14:paraId="693E3CA5" w14:textId="77777777">
        <w:tc>
          <w:tcPr>
            <w:tcW w:w="4034" w:type="dxa"/>
            <w:tcBorders>
              <w:top w:val="single" w:sz="4" w:space="0" w:color="000000"/>
              <w:left w:val="single" w:sz="4" w:space="0" w:color="000000"/>
              <w:bottom w:val="single" w:sz="4" w:space="0" w:color="000000"/>
              <w:right w:val="single" w:sz="4" w:space="0" w:color="000000"/>
            </w:tcBorders>
          </w:tcPr>
          <w:p w14:paraId="01680441"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6.4.1 ensure experience of working in a team with colleagues and other health professionals. </w:t>
            </w:r>
          </w:p>
        </w:tc>
        <w:tc>
          <w:tcPr>
            <w:tcW w:w="3503" w:type="dxa"/>
            <w:gridSpan w:val="2"/>
            <w:tcBorders>
              <w:top w:val="single" w:sz="4" w:space="0" w:color="000000"/>
              <w:left w:val="single" w:sz="4" w:space="0" w:color="000000"/>
              <w:bottom w:val="single" w:sz="4" w:space="0" w:color="000000"/>
              <w:right w:val="single" w:sz="4" w:space="0" w:color="000000"/>
            </w:tcBorders>
          </w:tcPr>
          <w:p w14:paraId="0E77E65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 6.4.1 ทำให้เชื่อมั่นได้ว่ามีการจัดประสบการณ์ในการปฏิบัติงานเป็นทีมร่วมกับผู้ร่วมงานและบุคลากรวิชาชีพอื่น</w:t>
            </w:r>
          </w:p>
        </w:tc>
        <w:tc>
          <w:tcPr>
            <w:tcW w:w="3095" w:type="dxa"/>
            <w:tcBorders>
              <w:top w:val="single" w:sz="4" w:space="0" w:color="000000"/>
              <w:left w:val="single" w:sz="4" w:space="0" w:color="000000"/>
              <w:bottom w:val="single" w:sz="4" w:space="0" w:color="000000"/>
              <w:right w:val="single" w:sz="4" w:space="0" w:color="000000"/>
            </w:tcBorders>
          </w:tcPr>
          <w:p w14:paraId="28CD52D5" w14:textId="77777777" w:rsidR="0059351B" w:rsidRPr="00A91B18" w:rsidRDefault="0059351B">
            <w:pPr>
              <w:rPr>
                <w:rFonts w:ascii="TH SarabunPSK" w:hAnsi="TH SarabunPSK" w:cs="TH SarabunPSK"/>
                <w:sz w:val="32"/>
                <w:szCs w:val="32"/>
              </w:rPr>
            </w:pPr>
          </w:p>
        </w:tc>
        <w:tc>
          <w:tcPr>
            <w:tcW w:w="3365" w:type="dxa"/>
            <w:tcBorders>
              <w:top w:val="single" w:sz="4" w:space="0" w:color="000000"/>
              <w:left w:val="single" w:sz="4" w:space="0" w:color="000000"/>
              <w:bottom w:val="single" w:sz="4" w:space="0" w:color="000000"/>
              <w:right w:val="single" w:sz="4" w:space="0" w:color="000000"/>
            </w:tcBorders>
          </w:tcPr>
          <w:p w14:paraId="67EF7A93" w14:textId="77777777" w:rsidR="0059351B" w:rsidRPr="00A91B18" w:rsidRDefault="0059351B">
            <w:pPr>
              <w:rPr>
                <w:rFonts w:ascii="TH SarabunPSK" w:hAnsi="TH SarabunPSK" w:cs="TH SarabunPSK"/>
                <w:sz w:val="32"/>
                <w:szCs w:val="32"/>
              </w:rPr>
            </w:pPr>
          </w:p>
        </w:tc>
      </w:tr>
      <w:tr w:rsidR="0059351B" w:rsidRPr="00A91B18" w14:paraId="0499E92A" w14:textId="77777777">
        <w:tc>
          <w:tcPr>
            <w:tcW w:w="4034" w:type="dxa"/>
            <w:tcBorders>
              <w:top w:val="single" w:sz="4" w:space="0" w:color="000000"/>
              <w:left w:val="single" w:sz="4" w:space="0" w:color="000000"/>
              <w:bottom w:val="single" w:sz="4" w:space="0" w:color="000000"/>
              <w:right w:val="single" w:sz="4" w:space="0" w:color="000000"/>
            </w:tcBorders>
          </w:tcPr>
          <w:p w14:paraId="13A96301"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6447E7C4" w14:textId="77777777" w:rsidR="0059351B" w:rsidRPr="00A91B18" w:rsidRDefault="00000000">
            <w:pPr>
              <w:widowControl w:val="0"/>
              <w:ind w:left="113"/>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03" w:type="dxa"/>
            <w:gridSpan w:val="2"/>
            <w:tcBorders>
              <w:top w:val="single" w:sz="4" w:space="0" w:color="000000"/>
              <w:left w:val="single" w:sz="4" w:space="0" w:color="000000"/>
              <w:bottom w:val="single" w:sz="4" w:space="0" w:color="000000"/>
              <w:right w:val="single" w:sz="4" w:space="0" w:color="000000"/>
            </w:tcBorders>
          </w:tcPr>
          <w:p w14:paraId="35933234"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6AF9D339"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095" w:type="dxa"/>
            <w:tcBorders>
              <w:top w:val="single" w:sz="4" w:space="0" w:color="000000"/>
              <w:left w:val="single" w:sz="4" w:space="0" w:color="000000"/>
              <w:bottom w:val="single" w:sz="4" w:space="0" w:color="000000"/>
              <w:right w:val="single" w:sz="4" w:space="0" w:color="000000"/>
            </w:tcBorders>
          </w:tcPr>
          <w:p w14:paraId="0D2925D9" w14:textId="77777777" w:rsidR="0059351B" w:rsidRPr="00A91B18" w:rsidRDefault="0059351B">
            <w:pPr>
              <w:rPr>
                <w:rFonts w:ascii="TH SarabunPSK" w:hAnsi="TH SarabunPSK" w:cs="TH SarabunPSK"/>
                <w:sz w:val="32"/>
                <w:szCs w:val="32"/>
              </w:rPr>
            </w:pPr>
          </w:p>
        </w:tc>
        <w:tc>
          <w:tcPr>
            <w:tcW w:w="3365" w:type="dxa"/>
            <w:tcBorders>
              <w:top w:val="single" w:sz="4" w:space="0" w:color="000000"/>
              <w:left w:val="single" w:sz="4" w:space="0" w:color="000000"/>
              <w:bottom w:val="single" w:sz="4" w:space="0" w:color="000000"/>
              <w:right w:val="single" w:sz="4" w:space="0" w:color="000000"/>
            </w:tcBorders>
          </w:tcPr>
          <w:p w14:paraId="7E9DBE49" w14:textId="77777777" w:rsidR="0059351B" w:rsidRPr="00A91B18" w:rsidRDefault="0059351B">
            <w:pPr>
              <w:rPr>
                <w:rFonts w:ascii="TH SarabunPSK" w:hAnsi="TH SarabunPSK" w:cs="TH SarabunPSK"/>
                <w:sz w:val="32"/>
                <w:szCs w:val="32"/>
              </w:rPr>
            </w:pPr>
          </w:p>
        </w:tc>
      </w:tr>
      <w:tr w:rsidR="0059351B" w:rsidRPr="00A91B18" w14:paraId="38C79AF2" w14:textId="77777777">
        <w:tc>
          <w:tcPr>
            <w:tcW w:w="4034" w:type="dxa"/>
            <w:tcBorders>
              <w:top w:val="single" w:sz="4" w:space="0" w:color="000000"/>
              <w:left w:val="single" w:sz="4" w:space="0" w:color="000000"/>
              <w:bottom w:val="single" w:sz="4" w:space="0" w:color="000000"/>
              <w:right w:val="single" w:sz="4" w:space="0" w:color="000000"/>
            </w:tcBorders>
          </w:tcPr>
          <w:p w14:paraId="1F92A070"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6.4.1 encourage learning in a multi-disciplinary/multiprofessional team. </w:t>
            </w:r>
          </w:p>
        </w:tc>
        <w:tc>
          <w:tcPr>
            <w:tcW w:w="3503" w:type="dxa"/>
            <w:gridSpan w:val="2"/>
            <w:tcBorders>
              <w:top w:val="single" w:sz="4" w:space="0" w:color="000000"/>
              <w:left w:val="single" w:sz="4" w:space="0" w:color="000000"/>
              <w:bottom w:val="single" w:sz="4" w:space="0" w:color="000000"/>
              <w:right w:val="single" w:sz="4" w:space="0" w:color="000000"/>
            </w:tcBorders>
          </w:tcPr>
          <w:p w14:paraId="5721BAA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6.4.1 </w:t>
            </w:r>
            <w:proofErr w:type="spellStart"/>
            <w:r w:rsidRPr="00A91B18">
              <w:rPr>
                <w:rFonts w:ascii="TH SarabunPSK" w:hAnsi="TH SarabunPSK" w:cs="TH SarabunPSK"/>
                <w:sz w:val="32"/>
                <w:szCs w:val="32"/>
              </w:rPr>
              <w:t>สนับสนุนการเรียนรู้ร่วมกันระหว่างสหสาขา</w:t>
            </w:r>
            <w:proofErr w:type="spellEnd"/>
            <w:r w:rsidRPr="00A91B18">
              <w:rPr>
                <w:rFonts w:ascii="TH SarabunPSK" w:hAnsi="TH SarabunPSK" w:cs="TH SarabunPSK"/>
                <w:sz w:val="32"/>
                <w:szCs w:val="32"/>
              </w:rPr>
              <w:t>/</w:t>
            </w:r>
            <w:proofErr w:type="spellStart"/>
            <w:r w:rsidRPr="00A91B18">
              <w:rPr>
                <w:rFonts w:ascii="TH SarabunPSK" w:hAnsi="TH SarabunPSK" w:cs="TH SarabunPSK"/>
                <w:sz w:val="32"/>
                <w:szCs w:val="32"/>
              </w:rPr>
              <w:t>สหวิชาชีพ</w:t>
            </w:r>
            <w:proofErr w:type="spellEnd"/>
          </w:p>
        </w:tc>
        <w:tc>
          <w:tcPr>
            <w:tcW w:w="3095" w:type="dxa"/>
            <w:tcBorders>
              <w:top w:val="single" w:sz="4" w:space="0" w:color="000000"/>
              <w:left w:val="single" w:sz="4" w:space="0" w:color="000000"/>
              <w:bottom w:val="single" w:sz="4" w:space="0" w:color="000000"/>
              <w:right w:val="single" w:sz="4" w:space="0" w:color="000000"/>
            </w:tcBorders>
          </w:tcPr>
          <w:p w14:paraId="4402B44B" w14:textId="77777777" w:rsidR="0059351B" w:rsidRPr="00A91B18" w:rsidRDefault="0059351B">
            <w:pPr>
              <w:rPr>
                <w:rFonts w:ascii="TH SarabunPSK" w:hAnsi="TH SarabunPSK" w:cs="TH SarabunPSK"/>
                <w:sz w:val="32"/>
                <w:szCs w:val="32"/>
              </w:rPr>
            </w:pPr>
          </w:p>
        </w:tc>
        <w:tc>
          <w:tcPr>
            <w:tcW w:w="3365" w:type="dxa"/>
            <w:tcBorders>
              <w:top w:val="single" w:sz="4" w:space="0" w:color="000000"/>
              <w:left w:val="single" w:sz="4" w:space="0" w:color="000000"/>
              <w:bottom w:val="single" w:sz="4" w:space="0" w:color="000000"/>
              <w:right w:val="single" w:sz="4" w:space="0" w:color="000000"/>
            </w:tcBorders>
          </w:tcPr>
          <w:p w14:paraId="36CB855A" w14:textId="77777777" w:rsidR="0059351B" w:rsidRPr="00A91B18" w:rsidRDefault="0059351B">
            <w:pPr>
              <w:rPr>
                <w:rFonts w:ascii="TH SarabunPSK" w:hAnsi="TH SarabunPSK" w:cs="TH SarabunPSK"/>
                <w:sz w:val="32"/>
                <w:szCs w:val="32"/>
              </w:rPr>
            </w:pPr>
          </w:p>
        </w:tc>
      </w:tr>
      <w:tr w:rsidR="0059351B" w:rsidRPr="00A91B18" w14:paraId="323CC28E" w14:textId="77777777">
        <w:tc>
          <w:tcPr>
            <w:tcW w:w="4034" w:type="dxa"/>
            <w:tcBorders>
              <w:top w:val="single" w:sz="4" w:space="0" w:color="000000"/>
              <w:left w:val="single" w:sz="4" w:space="0" w:color="000000"/>
              <w:bottom w:val="single" w:sz="4" w:space="0" w:color="000000"/>
              <w:right w:val="single" w:sz="4" w:space="0" w:color="000000"/>
            </w:tcBorders>
          </w:tcPr>
          <w:p w14:paraId="5C901A2B"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6.4.2 promote development of ability to guide and teach other health professionals. </w:t>
            </w:r>
          </w:p>
        </w:tc>
        <w:tc>
          <w:tcPr>
            <w:tcW w:w="3503" w:type="dxa"/>
            <w:gridSpan w:val="2"/>
            <w:tcBorders>
              <w:top w:val="single" w:sz="4" w:space="0" w:color="000000"/>
              <w:left w:val="single" w:sz="4" w:space="0" w:color="000000"/>
              <w:bottom w:val="single" w:sz="4" w:space="0" w:color="000000"/>
              <w:right w:val="single" w:sz="4" w:space="0" w:color="000000"/>
            </w:tcBorders>
          </w:tcPr>
          <w:p w14:paraId="1F48BED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6.4.2 </w:t>
            </w:r>
            <w:proofErr w:type="spellStart"/>
            <w:r w:rsidRPr="00A91B18">
              <w:rPr>
                <w:rFonts w:ascii="TH SarabunPSK" w:hAnsi="TH SarabunPSK" w:cs="TH SarabunPSK"/>
                <w:sz w:val="32"/>
                <w:szCs w:val="32"/>
              </w:rPr>
              <w:t>ส่งเสริมการพัฒนาความสามารถในการแนะนำและสอนบุคลากรสุขภาพอื่น</w:t>
            </w:r>
            <w:proofErr w:type="spellEnd"/>
          </w:p>
        </w:tc>
        <w:tc>
          <w:tcPr>
            <w:tcW w:w="3095" w:type="dxa"/>
            <w:tcBorders>
              <w:top w:val="single" w:sz="4" w:space="0" w:color="000000"/>
              <w:left w:val="single" w:sz="4" w:space="0" w:color="000000"/>
              <w:bottom w:val="single" w:sz="4" w:space="0" w:color="000000"/>
              <w:right w:val="single" w:sz="4" w:space="0" w:color="000000"/>
            </w:tcBorders>
          </w:tcPr>
          <w:p w14:paraId="44CCE736" w14:textId="77777777" w:rsidR="0059351B" w:rsidRPr="00A91B18" w:rsidRDefault="0059351B">
            <w:pPr>
              <w:rPr>
                <w:rFonts w:ascii="TH SarabunPSK" w:hAnsi="TH SarabunPSK" w:cs="TH SarabunPSK"/>
                <w:sz w:val="32"/>
                <w:szCs w:val="32"/>
              </w:rPr>
            </w:pPr>
          </w:p>
        </w:tc>
        <w:tc>
          <w:tcPr>
            <w:tcW w:w="3365" w:type="dxa"/>
            <w:tcBorders>
              <w:top w:val="single" w:sz="4" w:space="0" w:color="000000"/>
              <w:left w:val="single" w:sz="4" w:space="0" w:color="000000"/>
              <w:bottom w:val="single" w:sz="4" w:space="0" w:color="000000"/>
              <w:right w:val="single" w:sz="4" w:space="0" w:color="000000"/>
            </w:tcBorders>
          </w:tcPr>
          <w:p w14:paraId="03CEDE8F" w14:textId="77777777" w:rsidR="0059351B" w:rsidRPr="00A91B18" w:rsidRDefault="0059351B">
            <w:pPr>
              <w:rPr>
                <w:rFonts w:ascii="TH SarabunPSK" w:hAnsi="TH SarabunPSK" w:cs="TH SarabunPSK"/>
                <w:sz w:val="32"/>
                <w:szCs w:val="32"/>
              </w:rPr>
            </w:pPr>
          </w:p>
        </w:tc>
      </w:tr>
      <w:tr w:rsidR="0059351B" w:rsidRPr="00A91B18" w14:paraId="45794AB4" w14:textId="77777777">
        <w:tc>
          <w:tcPr>
            <w:tcW w:w="4123" w:type="dxa"/>
            <w:gridSpan w:val="2"/>
            <w:tcBorders>
              <w:top w:val="single" w:sz="4" w:space="0" w:color="000000"/>
              <w:left w:val="single" w:sz="4" w:space="0" w:color="000000"/>
              <w:bottom w:val="single" w:sz="4" w:space="0" w:color="000000"/>
              <w:right w:val="single" w:sz="4" w:space="0" w:color="000000"/>
            </w:tcBorders>
          </w:tcPr>
          <w:p w14:paraId="60009AAD" w14:textId="77777777" w:rsidR="0059351B" w:rsidRPr="00A91B18" w:rsidRDefault="0059351B">
            <w:pPr>
              <w:rPr>
                <w:rFonts w:ascii="TH SarabunPSK" w:hAnsi="TH SarabunPSK" w:cs="TH SarabunPSK"/>
                <w:b/>
                <w:sz w:val="32"/>
                <w:szCs w:val="32"/>
              </w:rPr>
            </w:pPr>
          </w:p>
        </w:tc>
        <w:tc>
          <w:tcPr>
            <w:tcW w:w="9874" w:type="dxa"/>
            <w:gridSpan w:val="3"/>
            <w:tcBorders>
              <w:top w:val="single" w:sz="4" w:space="0" w:color="000000"/>
              <w:left w:val="single" w:sz="4" w:space="0" w:color="000000"/>
              <w:bottom w:val="single" w:sz="4" w:space="0" w:color="000000"/>
              <w:right w:val="single" w:sz="4" w:space="0" w:color="000000"/>
            </w:tcBorders>
          </w:tcPr>
          <w:p w14:paraId="123AB791"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71A0EB8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Working in a team would foster multi-disciplinary learning.</w:t>
            </w:r>
          </w:p>
        </w:tc>
      </w:tr>
    </w:tbl>
    <w:p w14:paraId="143E7E6A" w14:textId="77777777" w:rsidR="00BA56FE" w:rsidRDefault="00BA56FE">
      <w:pPr>
        <w:spacing w:after="0" w:line="240" w:lineRule="auto"/>
        <w:ind w:left="567" w:hanging="567"/>
        <w:rPr>
          <w:rFonts w:ascii="TH SarabunPSK" w:eastAsia="Sarabun" w:hAnsi="TH SarabunPSK" w:cs="TH SarabunPSK"/>
          <w:b/>
          <w:sz w:val="32"/>
          <w:szCs w:val="32"/>
        </w:rPr>
      </w:pPr>
    </w:p>
    <w:p w14:paraId="3ECF0CF1" w14:textId="77777777" w:rsidR="00BA56FE" w:rsidRDefault="00BA56FE">
      <w:pPr>
        <w:spacing w:after="0" w:line="240" w:lineRule="auto"/>
        <w:ind w:left="567" w:hanging="567"/>
        <w:rPr>
          <w:rFonts w:ascii="TH SarabunPSK" w:eastAsia="Sarabun" w:hAnsi="TH SarabunPSK" w:cs="TH SarabunPSK"/>
          <w:b/>
          <w:sz w:val="32"/>
          <w:szCs w:val="32"/>
        </w:rPr>
      </w:pPr>
    </w:p>
    <w:p w14:paraId="5EFC4C05" w14:textId="77777777" w:rsidR="00BA56FE" w:rsidRDefault="00BA56FE">
      <w:pPr>
        <w:spacing w:after="0" w:line="240" w:lineRule="auto"/>
        <w:ind w:left="567" w:hanging="567"/>
        <w:rPr>
          <w:rFonts w:ascii="TH SarabunPSK" w:eastAsia="Sarabun" w:hAnsi="TH SarabunPSK" w:cs="TH SarabunPSK"/>
          <w:b/>
          <w:sz w:val="32"/>
          <w:szCs w:val="32"/>
        </w:rPr>
      </w:pPr>
    </w:p>
    <w:p w14:paraId="00A13877" w14:textId="77777777" w:rsidR="00BA56FE" w:rsidRDefault="00BA56FE">
      <w:pPr>
        <w:spacing w:after="0" w:line="240" w:lineRule="auto"/>
        <w:ind w:left="567" w:hanging="567"/>
        <w:rPr>
          <w:rFonts w:ascii="TH SarabunPSK" w:eastAsia="Sarabun" w:hAnsi="TH SarabunPSK" w:cs="TH SarabunPSK"/>
          <w:b/>
          <w:sz w:val="32"/>
          <w:szCs w:val="32"/>
        </w:rPr>
      </w:pPr>
    </w:p>
    <w:p w14:paraId="4A34133D" w14:textId="77777777" w:rsidR="00BA56FE" w:rsidRDefault="00BA56FE">
      <w:pPr>
        <w:spacing w:after="0" w:line="240" w:lineRule="auto"/>
        <w:ind w:left="567" w:hanging="567"/>
        <w:rPr>
          <w:rFonts w:ascii="TH SarabunPSK" w:eastAsia="Sarabun" w:hAnsi="TH SarabunPSK" w:cs="TH SarabunPSK"/>
          <w:b/>
          <w:sz w:val="32"/>
          <w:szCs w:val="32"/>
        </w:rPr>
      </w:pPr>
    </w:p>
    <w:p w14:paraId="5933A425" w14:textId="43FFDFA8" w:rsidR="0059351B" w:rsidRPr="00A91B18" w:rsidRDefault="00000000">
      <w:pPr>
        <w:spacing w:after="0" w:line="240" w:lineRule="auto"/>
        <w:ind w:left="567" w:hanging="567"/>
        <w:rPr>
          <w:rFonts w:ascii="TH SarabunPSK" w:eastAsia="Sarabun" w:hAnsi="TH SarabunPSK" w:cs="TH SarabunPSK"/>
          <w:b/>
          <w:sz w:val="32"/>
          <w:szCs w:val="32"/>
        </w:rPr>
      </w:pPr>
      <w:r w:rsidRPr="00A91B18">
        <w:rPr>
          <w:rFonts w:ascii="TH SarabunPSK" w:eastAsia="Sarabun" w:hAnsi="TH SarabunPSK" w:cs="TH SarabunPSK"/>
          <w:b/>
          <w:sz w:val="32"/>
          <w:szCs w:val="32"/>
        </w:rPr>
        <w:lastRenderedPageBreak/>
        <w:t xml:space="preserve">6.5 </w:t>
      </w:r>
      <w:r w:rsidRPr="00A91B18">
        <w:rPr>
          <w:rFonts w:ascii="TH SarabunPSK" w:eastAsia="Sarabun" w:hAnsi="TH SarabunPSK" w:cs="TH SarabunPSK"/>
          <w:b/>
          <w:sz w:val="32"/>
          <w:szCs w:val="32"/>
        </w:rPr>
        <w:tab/>
        <w:t>MEDICAL RESEARCH AND SCHOLARSHIP</w:t>
      </w:r>
    </w:p>
    <w:p w14:paraId="2D2D0798" w14:textId="77777777" w:rsidR="0059351B" w:rsidRPr="00A91B18" w:rsidRDefault="00000000">
      <w:pPr>
        <w:widowControl w:val="0"/>
        <w:spacing w:after="0" w:line="240" w:lineRule="auto"/>
        <w:ind w:left="567" w:right="827"/>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การวิจัยและความเป็นนักวิชาการทางการแพทย์</w:t>
      </w:r>
      <w:proofErr w:type="spellEnd"/>
    </w:p>
    <w:tbl>
      <w:tblPr>
        <w:tblStyle w:val="af6"/>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9"/>
        <w:gridCol w:w="89"/>
        <w:gridCol w:w="3470"/>
        <w:gridCol w:w="3211"/>
        <w:gridCol w:w="3628"/>
      </w:tblGrid>
      <w:tr w:rsidR="0059351B" w:rsidRPr="00A91B18" w14:paraId="195879F6" w14:textId="77777777">
        <w:trPr>
          <w:tblHeader/>
        </w:trPr>
        <w:tc>
          <w:tcPr>
            <w:tcW w:w="7158"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33891821"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11" w:type="dxa"/>
            <w:tcBorders>
              <w:top w:val="single" w:sz="4" w:space="0" w:color="000000"/>
              <w:left w:val="single" w:sz="4" w:space="0" w:color="000000"/>
              <w:bottom w:val="single" w:sz="4" w:space="0" w:color="000000"/>
              <w:right w:val="single" w:sz="4" w:space="0" w:color="000000"/>
            </w:tcBorders>
            <w:shd w:val="clear" w:color="auto" w:fill="D5DCE4"/>
          </w:tcPr>
          <w:p w14:paraId="2D6F6F86" w14:textId="77777777" w:rsidR="0059351B" w:rsidRPr="00A91B18" w:rsidRDefault="0059351B">
            <w:pPr>
              <w:jc w:val="center"/>
              <w:rPr>
                <w:rFonts w:ascii="TH SarabunPSK" w:hAnsi="TH SarabunPSK" w:cs="TH SarabunPSK"/>
                <w:b/>
                <w:sz w:val="32"/>
                <w:szCs w:val="32"/>
              </w:rPr>
            </w:pPr>
          </w:p>
        </w:tc>
        <w:tc>
          <w:tcPr>
            <w:tcW w:w="3628"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271630B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662C5BA2" w14:textId="77777777">
        <w:trPr>
          <w:tblHeader/>
        </w:trPr>
        <w:tc>
          <w:tcPr>
            <w:tcW w:w="3599" w:type="dxa"/>
            <w:tcBorders>
              <w:top w:val="single" w:sz="4" w:space="0" w:color="000000"/>
              <w:left w:val="single" w:sz="4" w:space="0" w:color="000000"/>
              <w:bottom w:val="single" w:sz="4" w:space="0" w:color="000000"/>
              <w:right w:val="single" w:sz="4" w:space="0" w:color="000000"/>
            </w:tcBorders>
            <w:shd w:val="clear" w:color="auto" w:fill="D5DCE4"/>
          </w:tcPr>
          <w:p w14:paraId="724B87CA"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59" w:type="dxa"/>
            <w:gridSpan w:val="2"/>
            <w:tcBorders>
              <w:top w:val="single" w:sz="4" w:space="0" w:color="000000"/>
              <w:left w:val="single" w:sz="4" w:space="0" w:color="000000"/>
              <w:bottom w:val="single" w:sz="4" w:space="0" w:color="000000"/>
              <w:right w:val="single" w:sz="4" w:space="0" w:color="000000"/>
            </w:tcBorders>
            <w:shd w:val="clear" w:color="auto" w:fill="D5DCE4"/>
          </w:tcPr>
          <w:p w14:paraId="56A53DC7"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11" w:type="dxa"/>
            <w:tcBorders>
              <w:top w:val="single" w:sz="4" w:space="0" w:color="000000"/>
              <w:left w:val="single" w:sz="4" w:space="0" w:color="000000"/>
              <w:bottom w:val="single" w:sz="4" w:space="0" w:color="000000"/>
              <w:right w:val="single" w:sz="4" w:space="0" w:color="000000"/>
            </w:tcBorders>
            <w:shd w:val="clear" w:color="auto" w:fill="D5DCE4"/>
          </w:tcPr>
          <w:p w14:paraId="1C3FDCA1" w14:textId="77777777" w:rsidR="0059351B" w:rsidRPr="00A91B18" w:rsidRDefault="0059351B">
            <w:pPr>
              <w:rPr>
                <w:rFonts w:ascii="TH SarabunPSK" w:hAnsi="TH SarabunPSK" w:cs="TH SarabunPSK"/>
                <w:b/>
                <w:sz w:val="32"/>
                <w:szCs w:val="32"/>
              </w:rPr>
            </w:pPr>
          </w:p>
        </w:tc>
        <w:tc>
          <w:tcPr>
            <w:tcW w:w="3628"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58FFBE17"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75A775D1" w14:textId="77777777">
        <w:tc>
          <w:tcPr>
            <w:tcW w:w="3599" w:type="dxa"/>
            <w:tcBorders>
              <w:top w:val="single" w:sz="4" w:space="0" w:color="000000"/>
              <w:left w:val="single" w:sz="4" w:space="0" w:color="000000"/>
              <w:bottom w:val="single" w:sz="4" w:space="0" w:color="000000"/>
              <w:right w:val="single" w:sz="4" w:space="0" w:color="000000"/>
            </w:tcBorders>
          </w:tcPr>
          <w:p w14:paraId="4EC4498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5B461E5B" w14:textId="77777777" w:rsidR="0059351B" w:rsidRPr="00A91B18" w:rsidRDefault="00000000">
            <w:pPr>
              <w:widowControl w:val="0"/>
              <w:ind w:left="113"/>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59" w:type="dxa"/>
            <w:gridSpan w:val="2"/>
            <w:tcBorders>
              <w:top w:val="single" w:sz="4" w:space="0" w:color="000000"/>
              <w:left w:val="single" w:sz="4" w:space="0" w:color="000000"/>
              <w:bottom w:val="single" w:sz="4" w:space="0" w:color="000000"/>
              <w:right w:val="single" w:sz="4" w:space="0" w:color="000000"/>
            </w:tcBorders>
          </w:tcPr>
          <w:p w14:paraId="2C076020"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31FF8803" w14:textId="77777777" w:rsidR="0059351B" w:rsidRPr="00A91B18" w:rsidRDefault="00000000">
            <w:pPr>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ต้องทำให้เชื่อมั่นได้ว่า</w:t>
            </w:r>
            <w:proofErr w:type="spellEnd"/>
            <w:proofErr w:type="gramEnd"/>
          </w:p>
        </w:tc>
        <w:tc>
          <w:tcPr>
            <w:tcW w:w="3211" w:type="dxa"/>
            <w:tcBorders>
              <w:top w:val="single" w:sz="4" w:space="0" w:color="000000"/>
              <w:left w:val="single" w:sz="4" w:space="0" w:color="000000"/>
              <w:bottom w:val="single" w:sz="4" w:space="0" w:color="000000"/>
              <w:right w:val="single" w:sz="4" w:space="0" w:color="000000"/>
            </w:tcBorders>
          </w:tcPr>
          <w:p w14:paraId="3311B382" w14:textId="77777777" w:rsidR="0059351B" w:rsidRPr="00A91B18" w:rsidRDefault="0059351B">
            <w:pPr>
              <w:rPr>
                <w:rFonts w:ascii="TH SarabunPSK" w:hAnsi="TH SarabunPSK" w:cs="TH SarabunPSK"/>
                <w:sz w:val="32"/>
                <w:szCs w:val="32"/>
              </w:rPr>
            </w:pPr>
          </w:p>
        </w:tc>
        <w:tc>
          <w:tcPr>
            <w:tcW w:w="3628" w:type="dxa"/>
            <w:tcBorders>
              <w:top w:val="single" w:sz="4" w:space="0" w:color="000000"/>
              <w:left w:val="single" w:sz="4" w:space="0" w:color="000000"/>
              <w:bottom w:val="single" w:sz="4" w:space="0" w:color="000000"/>
              <w:right w:val="single" w:sz="4" w:space="0" w:color="000000"/>
            </w:tcBorders>
          </w:tcPr>
          <w:p w14:paraId="49204297" w14:textId="77777777" w:rsidR="0059351B" w:rsidRPr="00A91B18" w:rsidRDefault="0059351B">
            <w:pPr>
              <w:rPr>
                <w:rFonts w:ascii="TH SarabunPSK" w:hAnsi="TH SarabunPSK" w:cs="TH SarabunPSK"/>
                <w:sz w:val="32"/>
                <w:szCs w:val="32"/>
              </w:rPr>
            </w:pPr>
          </w:p>
        </w:tc>
      </w:tr>
      <w:tr w:rsidR="0059351B" w:rsidRPr="00A91B18" w14:paraId="075BF199" w14:textId="77777777">
        <w:tc>
          <w:tcPr>
            <w:tcW w:w="3599" w:type="dxa"/>
            <w:tcBorders>
              <w:top w:val="single" w:sz="4" w:space="0" w:color="000000"/>
              <w:left w:val="single" w:sz="4" w:space="0" w:color="000000"/>
              <w:bottom w:val="single" w:sz="4" w:space="0" w:color="000000"/>
              <w:right w:val="single" w:sz="4" w:space="0" w:color="000000"/>
            </w:tcBorders>
          </w:tcPr>
          <w:p w14:paraId="345FC066"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6.5.1 that the trainee achieves knowledge of and ability to apply the scientific basis and methods of the chosen field of medicine. </w:t>
            </w:r>
          </w:p>
        </w:tc>
        <w:tc>
          <w:tcPr>
            <w:tcW w:w="3559" w:type="dxa"/>
            <w:gridSpan w:val="2"/>
            <w:tcBorders>
              <w:top w:val="single" w:sz="4" w:space="0" w:color="000000"/>
              <w:left w:val="single" w:sz="4" w:space="0" w:color="000000"/>
              <w:bottom w:val="single" w:sz="4" w:space="0" w:color="000000"/>
              <w:right w:val="single" w:sz="4" w:space="0" w:color="000000"/>
            </w:tcBorders>
          </w:tcPr>
          <w:p w14:paraId="5864CB1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6.5.1 ผู้เข้ารับการฝึกอบรมได้รับความรู้และสามารถประยุกต์ความรู้พื้นฐานและกระบวนการทางวิทยาศาสตร์ในสาขาวิชาที่ฝึกอบรม </w:t>
            </w:r>
          </w:p>
        </w:tc>
        <w:tc>
          <w:tcPr>
            <w:tcW w:w="3211" w:type="dxa"/>
            <w:tcBorders>
              <w:top w:val="single" w:sz="4" w:space="0" w:color="000000"/>
              <w:left w:val="single" w:sz="4" w:space="0" w:color="000000"/>
              <w:bottom w:val="single" w:sz="4" w:space="0" w:color="000000"/>
              <w:right w:val="single" w:sz="4" w:space="0" w:color="000000"/>
            </w:tcBorders>
          </w:tcPr>
          <w:p w14:paraId="2DCF25FE"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28" w:type="dxa"/>
            <w:tcBorders>
              <w:top w:val="single" w:sz="4" w:space="0" w:color="000000"/>
              <w:left w:val="single" w:sz="4" w:space="0" w:color="000000"/>
              <w:bottom w:val="single" w:sz="4" w:space="0" w:color="000000"/>
              <w:right w:val="single" w:sz="4" w:space="0" w:color="000000"/>
            </w:tcBorders>
          </w:tcPr>
          <w:p w14:paraId="7EF13A71"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67F4BD40" w14:textId="77777777">
        <w:tc>
          <w:tcPr>
            <w:tcW w:w="3599" w:type="dxa"/>
            <w:tcBorders>
              <w:top w:val="single" w:sz="4" w:space="0" w:color="000000"/>
              <w:left w:val="single" w:sz="4" w:space="0" w:color="000000"/>
              <w:bottom w:val="single" w:sz="4" w:space="0" w:color="000000"/>
              <w:right w:val="single" w:sz="4" w:space="0" w:color="000000"/>
            </w:tcBorders>
          </w:tcPr>
          <w:p w14:paraId="6D502776"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6.5.2 adequate integration and balance between training and research. </w:t>
            </w:r>
          </w:p>
        </w:tc>
        <w:tc>
          <w:tcPr>
            <w:tcW w:w="3559" w:type="dxa"/>
            <w:gridSpan w:val="2"/>
            <w:tcBorders>
              <w:top w:val="single" w:sz="4" w:space="0" w:color="000000"/>
              <w:left w:val="single" w:sz="4" w:space="0" w:color="000000"/>
              <w:bottom w:val="single" w:sz="4" w:space="0" w:color="000000"/>
              <w:right w:val="single" w:sz="4" w:space="0" w:color="000000"/>
            </w:tcBorders>
          </w:tcPr>
          <w:p w14:paraId="3706D28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6.5.2 </w:t>
            </w:r>
            <w:proofErr w:type="spellStart"/>
            <w:r w:rsidRPr="00A91B18">
              <w:rPr>
                <w:rFonts w:ascii="TH SarabunPSK" w:hAnsi="TH SarabunPSK" w:cs="TH SarabunPSK"/>
                <w:sz w:val="32"/>
                <w:szCs w:val="32"/>
              </w:rPr>
              <w:t>มีการบูรณาการระหว่างการฝึกอบรมกับการวิจัยอย่างเพียงพอและสมดุล</w:t>
            </w:r>
            <w:proofErr w:type="spellEnd"/>
          </w:p>
        </w:tc>
        <w:tc>
          <w:tcPr>
            <w:tcW w:w="3211" w:type="dxa"/>
            <w:tcBorders>
              <w:top w:val="single" w:sz="4" w:space="0" w:color="000000"/>
              <w:left w:val="single" w:sz="4" w:space="0" w:color="000000"/>
              <w:bottom w:val="single" w:sz="4" w:space="0" w:color="000000"/>
              <w:right w:val="single" w:sz="4" w:space="0" w:color="000000"/>
            </w:tcBorders>
          </w:tcPr>
          <w:p w14:paraId="1BC6636D"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28" w:type="dxa"/>
            <w:tcBorders>
              <w:top w:val="single" w:sz="4" w:space="0" w:color="000000"/>
              <w:left w:val="single" w:sz="4" w:space="0" w:color="000000"/>
              <w:bottom w:val="single" w:sz="4" w:space="0" w:color="000000"/>
              <w:right w:val="single" w:sz="4" w:space="0" w:color="000000"/>
            </w:tcBorders>
          </w:tcPr>
          <w:p w14:paraId="24E107CB"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18974D8D" w14:textId="77777777">
        <w:tc>
          <w:tcPr>
            <w:tcW w:w="3599" w:type="dxa"/>
            <w:tcBorders>
              <w:top w:val="single" w:sz="4" w:space="0" w:color="000000"/>
              <w:left w:val="single" w:sz="4" w:space="0" w:color="000000"/>
              <w:bottom w:val="single" w:sz="4" w:space="0" w:color="000000"/>
              <w:right w:val="single" w:sz="4" w:space="0" w:color="000000"/>
            </w:tcBorders>
          </w:tcPr>
          <w:p w14:paraId="330D3D88"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1DFE58DC"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59" w:type="dxa"/>
            <w:gridSpan w:val="2"/>
            <w:tcBorders>
              <w:top w:val="single" w:sz="4" w:space="0" w:color="000000"/>
              <w:left w:val="single" w:sz="4" w:space="0" w:color="000000"/>
              <w:bottom w:val="single" w:sz="4" w:space="0" w:color="000000"/>
              <w:right w:val="single" w:sz="4" w:space="0" w:color="000000"/>
            </w:tcBorders>
          </w:tcPr>
          <w:p w14:paraId="41A3AA37"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3EC5E5F5"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211" w:type="dxa"/>
            <w:tcBorders>
              <w:top w:val="single" w:sz="4" w:space="0" w:color="000000"/>
              <w:left w:val="single" w:sz="4" w:space="0" w:color="000000"/>
              <w:bottom w:val="single" w:sz="4" w:space="0" w:color="000000"/>
              <w:right w:val="single" w:sz="4" w:space="0" w:color="000000"/>
            </w:tcBorders>
          </w:tcPr>
          <w:p w14:paraId="4913CA03" w14:textId="77777777" w:rsidR="0059351B" w:rsidRPr="00A91B18" w:rsidRDefault="0059351B">
            <w:pPr>
              <w:rPr>
                <w:rFonts w:ascii="TH SarabunPSK" w:hAnsi="TH SarabunPSK" w:cs="TH SarabunPSK"/>
                <w:sz w:val="32"/>
                <w:szCs w:val="32"/>
              </w:rPr>
            </w:pPr>
          </w:p>
        </w:tc>
        <w:tc>
          <w:tcPr>
            <w:tcW w:w="3628" w:type="dxa"/>
            <w:tcBorders>
              <w:top w:val="single" w:sz="4" w:space="0" w:color="000000"/>
              <w:left w:val="single" w:sz="4" w:space="0" w:color="000000"/>
              <w:bottom w:val="single" w:sz="4" w:space="0" w:color="000000"/>
              <w:right w:val="single" w:sz="4" w:space="0" w:color="000000"/>
            </w:tcBorders>
          </w:tcPr>
          <w:p w14:paraId="17399F0C" w14:textId="77777777" w:rsidR="0059351B" w:rsidRPr="00A91B18" w:rsidRDefault="0059351B">
            <w:pPr>
              <w:rPr>
                <w:rFonts w:ascii="TH SarabunPSK" w:hAnsi="TH SarabunPSK" w:cs="TH SarabunPSK"/>
                <w:sz w:val="32"/>
                <w:szCs w:val="32"/>
              </w:rPr>
            </w:pPr>
          </w:p>
        </w:tc>
      </w:tr>
      <w:tr w:rsidR="0059351B" w:rsidRPr="00A91B18" w14:paraId="6B103CB0" w14:textId="77777777">
        <w:tc>
          <w:tcPr>
            <w:tcW w:w="3599" w:type="dxa"/>
            <w:tcBorders>
              <w:top w:val="single" w:sz="4" w:space="0" w:color="000000"/>
              <w:left w:val="single" w:sz="4" w:space="0" w:color="000000"/>
              <w:bottom w:val="single" w:sz="4" w:space="0" w:color="000000"/>
              <w:right w:val="single" w:sz="4" w:space="0" w:color="000000"/>
            </w:tcBorders>
          </w:tcPr>
          <w:p w14:paraId="7F86EAEB"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6.5.1 encourage trainees to engage in medical research and quality development of health and the health care system. </w:t>
            </w:r>
          </w:p>
        </w:tc>
        <w:tc>
          <w:tcPr>
            <w:tcW w:w="3559" w:type="dxa"/>
            <w:gridSpan w:val="2"/>
            <w:tcBorders>
              <w:top w:val="single" w:sz="4" w:space="0" w:color="000000"/>
              <w:left w:val="single" w:sz="4" w:space="0" w:color="000000"/>
              <w:bottom w:val="single" w:sz="4" w:space="0" w:color="000000"/>
              <w:right w:val="single" w:sz="4" w:space="0" w:color="000000"/>
            </w:tcBorders>
          </w:tcPr>
          <w:p w14:paraId="75EF2B42" w14:textId="77777777" w:rsidR="0059351B" w:rsidRPr="00A91B18" w:rsidRDefault="00000000">
            <w:pPr>
              <w:rPr>
                <w:rFonts w:ascii="TH SarabunPSK" w:hAnsi="TH SarabunPSK" w:cs="TH SarabunPSK"/>
                <w:b/>
                <w:sz w:val="32"/>
                <w:szCs w:val="32"/>
              </w:rPr>
            </w:pPr>
            <w:r w:rsidRPr="00A91B18">
              <w:rPr>
                <w:rFonts w:ascii="TH SarabunPSK" w:hAnsi="TH SarabunPSK" w:cs="TH SarabunPSK"/>
                <w:sz w:val="32"/>
                <w:szCs w:val="32"/>
              </w:rPr>
              <w:t>Q 6.5.1 ส่งเสริมให้ผู้เข้ารับการฝึกอบรมมีส่วนร่วมในงานวิจัยทางการแพทย์ที่เกี่ยวข้องกับการพัฒนา</w:t>
            </w:r>
            <w:proofErr w:type="spellStart"/>
            <w:r w:rsidRPr="00A91B18">
              <w:rPr>
                <w:rFonts w:ascii="TH SarabunPSK" w:hAnsi="TH SarabunPSK" w:cs="TH SarabunPSK"/>
                <w:sz w:val="32"/>
                <w:szCs w:val="32"/>
              </w:rPr>
              <w:t>คุณภาพของสุขภาพ</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และระบบบริบาลสุขภาพ</w:t>
            </w:r>
            <w:proofErr w:type="spellEnd"/>
            <w:r w:rsidRPr="00A91B18">
              <w:rPr>
                <w:rFonts w:ascii="TH SarabunPSK" w:hAnsi="TH SarabunPSK" w:cs="TH SarabunPSK"/>
                <w:sz w:val="32"/>
                <w:szCs w:val="32"/>
              </w:rPr>
              <w:t xml:space="preserve"> </w:t>
            </w:r>
          </w:p>
        </w:tc>
        <w:tc>
          <w:tcPr>
            <w:tcW w:w="3211" w:type="dxa"/>
            <w:tcBorders>
              <w:top w:val="single" w:sz="4" w:space="0" w:color="000000"/>
              <w:left w:val="single" w:sz="4" w:space="0" w:color="000000"/>
              <w:bottom w:val="single" w:sz="4" w:space="0" w:color="000000"/>
              <w:right w:val="single" w:sz="4" w:space="0" w:color="000000"/>
            </w:tcBorders>
          </w:tcPr>
          <w:p w14:paraId="735B86C6" w14:textId="77777777" w:rsidR="0059351B" w:rsidRPr="00A91B18" w:rsidRDefault="0059351B">
            <w:pPr>
              <w:rPr>
                <w:rFonts w:ascii="TH SarabunPSK" w:hAnsi="TH SarabunPSK" w:cs="TH SarabunPSK"/>
                <w:sz w:val="32"/>
                <w:szCs w:val="32"/>
              </w:rPr>
            </w:pPr>
          </w:p>
        </w:tc>
        <w:tc>
          <w:tcPr>
            <w:tcW w:w="3628" w:type="dxa"/>
            <w:tcBorders>
              <w:top w:val="single" w:sz="4" w:space="0" w:color="000000"/>
              <w:left w:val="single" w:sz="4" w:space="0" w:color="000000"/>
              <w:bottom w:val="single" w:sz="4" w:space="0" w:color="000000"/>
              <w:right w:val="single" w:sz="4" w:space="0" w:color="000000"/>
            </w:tcBorders>
          </w:tcPr>
          <w:p w14:paraId="194E4741" w14:textId="77777777" w:rsidR="0059351B" w:rsidRPr="00A91B18" w:rsidRDefault="0059351B">
            <w:pPr>
              <w:rPr>
                <w:rFonts w:ascii="TH SarabunPSK" w:hAnsi="TH SarabunPSK" w:cs="TH SarabunPSK"/>
                <w:sz w:val="32"/>
                <w:szCs w:val="32"/>
              </w:rPr>
            </w:pPr>
          </w:p>
        </w:tc>
      </w:tr>
      <w:tr w:rsidR="0059351B" w:rsidRPr="00A91B18" w14:paraId="43164677" w14:textId="77777777">
        <w:tc>
          <w:tcPr>
            <w:tcW w:w="3599" w:type="dxa"/>
            <w:tcBorders>
              <w:top w:val="single" w:sz="4" w:space="0" w:color="000000"/>
              <w:left w:val="single" w:sz="4" w:space="0" w:color="000000"/>
              <w:bottom w:val="single" w:sz="4" w:space="0" w:color="000000"/>
              <w:right w:val="single" w:sz="4" w:space="0" w:color="000000"/>
            </w:tcBorders>
          </w:tcPr>
          <w:p w14:paraId="68F50EFE"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lastRenderedPageBreak/>
              <w:t xml:space="preserve">Q 6.5.2 provide sufficient time within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for trainees to undertake research. </w:t>
            </w:r>
          </w:p>
        </w:tc>
        <w:tc>
          <w:tcPr>
            <w:tcW w:w="3559" w:type="dxa"/>
            <w:gridSpan w:val="2"/>
            <w:tcBorders>
              <w:top w:val="single" w:sz="4" w:space="0" w:color="000000"/>
              <w:left w:val="single" w:sz="4" w:space="0" w:color="000000"/>
              <w:bottom w:val="single" w:sz="4" w:space="0" w:color="000000"/>
              <w:right w:val="single" w:sz="4" w:space="0" w:color="000000"/>
            </w:tcBorders>
          </w:tcPr>
          <w:p w14:paraId="1C4D0536" w14:textId="77777777" w:rsidR="0059351B" w:rsidRPr="00A91B18" w:rsidRDefault="00000000">
            <w:pPr>
              <w:rPr>
                <w:rFonts w:ascii="TH SarabunPSK" w:hAnsi="TH SarabunPSK" w:cs="TH SarabunPSK"/>
                <w:b/>
                <w:sz w:val="32"/>
                <w:szCs w:val="32"/>
              </w:rPr>
            </w:pPr>
            <w:r w:rsidRPr="00A91B18">
              <w:rPr>
                <w:rFonts w:ascii="TH SarabunPSK" w:hAnsi="TH SarabunPSK" w:cs="TH SarabunPSK"/>
                <w:sz w:val="32"/>
                <w:szCs w:val="32"/>
              </w:rPr>
              <w:t xml:space="preserve">Q 6.5.2 </w:t>
            </w:r>
            <w:proofErr w:type="spellStart"/>
            <w:r w:rsidRPr="00A91B18">
              <w:rPr>
                <w:rFonts w:ascii="TH SarabunPSK" w:hAnsi="TH SarabunPSK" w:cs="TH SarabunPSK"/>
                <w:sz w:val="32"/>
                <w:szCs w:val="32"/>
              </w:rPr>
              <w:t>จัดสรรเวลาสำหรับทำงานวิจัยระหว่างการฝึกอบรมที่เพียงพอ</w:t>
            </w:r>
            <w:proofErr w:type="spellEnd"/>
            <w:r w:rsidRPr="00A91B18">
              <w:rPr>
                <w:rFonts w:ascii="TH SarabunPSK" w:hAnsi="TH SarabunPSK" w:cs="TH SarabunPSK"/>
                <w:sz w:val="32"/>
                <w:szCs w:val="32"/>
              </w:rPr>
              <w:t xml:space="preserve"> </w:t>
            </w:r>
          </w:p>
          <w:p w14:paraId="51CDA169" w14:textId="77777777" w:rsidR="0059351B" w:rsidRPr="00A91B18" w:rsidRDefault="0059351B">
            <w:pPr>
              <w:widowControl w:val="0"/>
              <w:tabs>
                <w:tab w:val="left" w:pos="1193"/>
              </w:tabs>
              <w:ind w:left="113"/>
              <w:rPr>
                <w:rFonts w:ascii="TH SarabunPSK" w:hAnsi="TH SarabunPSK" w:cs="TH SarabunPSK"/>
                <w:sz w:val="32"/>
                <w:szCs w:val="32"/>
              </w:rPr>
            </w:pPr>
          </w:p>
        </w:tc>
        <w:tc>
          <w:tcPr>
            <w:tcW w:w="3211" w:type="dxa"/>
            <w:tcBorders>
              <w:top w:val="single" w:sz="4" w:space="0" w:color="000000"/>
              <w:left w:val="single" w:sz="4" w:space="0" w:color="000000"/>
              <w:bottom w:val="single" w:sz="4" w:space="0" w:color="000000"/>
              <w:right w:val="single" w:sz="4" w:space="0" w:color="000000"/>
            </w:tcBorders>
          </w:tcPr>
          <w:p w14:paraId="58B62D35"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28" w:type="dxa"/>
            <w:tcBorders>
              <w:top w:val="single" w:sz="4" w:space="0" w:color="000000"/>
              <w:left w:val="single" w:sz="4" w:space="0" w:color="000000"/>
              <w:bottom w:val="single" w:sz="4" w:space="0" w:color="000000"/>
              <w:right w:val="single" w:sz="4" w:space="0" w:color="000000"/>
            </w:tcBorders>
          </w:tcPr>
          <w:p w14:paraId="5FF131F4"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452F8226" w14:textId="77777777">
        <w:tc>
          <w:tcPr>
            <w:tcW w:w="3599" w:type="dxa"/>
            <w:tcBorders>
              <w:top w:val="single" w:sz="4" w:space="0" w:color="000000"/>
              <w:left w:val="single" w:sz="4" w:space="0" w:color="000000"/>
              <w:bottom w:val="single" w:sz="4" w:space="0" w:color="000000"/>
              <w:right w:val="single" w:sz="4" w:space="0" w:color="000000"/>
            </w:tcBorders>
          </w:tcPr>
          <w:p w14:paraId="489A217D"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6.5.3 give access to research facilities and activities in the training settings. </w:t>
            </w:r>
          </w:p>
        </w:tc>
        <w:tc>
          <w:tcPr>
            <w:tcW w:w="3559" w:type="dxa"/>
            <w:gridSpan w:val="2"/>
            <w:tcBorders>
              <w:top w:val="single" w:sz="4" w:space="0" w:color="000000"/>
              <w:left w:val="single" w:sz="4" w:space="0" w:color="000000"/>
              <w:bottom w:val="single" w:sz="4" w:space="0" w:color="000000"/>
              <w:right w:val="single" w:sz="4" w:space="0" w:color="000000"/>
            </w:tcBorders>
          </w:tcPr>
          <w:p w14:paraId="5C03A594" w14:textId="77777777" w:rsidR="0059351B" w:rsidRPr="00A91B18" w:rsidRDefault="00000000">
            <w:pPr>
              <w:rPr>
                <w:rFonts w:ascii="TH SarabunPSK" w:hAnsi="TH SarabunPSK" w:cs="TH SarabunPSK"/>
                <w:b/>
                <w:sz w:val="32"/>
                <w:szCs w:val="32"/>
              </w:rPr>
            </w:pPr>
            <w:r w:rsidRPr="00A91B18">
              <w:rPr>
                <w:rFonts w:ascii="TH SarabunPSK" w:hAnsi="TH SarabunPSK" w:cs="TH SarabunPSK"/>
                <w:sz w:val="32"/>
                <w:szCs w:val="32"/>
              </w:rPr>
              <w:t>Q 6.5.3 จัดให้มีการเข้าถึงสิ่งอำนวยความสะดวกทางการวิจัยและกิจกรรมอื่นที่เกี่ยวข้อง</w:t>
            </w:r>
          </w:p>
          <w:p w14:paraId="12F4118F" w14:textId="77777777" w:rsidR="0059351B" w:rsidRPr="00A91B18" w:rsidRDefault="0059351B">
            <w:pPr>
              <w:rPr>
                <w:rFonts w:ascii="TH SarabunPSK" w:hAnsi="TH SarabunPSK" w:cs="TH SarabunPSK"/>
                <w:b/>
                <w:sz w:val="32"/>
                <w:szCs w:val="32"/>
              </w:rPr>
            </w:pPr>
            <w:bookmarkStart w:id="0" w:name="_heading=h.gjdgxs" w:colFirst="0" w:colLast="0"/>
            <w:bookmarkEnd w:id="0"/>
          </w:p>
        </w:tc>
        <w:tc>
          <w:tcPr>
            <w:tcW w:w="3211" w:type="dxa"/>
            <w:tcBorders>
              <w:top w:val="single" w:sz="4" w:space="0" w:color="000000"/>
              <w:left w:val="single" w:sz="4" w:space="0" w:color="000000"/>
              <w:bottom w:val="single" w:sz="4" w:space="0" w:color="000000"/>
              <w:right w:val="single" w:sz="4" w:space="0" w:color="000000"/>
            </w:tcBorders>
          </w:tcPr>
          <w:p w14:paraId="385258EA" w14:textId="77777777" w:rsidR="0059351B" w:rsidRPr="00A91B18" w:rsidRDefault="0059351B">
            <w:pPr>
              <w:rPr>
                <w:rFonts w:ascii="TH SarabunPSK" w:hAnsi="TH SarabunPSK" w:cs="TH SarabunPSK"/>
                <w:sz w:val="32"/>
                <w:szCs w:val="32"/>
              </w:rPr>
            </w:pPr>
          </w:p>
        </w:tc>
        <w:tc>
          <w:tcPr>
            <w:tcW w:w="3628" w:type="dxa"/>
            <w:tcBorders>
              <w:top w:val="single" w:sz="4" w:space="0" w:color="000000"/>
              <w:left w:val="single" w:sz="4" w:space="0" w:color="000000"/>
              <w:bottom w:val="single" w:sz="4" w:space="0" w:color="000000"/>
              <w:right w:val="single" w:sz="4" w:space="0" w:color="000000"/>
            </w:tcBorders>
          </w:tcPr>
          <w:p w14:paraId="4A29EB2A" w14:textId="77777777" w:rsidR="0059351B" w:rsidRPr="00A91B18" w:rsidRDefault="0059351B">
            <w:pPr>
              <w:rPr>
                <w:rFonts w:ascii="TH SarabunPSK" w:hAnsi="TH SarabunPSK" w:cs="TH SarabunPSK"/>
                <w:sz w:val="32"/>
                <w:szCs w:val="32"/>
              </w:rPr>
            </w:pPr>
          </w:p>
        </w:tc>
      </w:tr>
      <w:tr w:rsidR="0059351B" w:rsidRPr="00A91B18" w14:paraId="5940E885" w14:textId="77777777">
        <w:tc>
          <w:tcPr>
            <w:tcW w:w="3688" w:type="dxa"/>
            <w:gridSpan w:val="2"/>
            <w:tcBorders>
              <w:top w:val="single" w:sz="4" w:space="0" w:color="000000"/>
              <w:left w:val="single" w:sz="4" w:space="0" w:color="000000"/>
              <w:bottom w:val="single" w:sz="4" w:space="0" w:color="000000"/>
              <w:right w:val="single" w:sz="4" w:space="0" w:color="000000"/>
            </w:tcBorders>
          </w:tcPr>
          <w:p w14:paraId="4AA0C81E" w14:textId="77777777" w:rsidR="0059351B" w:rsidRPr="00A91B18" w:rsidRDefault="0059351B">
            <w:pPr>
              <w:rPr>
                <w:rFonts w:ascii="TH SarabunPSK" w:hAnsi="TH SarabunPSK" w:cs="TH SarabunPSK"/>
                <w:b/>
                <w:sz w:val="32"/>
                <w:szCs w:val="32"/>
              </w:rPr>
            </w:pPr>
          </w:p>
        </w:tc>
        <w:tc>
          <w:tcPr>
            <w:tcW w:w="10309" w:type="dxa"/>
            <w:gridSpan w:val="3"/>
            <w:tcBorders>
              <w:top w:val="single" w:sz="4" w:space="0" w:color="000000"/>
              <w:left w:val="single" w:sz="4" w:space="0" w:color="000000"/>
              <w:bottom w:val="single" w:sz="4" w:space="0" w:color="000000"/>
              <w:right w:val="single" w:sz="4" w:space="0" w:color="000000"/>
            </w:tcBorders>
          </w:tcPr>
          <w:p w14:paraId="1529F859"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062932D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Medical research and scholarship </w:t>
            </w:r>
            <w:proofErr w:type="gramStart"/>
            <w:r w:rsidRPr="00A91B18">
              <w:rPr>
                <w:rFonts w:ascii="TH SarabunPSK" w:hAnsi="TH SarabunPSK" w:cs="TH SarabunPSK"/>
                <w:sz w:val="32"/>
                <w:szCs w:val="32"/>
              </w:rPr>
              <w:t>encompasses</w:t>
            </w:r>
            <w:proofErr w:type="gramEnd"/>
            <w:r w:rsidRPr="00A91B18">
              <w:rPr>
                <w:rFonts w:ascii="TH SarabunPSK" w:hAnsi="TH SarabunPSK" w:cs="TH SarabunPSK"/>
                <w:sz w:val="32"/>
                <w:szCs w:val="32"/>
              </w:rPr>
              <w:t xml:space="preserve"> scientific research in basic biomedical, clinical, </w:t>
            </w:r>
            <w:proofErr w:type="spellStart"/>
            <w:r w:rsidRPr="00A91B18">
              <w:rPr>
                <w:rFonts w:ascii="TH SarabunPSK" w:hAnsi="TH SarabunPSK" w:cs="TH SarabunPSK"/>
                <w:sz w:val="32"/>
                <w:szCs w:val="32"/>
              </w:rPr>
              <w:t>behavioural</w:t>
            </w:r>
            <w:proofErr w:type="spellEnd"/>
            <w:r w:rsidRPr="00A91B18">
              <w:rPr>
                <w:rFonts w:ascii="TH SarabunPSK" w:hAnsi="TH SarabunPSK" w:cs="TH SarabunPSK"/>
                <w:sz w:val="32"/>
                <w:szCs w:val="32"/>
              </w:rPr>
              <w:t xml:space="preserve"> and social sciences.</w:t>
            </w:r>
          </w:p>
          <w:p w14:paraId="758F568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Medical scholarship means the academic attainment of advanced medical knowledge and inquiry. The medical research basis of the</w:t>
            </w:r>
          </w:p>
          <w:p w14:paraId="16F6D096"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would be ensured by research activities within the training settings or affiliated institutions and/or by the scholarship and</w:t>
            </w:r>
          </w:p>
          <w:p w14:paraId="15ACBAA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scientific competencies of the trainer staff. Influences on current education would facilitate teaching of scientific methods and evidence-</w:t>
            </w:r>
          </w:p>
          <w:p w14:paraId="1E822A7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based medicine, cf. 2.2.</w:t>
            </w:r>
          </w:p>
          <w:p w14:paraId="02A3996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Education in scientific basis and methods would include the use of elective research projects to be conducted by trainees.</w:t>
            </w:r>
          </w:p>
        </w:tc>
      </w:tr>
    </w:tbl>
    <w:p w14:paraId="2A2529EF" w14:textId="77777777" w:rsidR="0059351B" w:rsidRDefault="0059351B">
      <w:pPr>
        <w:tabs>
          <w:tab w:val="left" w:pos="5393"/>
        </w:tabs>
        <w:rPr>
          <w:rFonts w:ascii="TH SarabunPSK" w:eastAsia="Sarabun" w:hAnsi="TH SarabunPSK" w:cs="TH SarabunPSK"/>
          <w:sz w:val="32"/>
          <w:szCs w:val="32"/>
        </w:rPr>
      </w:pPr>
    </w:p>
    <w:p w14:paraId="16747083" w14:textId="77777777" w:rsidR="00BA56FE" w:rsidRPr="00A91B18" w:rsidRDefault="00BA56FE">
      <w:pPr>
        <w:tabs>
          <w:tab w:val="left" w:pos="5393"/>
        </w:tabs>
        <w:rPr>
          <w:rFonts w:ascii="TH SarabunPSK" w:eastAsia="Sarabun" w:hAnsi="TH SarabunPSK" w:cs="TH SarabunPSK"/>
          <w:sz w:val="32"/>
          <w:szCs w:val="32"/>
        </w:rPr>
      </w:pPr>
    </w:p>
    <w:p w14:paraId="6EC68AB7" w14:textId="77777777" w:rsidR="0059351B" w:rsidRPr="00A91B18" w:rsidRDefault="00000000">
      <w:pPr>
        <w:spacing w:after="0" w:line="240" w:lineRule="auto"/>
        <w:ind w:left="567" w:hanging="567"/>
        <w:rPr>
          <w:rFonts w:ascii="TH SarabunPSK" w:eastAsia="Sarabun" w:hAnsi="TH SarabunPSK" w:cs="TH SarabunPSK"/>
          <w:b/>
          <w:sz w:val="32"/>
          <w:szCs w:val="32"/>
        </w:rPr>
      </w:pPr>
      <w:r w:rsidRPr="00A91B18">
        <w:rPr>
          <w:rFonts w:ascii="TH SarabunPSK" w:eastAsia="Sarabun" w:hAnsi="TH SarabunPSK" w:cs="TH SarabunPSK"/>
          <w:b/>
          <w:sz w:val="32"/>
          <w:szCs w:val="32"/>
        </w:rPr>
        <w:lastRenderedPageBreak/>
        <w:t xml:space="preserve"> 6.6 </w:t>
      </w:r>
      <w:r w:rsidRPr="00A91B18">
        <w:rPr>
          <w:rFonts w:ascii="TH SarabunPSK" w:eastAsia="Sarabun" w:hAnsi="TH SarabunPSK" w:cs="TH SarabunPSK"/>
          <w:b/>
          <w:sz w:val="32"/>
          <w:szCs w:val="32"/>
        </w:rPr>
        <w:tab/>
        <w:t>EDUCATIONAL EXPERTISE</w:t>
      </w:r>
    </w:p>
    <w:p w14:paraId="51C486F7" w14:textId="77777777" w:rsidR="0059351B" w:rsidRPr="00A91B18" w:rsidRDefault="00000000">
      <w:pPr>
        <w:widowControl w:val="0"/>
        <w:spacing w:after="0" w:line="240" w:lineRule="auto"/>
        <w:ind w:left="567" w:right="827"/>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ความเชี่ยวชาญทางการศึกษา</w:t>
      </w:r>
      <w:proofErr w:type="spellEnd"/>
    </w:p>
    <w:tbl>
      <w:tblPr>
        <w:tblStyle w:val="af7"/>
        <w:tblW w:w="140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2"/>
        <w:gridCol w:w="89"/>
        <w:gridCol w:w="3464"/>
        <w:gridCol w:w="3181"/>
        <w:gridCol w:w="3666"/>
      </w:tblGrid>
      <w:tr w:rsidR="0059351B" w:rsidRPr="00A91B18" w14:paraId="61E44D4D" w14:textId="77777777">
        <w:trPr>
          <w:tblHeader/>
        </w:trPr>
        <w:tc>
          <w:tcPr>
            <w:tcW w:w="7186"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7B7A8E90"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81" w:type="dxa"/>
            <w:tcBorders>
              <w:top w:val="single" w:sz="4" w:space="0" w:color="000000"/>
              <w:left w:val="single" w:sz="4" w:space="0" w:color="000000"/>
              <w:bottom w:val="single" w:sz="4" w:space="0" w:color="000000"/>
              <w:right w:val="single" w:sz="4" w:space="0" w:color="000000"/>
            </w:tcBorders>
            <w:shd w:val="clear" w:color="auto" w:fill="D5DCE4"/>
          </w:tcPr>
          <w:p w14:paraId="27BC2C8A" w14:textId="77777777" w:rsidR="0059351B" w:rsidRPr="00A91B18" w:rsidRDefault="0059351B">
            <w:pPr>
              <w:jc w:val="center"/>
              <w:rPr>
                <w:rFonts w:ascii="TH SarabunPSK" w:hAnsi="TH SarabunPSK" w:cs="TH SarabunPSK"/>
                <w:b/>
                <w:sz w:val="32"/>
                <w:szCs w:val="32"/>
              </w:rPr>
            </w:pPr>
          </w:p>
        </w:tc>
        <w:tc>
          <w:tcPr>
            <w:tcW w:w="3666"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79057848"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0193B214" w14:textId="77777777">
        <w:trPr>
          <w:tblHeader/>
        </w:trPr>
        <w:tc>
          <w:tcPr>
            <w:tcW w:w="3633" w:type="dxa"/>
            <w:tcBorders>
              <w:top w:val="single" w:sz="4" w:space="0" w:color="000000"/>
              <w:left w:val="single" w:sz="4" w:space="0" w:color="000000"/>
              <w:bottom w:val="single" w:sz="4" w:space="0" w:color="000000"/>
              <w:right w:val="single" w:sz="4" w:space="0" w:color="000000"/>
            </w:tcBorders>
            <w:shd w:val="clear" w:color="auto" w:fill="D5DCE4"/>
          </w:tcPr>
          <w:p w14:paraId="0E767996"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D5DCE4"/>
          </w:tcPr>
          <w:p w14:paraId="72233792"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81" w:type="dxa"/>
            <w:tcBorders>
              <w:top w:val="single" w:sz="4" w:space="0" w:color="000000"/>
              <w:left w:val="single" w:sz="4" w:space="0" w:color="000000"/>
              <w:bottom w:val="single" w:sz="4" w:space="0" w:color="000000"/>
              <w:right w:val="single" w:sz="4" w:space="0" w:color="000000"/>
            </w:tcBorders>
            <w:shd w:val="clear" w:color="auto" w:fill="D5DCE4"/>
          </w:tcPr>
          <w:p w14:paraId="4C17D233" w14:textId="77777777" w:rsidR="0059351B" w:rsidRPr="00A91B18" w:rsidRDefault="0059351B">
            <w:pPr>
              <w:rPr>
                <w:rFonts w:ascii="TH SarabunPSK" w:hAnsi="TH SarabunPSK" w:cs="TH SarabunPSK"/>
                <w:b/>
                <w:sz w:val="32"/>
                <w:szCs w:val="32"/>
              </w:rPr>
            </w:pPr>
          </w:p>
        </w:tc>
        <w:tc>
          <w:tcPr>
            <w:tcW w:w="3666"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48E7D99A"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19FEE3D8" w14:textId="77777777">
        <w:tc>
          <w:tcPr>
            <w:tcW w:w="3633" w:type="dxa"/>
            <w:tcBorders>
              <w:top w:val="single" w:sz="4" w:space="0" w:color="000000"/>
              <w:left w:val="single" w:sz="4" w:space="0" w:color="000000"/>
              <w:bottom w:val="single" w:sz="4" w:space="0" w:color="000000"/>
              <w:right w:val="single" w:sz="4" w:space="0" w:color="000000"/>
            </w:tcBorders>
          </w:tcPr>
          <w:p w14:paraId="1A23678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5B47A412"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p w14:paraId="666E3FC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formulate and implement a policy on the use of educational expertise relevant in</w:t>
            </w:r>
          </w:p>
        </w:tc>
        <w:tc>
          <w:tcPr>
            <w:tcW w:w="3553" w:type="dxa"/>
            <w:gridSpan w:val="2"/>
            <w:tcBorders>
              <w:top w:val="single" w:sz="4" w:space="0" w:color="000000"/>
              <w:left w:val="single" w:sz="4" w:space="0" w:color="000000"/>
              <w:bottom w:val="single" w:sz="4" w:space="0" w:color="000000"/>
              <w:right w:val="single" w:sz="4" w:space="0" w:color="000000"/>
            </w:tcBorders>
          </w:tcPr>
          <w:p w14:paraId="2E92D4B2"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51F68B1A"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p w14:paraId="7A43477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กำหนดและดำเนินนโยบายเพื่อให้มีการนำความเชี่ยวชาญทางแพทยศาสตรศึกษามาใช้ในเรื่องที่เกี่ยวข้องกับ</w:t>
            </w:r>
          </w:p>
        </w:tc>
        <w:tc>
          <w:tcPr>
            <w:tcW w:w="3181" w:type="dxa"/>
            <w:tcBorders>
              <w:top w:val="single" w:sz="4" w:space="0" w:color="000000"/>
              <w:left w:val="single" w:sz="4" w:space="0" w:color="000000"/>
              <w:bottom w:val="single" w:sz="4" w:space="0" w:color="000000"/>
              <w:right w:val="single" w:sz="4" w:space="0" w:color="000000"/>
            </w:tcBorders>
          </w:tcPr>
          <w:p w14:paraId="021AD84A" w14:textId="77777777" w:rsidR="0059351B" w:rsidRPr="00A91B18" w:rsidRDefault="0059351B">
            <w:pPr>
              <w:rPr>
                <w:rFonts w:ascii="TH SarabunPSK" w:hAnsi="TH SarabunPSK" w:cs="TH SarabunPSK"/>
                <w:sz w:val="32"/>
                <w:szCs w:val="32"/>
              </w:rPr>
            </w:pPr>
          </w:p>
        </w:tc>
        <w:tc>
          <w:tcPr>
            <w:tcW w:w="3666" w:type="dxa"/>
            <w:tcBorders>
              <w:top w:val="single" w:sz="4" w:space="0" w:color="000000"/>
              <w:left w:val="single" w:sz="4" w:space="0" w:color="000000"/>
              <w:bottom w:val="single" w:sz="4" w:space="0" w:color="000000"/>
              <w:right w:val="single" w:sz="4" w:space="0" w:color="000000"/>
            </w:tcBorders>
          </w:tcPr>
          <w:p w14:paraId="5AE839D1" w14:textId="77777777" w:rsidR="0059351B" w:rsidRPr="00A91B18" w:rsidRDefault="0059351B">
            <w:pPr>
              <w:rPr>
                <w:rFonts w:ascii="TH SarabunPSK" w:hAnsi="TH SarabunPSK" w:cs="TH SarabunPSK"/>
                <w:sz w:val="32"/>
                <w:szCs w:val="32"/>
              </w:rPr>
            </w:pPr>
          </w:p>
        </w:tc>
      </w:tr>
      <w:tr w:rsidR="0059351B" w:rsidRPr="00A91B18" w14:paraId="2FDCF7E8" w14:textId="77777777">
        <w:tc>
          <w:tcPr>
            <w:tcW w:w="3633" w:type="dxa"/>
            <w:tcBorders>
              <w:top w:val="single" w:sz="4" w:space="0" w:color="000000"/>
              <w:left w:val="single" w:sz="4" w:space="0" w:color="000000"/>
              <w:bottom w:val="single" w:sz="4" w:space="0" w:color="000000"/>
              <w:right w:val="single" w:sz="4" w:space="0" w:color="000000"/>
            </w:tcBorders>
          </w:tcPr>
          <w:p w14:paraId="62778293"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6.6.1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planning. </w:t>
            </w:r>
            <w:r w:rsidRPr="00A91B18">
              <w:rPr>
                <w:rFonts w:ascii="TH SarabunPSK" w:hAnsi="TH SarabunPSK" w:cs="TH SarabunPSK"/>
                <w:sz w:val="32"/>
                <w:szCs w:val="32"/>
              </w:rPr>
              <w:tab/>
            </w:r>
          </w:p>
        </w:tc>
        <w:tc>
          <w:tcPr>
            <w:tcW w:w="3553" w:type="dxa"/>
            <w:gridSpan w:val="2"/>
            <w:tcBorders>
              <w:top w:val="single" w:sz="4" w:space="0" w:color="000000"/>
              <w:left w:val="single" w:sz="4" w:space="0" w:color="000000"/>
              <w:bottom w:val="single" w:sz="4" w:space="0" w:color="000000"/>
              <w:right w:val="single" w:sz="4" w:space="0" w:color="000000"/>
            </w:tcBorders>
          </w:tcPr>
          <w:p w14:paraId="1DD92895"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6.6.1 </w:t>
            </w:r>
            <w:proofErr w:type="spellStart"/>
            <w:r w:rsidRPr="00A91B18">
              <w:rPr>
                <w:rFonts w:ascii="TH SarabunPSK" w:hAnsi="TH SarabunPSK" w:cs="TH SarabunPSK"/>
                <w:sz w:val="32"/>
                <w:szCs w:val="32"/>
              </w:rPr>
              <w:t>การจัดทำแผนการฝึกอบรม</w:t>
            </w:r>
            <w:proofErr w:type="spellEnd"/>
            <w:r w:rsidRPr="00A91B18">
              <w:rPr>
                <w:rFonts w:ascii="TH SarabunPSK" w:hAnsi="TH SarabunPSK" w:cs="TH SarabunPSK"/>
                <w:sz w:val="32"/>
                <w:szCs w:val="32"/>
              </w:rPr>
              <w:t xml:space="preserve"> </w:t>
            </w:r>
          </w:p>
        </w:tc>
        <w:tc>
          <w:tcPr>
            <w:tcW w:w="3181" w:type="dxa"/>
            <w:tcBorders>
              <w:top w:val="single" w:sz="4" w:space="0" w:color="000000"/>
              <w:left w:val="single" w:sz="4" w:space="0" w:color="000000"/>
              <w:bottom w:val="single" w:sz="4" w:space="0" w:color="000000"/>
              <w:right w:val="single" w:sz="4" w:space="0" w:color="000000"/>
            </w:tcBorders>
          </w:tcPr>
          <w:p w14:paraId="2EF6942D" w14:textId="77777777" w:rsidR="0059351B" w:rsidRPr="00A91B18" w:rsidRDefault="0059351B">
            <w:pPr>
              <w:rPr>
                <w:rFonts w:ascii="TH SarabunPSK" w:hAnsi="TH SarabunPSK" w:cs="TH SarabunPSK"/>
                <w:sz w:val="32"/>
                <w:szCs w:val="32"/>
              </w:rPr>
            </w:pPr>
          </w:p>
        </w:tc>
        <w:tc>
          <w:tcPr>
            <w:tcW w:w="3666" w:type="dxa"/>
            <w:vMerge w:val="restart"/>
            <w:tcBorders>
              <w:top w:val="single" w:sz="4" w:space="0" w:color="000000"/>
              <w:left w:val="single" w:sz="4" w:space="0" w:color="000000"/>
              <w:bottom w:val="single" w:sz="4" w:space="0" w:color="000000"/>
              <w:right w:val="single" w:sz="4" w:space="0" w:color="000000"/>
            </w:tcBorders>
          </w:tcPr>
          <w:p w14:paraId="449F5717"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4DB6FE6E" w14:textId="77777777">
        <w:tc>
          <w:tcPr>
            <w:tcW w:w="3633" w:type="dxa"/>
            <w:tcBorders>
              <w:top w:val="single" w:sz="4" w:space="0" w:color="000000"/>
              <w:left w:val="single" w:sz="4" w:space="0" w:color="000000"/>
              <w:bottom w:val="single" w:sz="4" w:space="0" w:color="000000"/>
              <w:right w:val="single" w:sz="4" w:space="0" w:color="000000"/>
            </w:tcBorders>
          </w:tcPr>
          <w:p w14:paraId="4B1F3DFF"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6.6.2 implementation of the </w:t>
            </w:r>
            <w:proofErr w:type="spellStart"/>
            <w:r w:rsidRPr="00A91B18">
              <w:rPr>
                <w:rFonts w:ascii="TH SarabunPSK" w:hAnsi="TH SarabunPSK" w:cs="TH SarabunPSK"/>
                <w:sz w:val="32"/>
                <w:szCs w:val="32"/>
              </w:rPr>
              <w:t>programme</w:t>
            </w:r>
            <w:proofErr w:type="spellEnd"/>
          </w:p>
        </w:tc>
        <w:tc>
          <w:tcPr>
            <w:tcW w:w="3553" w:type="dxa"/>
            <w:gridSpan w:val="2"/>
            <w:tcBorders>
              <w:top w:val="single" w:sz="4" w:space="0" w:color="000000"/>
              <w:left w:val="single" w:sz="4" w:space="0" w:color="000000"/>
              <w:bottom w:val="single" w:sz="4" w:space="0" w:color="000000"/>
              <w:right w:val="single" w:sz="4" w:space="0" w:color="000000"/>
            </w:tcBorders>
          </w:tcPr>
          <w:p w14:paraId="089A3AC1"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6.6.2 </w:t>
            </w:r>
            <w:proofErr w:type="spellStart"/>
            <w:r w:rsidRPr="00A91B18">
              <w:rPr>
                <w:rFonts w:ascii="TH SarabunPSK" w:hAnsi="TH SarabunPSK" w:cs="TH SarabunPSK"/>
                <w:sz w:val="32"/>
                <w:szCs w:val="32"/>
              </w:rPr>
              <w:t>การดำเนินการฝึกอบรม</w:t>
            </w:r>
            <w:proofErr w:type="spellEnd"/>
          </w:p>
        </w:tc>
        <w:tc>
          <w:tcPr>
            <w:tcW w:w="3181" w:type="dxa"/>
            <w:tcBorders>
              <w:top w:val="single" w:sz="4" w:space="0" w:color="000000"/>
              <w:left w:val="single" w:sz="4" w:space="0" w:color="000000"/>
              <w:bottom w:val="single" w:sz="4" w:space="0" w:color="000000"/>
              <w:right w:val="single" w:sz="4" w:space="0" w:color="000000"/>
            </w:tcBorders>
          </w:tcPr>
          <w:p w14:paraId="1FCCACCC" w14:textId="77777777" w:rsidR="0059351B" w:rsidRPr="00A91B18" w:rsidRDefault="0059351B">
            <w:pPr>
              <w:rPr>
                <w:rFonts w:ascii="TH SarabunPSK" w:hAnsi="TH SarabunPSK" w:cs="TH SarabunPSK"/>
                <w:sz w:val="32"/>
                <w:szCs w:val="32"/>
              </w:rPr>
            </w:pPr>
          </w:p>
        </w:tc>
        <w:tc>
          <w:tcPr>
            <w:tcW w:w="3666" w:type="dxa"/>
            <w:vMerge/>
            <w:tcBorders>
              <w:top w:val="single" w:sz="4" w:space="0" w:color="000000"/>
              <w:left w:val="single" w:sz="4" w:space="0" w:color="000000"/>
              <w:bottom w:val="single" w:sz="4" w:space="0" w:color="000000"/>
              <w:right w:val="single" w:sz="4" w:space="0" w:color="000000"/>
            </w:tcBorders>
          </w:tcPr>
          <w:p w14:paraId="0A0DC7CF"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594503E2" w14:textId="77777777">
        <w:tc>
          <w:tcPr>
            <w:tcW w:w="3633" w:type="dxa"/>
            <w:tcBorders>
              <w:top w:val="single" w:sz="4" w:space="0" w:color="000000"/>
              <w:left w:val="single" w:sz="4" w:space="0" w:color="000000"/>
              <w:bottom w:val="single" w:sz="4" w:space="0" w:color="000000"/>
              <w:right w:val="single" w:sz="4" w:space="0" w:color="000000"/>
            </w:tcBorders>
          </w:tcPr>
          <w:p w14:paraId="004B9E94"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6.6.3 evaluation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553" w:type="dxa"/>
            <w:gridSpan w:val="2"/>
            <w:tcBorders>
              <w:top w:val="single" w:sz="4" w:space="0" w:color="000000"/>
              <w:left w:val="single" w:sz="4" w:space="0" w:color="000000"/>
              <w:bottom w:val="single" w:sz="4" w:space="0" w:color="000000"/>
              <w:right w:val="single" w:sz="4" w:space="0" w:color="000000"/>
            </w:tcBorders>
          </w:tcPr>
          <w:p w14:paraId="700F345B"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6.6.3 </w:t>
            </w:r>
            <w:proofErr w:type="spellStart"/>
            <w:r w:rsidRPr="00A91B18">
              <w:rPr>
                <w:rFonts w:ascii="TH SarabunPSK" w:hAnsi="TH SarabunPSK" w:cs="TH SarabunPSK"/>
                <w:sz w:val="32"/>
                <w:szCs w:val="32"/>
              </w:rPr>
              <w:t>การประเมินการฝึกอบรม</w:t>
            </w:r>
            <w:proofErr w:type="spellEnd"/>
            <w:r w:rsidRPr="00A91B18">
              <w:rPr>
                <w:rFonts w:ascii="TH SarabunPSK" w:hAnsi="TH SarabunPSK" w:cs="TH SarabunPSK"/>
                <w:sz w:val="32"/>
                <w:szCs w:val="32"/>
              </w:rPr>
              <w:t xml:space="preserve"> </w:t>
            </w:r>
          </w:p>
        </w:tc>
        <w:tc>
          <w:tcPr>
            <w:tcW w:w="3181" w:type="dxa"/>
            <w:tcBorders>
              <w:top w:val="single" w:sz="4" w:space="0" w:color="000000"/>
              <w:left w:val="single" w:sz="4" w:space="0" w:color="000000"/>
              <w:bottom w:val="single" w:sz="4" w:space="0" w:color="000000"/>
              <w:right w:val="single" w:sz="4" w:space="0" w:color="000000"/>
            </w:tcBorders>
          </w:tcPr>
          <w:p w14:paraId="125887CA" w14:textId="77777777" w:rsidR="0059351B" w:rsidRPr="00A91B18" w:rsidRDefault="0059351B">
            <w:pPr>
              <w:rPr>
                <w:rFonts w:ascii="TH SarabunPSK" w:hAnsi="TH SarabunPSK" w:cs="TH SarabunPSK"/>
                <w:sz w:val="32"/>
                <w:szCs w:val="32"/>
              </w:rPr>
            </w:pPr>
          </w:p>
        </w:tc>
        <w:tc>
          <w:tcPr>
            <w:tcW w:w="3666" w:type="dxa"/>
            <w:vMerge/>
            <w:tcBorders>
              <w:top w:val="single" w:sz="4" w:space="0" w:color="000000"/>
              <w:left w:val="single" w:sz="4" w:space="0" w:color="000000"/>
              <w:bottom w:val="single" w:sz="4" w:space="0" w:color="000000"/>
              <w:right w:val="single" w:sz="4" w:space="0" w:color="000000"/>
            </w:tcBorders>
          </w:tcPr>
          <w:p w14:paraId="695E147E"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217818E7" w14:textId="77777777">
        <w:tc>
          <w:tcPr>
            <w:tcW w:w="3633" w:type="dxa"/>
            <w:tcBorders>
              <w:top w:val="single" w:sz="4" w:space="0" w:color="000000"/>
              <w:left w:val="single" w:sz="4" w:space="0" w:color="000000"/>
              <w:bottom w:val="single" w:sz="4" w:space="0" w:color="000000"/>
              <w:right w:val="single" w:sz="4" w:space="0" w:color="000000"/>
            </w:tcBorders>
          </w:tcPr>
          <w:p w14:paraId="47B2D45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3288BBE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53" w:type="dxa"/>
            <w:gridSpan w:val="2"/>
            <w:tcBorders>
              <w:top w:val="single" w:sz="4" w:space="0" w:color="000000"/>
              <w:left w:val="single" w:sz="4" w:space="0" w:color="000000"/>
              <w:bottom w:val="single" w:sz="4" w:space="0" w:color="000000"/>
              <w:right w:val="single" w:sz="4" w:space="0" w:color="000000"/>
            </w:tcBorders>
          </w:tcPr>
          <w:p w14:paraId="429DBD39"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38711CE8"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181" w:type="dxa"/>
            <w:tcBorders>
              <w:top w:val="single" w:sz="4" w:space="0" w:color="000000"/>
              <w:left w:val="single" w:sz="4" w:space="0" w:color="000000"/>
              <w:bottom w:val="single" w:sz="4" w:space="0" w:color="000000"/>
              <w:right w:val="single" w:sz="4" w:space="0" w:color="000000"/>
            </w:tcBorders>
          </w:tcPr>
          <w:p w14:paraId="666ECB04" w14:textId="77777777" w:rsidR="0059351B" w:rsidRPr="00A91B18" w:rsidRDefault="0059351B">
            <w:pPr>
              <w:rPr>
                <w:rFonts w:ascii="TH SarabunPSK" w:hAnsi="TH SarabunPSK" w:cs="TH SarabunPSK"/>
                <w:sz w:val="32"/>
                <w:szCs w:val="32"/>
              </w:rPr>
            </w:pPr>
          </w:p>
        </w:tc>
        <w:tc>
          <w:tcPr>
            <w:tcW w:w="3666" w:type="dxa"/>
            <w:tcBorders>
              <w:top w:val="single" w:sz="4" w:space="0" w:color="000000"/>
              <w:left w:val="single" w:sz="4" w:space="0" w:color="000000"/>
              <w:bottom w:val="single" w:sz="4" w:space="0" w:color="000000"/>
              <w:right w:val="single" w:sz="4" w:space="0" w:color="000000"/>
            </w:tcBorders>
          </w:tcPr>
          <w:p w14:paraId="436F5762" w14:textId="77777777" w:rsidR="0059351B" w:rsidRPr="00A91B18" w:rsidRDefault="0059351B">
            <w:pPr>
              <w:rPr>
                <w:rFonts w:ascii="TH SarabunPSK" w:hAnsi="TH SarabunPSK" w:cs="TH SarabunPSK"/>
                <w:sz w:val="32"/>
                <w:szCs w:val="32"/>
              </w:rPr>
            </w:pPr>
          </w:p>
        </w:tc>
      </w:tr>
      <w:tr w:rsidR="0059351B" w:rsidRPr="00A91B18" w14:paraId="7E63CF7E" w14:textId="77777777">
        <w:tc>
          <w:tcPr>
            <w:tcW w:w="3633" w:type="dxa"/>
            <w:tcBorders>
              <w:top w:val="single" w:sz="4" w:space="0" w:color="000000"/>
              <w:left w:val="single" w:sz="4" w:space="0" w:color="000000"/>
              <w:bottom w:val="single" w:sz="4" w:space="0" w:color="000000"/>
              <w:right w:val="single" w:sz="4" w:space="0" w:color="000000"/>
            </w:tcBorders>
          </w:tcPr>
          <w:p w14:paraId="176028A4" w14:textId="77777777" w:rsidR="0059351B" w:rsidRPr="00A91B18" w:rsidRDefault="00000000">
            <w:pPr>
              <w:widowControl w:val="0"/>
              <w:tabs>
                <w:tab w:val="left" w:pos="834"/>
              </w:tabs>
              <w:ind w:right="133"/>
              <w:rPr>
                <w:rFonts w:ascii="TH SarabunPSK" w:hAnsi="TH SarabunPSK" w:cs="TH SarabunPSK"/>
                <w:sz w:val="32"/>
                <w:szCs w:val="32"/>
              </w:rPr>
            </w:pPr>
            <w:r w:rsidRPr="00A91B18">
              <w:rPr>
                <w:rFonts w:ascii="TH SarabunPSK" w:hAnsi="TH SarabunPSK" w:cs="TH SarabunPSK"/>
                <w:sz w:val="32"/>
                <w:szCs w:val="32"/>
              </w:rPr>
              <w:t xml:space="preserve">Q 6.6.1 pay attention to the development of expertise in educational evaluation and in research in the discipline of medical education. </w:t>
            </w:r>
          </w:p>
        </w:tc>
        <w:tc>
          <w:tcPr>
            <w:tcW w:w="3553" w:type="dxa"/>
            <w:gridSpan w:val="2"/>
            <w:tcBorders>
              <w:top w:val="single" w:sz="4" w:space="0" w:color="000000"/>
              <w:left w:val="single" w:sz="4" w:space="0" w:color="000000"/>
              <w:bottom w:val="single" w:sz="4" w:space="0" w:color="000000"/>
              <w:right w:val="single" w:sz="4" w:space="0" w:color="000000"/>
            </w:tcBorders>
          </w:tcPr>
          <w:p w14:paraId="5F03E36F"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6.6.1 ให้ความสำคัญกับการพัฒนาความเชี่ยวชาญในการประเมินกระบวนการฝึกอบรมและการวิจัยทางแพทยศาสตรศึกษา </w:t>
            </w:r>
          </w:p>
          <w:p w14:paraId="3338FA95" w14:textId="77777777" w:rsidR="0059351B" w:rsidRPr="00A91B18" w:rsidRDefault="0059351B">
            <w:pPr>
              <w:jc w:val="both"/>
              <w:rPr>
                <w:rFonts w:ascii="TH SarabunPSK" w:hAnsi="TH SarabunPSK" w:cs="TH SarabunPSK"/>
                <w:sz w:val="32"/>
                <w:szCs w:val="32"/>
              </w:rPr>
            </w:pPr>
          </w:p>
        </w:tc>
        <w:tc>
          <w:tcPr>
            <w:tcW w:w="3181" w:type="dxa"/>
            <w:tcBorders>
              <w:top w:val="single" w:sz="4" w:space="0" w:color="000000"/>
              <w:left w:val="single" w:sz="4" w:space="0" w:color="000000"/>
              <w:bottom w:val="single" w:sz="4" w:space="0" w:color="000000"/>
              <w:right w:val="single" w:sz="4" w:space="0" w:color="000000"/>
            </w:tcBorders>
          </w:tcPr>
          <w:p w14:paraId="2BF1F721" w14:textId="77777777" w:rsidR="0059351B" w:rsidRPr="00A91B18" w:rsidRDefault="0059351B">
            <w:pPr>
              <w:rPr>
                <w:rFonts w:ascii="TH SarabunPSK" w:hAnsi="TH SarabunPSK" w:cs="TH SarabunPSK"/>
                <w:sz w:val="32"/>
                <w:szCs w:val="32"/>
              </w:rPr>
            </w:pPr>
          </w:p>
        </w:tc>
        <w:tc>
          <w:tcPr>
            <w:tcW w:w="3666" w:type="dxa"/>
            <w:tcBorders>
              <w:top w:val="single" w:sz="4" w:space="0" w:color="000000"/>
              <w:left w:val="single" w:sz="4" w:space="0" w:color="000000"/>
              <w:bottom w:val="single" w:sz="4" w:space="0" w:color="000000"/>
              <w:right w:val="single" w:sz="4" w:space="0" w:color="000000"/>
            </w:tcBorders>
          </w:tcPr>
          <w:p w14:paraId="7CA26E06" w14:textId="77777777" w:rsidR="0059351B" w:rsidRPr="00A91B18" w:rsidRDefault="0059351B">
            <w:pPr>
              <w:rPr>
                <w:rFonts w:ascii="TH SarabunPSK" w:hAnsi="TH SarabunPSK" w:cs="TH SarabunPSK"/>
                <w:sz w:val="32"/>
                <w:szCs w:val="32"/>
              </w:rPr>
            </w:pPr>
          </w:p>
        </w:tc>
      </w:tr>
      <w:tr w:rsidR="0059351B" w:rsidRPr="00A91B18" w14:paraId="477B2765" w14:textId="77777777">
        <w:tc>
          <w:tcPr>
            <w:tcW w:w="3633" w:type="dxa"/>
            <w:tcBorders>
              <w:top w:val="single" w:sz="4" w:space="0" w:color="000000"/>
              <w:left w:val="single" w:sz="4" w:space="0" w:color="000000"/>
              <w:bottom w:val="single" w:sz="4" w:space="0" w:color="000000"/>
              <w:right w:val="single" w:sz="4" w:space="0" w:color="000000"/>
            </w:tcBorders>
          </w:tcPr>
          <w:p w14:paraId="561C0397"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6.6.2 allow staff to pursue educational research interests. </w:t>
            </w:r>
          </w:p>
        </w:tc>
        <w:tc>
          <w:tcPr>
            <w:tcW w:w="3553" w:type="dxa"/>
            <w:gridSpan w:val="2"/>
            <w:tcBorders>
              <w:top w:val="single" w:sz="4" w:space="0" w:color="000000"/>
              <w:left w:val="single" w:sz="4" w:space="0" w:color="000000"/>
              <w:bottom w:val="single" w:sz="4" w:space="0" w:color="000000"/>
              <w:right w:val="single" w:sz="4" w:space="0" w:color="000000"/>
            </w:tcBorders>
          </w:tcPr>
          <w:p w14:paraId="0BC2AA93"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Q 6.6.2 เปิดโอกาสให้ผู้ให้การฝึกอบรมได้ติดตามงานวิจัยทางแพทยศาสตรศึกษาตามความสนใจ</w:t>
            </w:r>
          </w:p>
        </w:tc>
        <w:tc>
          <w:tcPr>
            <w:tcW w:w="3181" w:type="dxa"/>
            <w:tcBorders>
              <w:top w:val="single" w:sz="4" w:space="0" w:color="000000"/>
              <w:left w:val="single" w:sz="4" w:space="0" w:color="000000"/>
              <w:bottom w:val="single" w:sz="4" w:space="0" w:color="000000"/>
              <w:right w:val="single" w:sz="4" w:space="0" w:color="000000"/>
            </w:tcBorders>
          </w:tcPr>
          <w:p w14:paraId="46168066" w14:textId="77777777" w:rsidR="0059351B" w:rsidRPr="00A91B18" w:rsidRDefault="0059351B">
            <w:pPr>
              <w:rPr>
                <w:rFonts w:ascii="TH SarabunPSK" w:hAnsi="TH SarabunPSK" w:cs="TH SarabunPSK"/>
                <w:sz w:val="32"/>
                <w:szCs w:val="32"/>
              </w:rPr>
            </w:pPr>
          </w:p>
        </w:tc>
        <w:tc>
          <w:tcPr>
            <w:tcW w:w="3666" w:type="dxa"/>
            <w:tcBorders>
              <w:top w:val="single" w:sz="4" w:space="0" w:color="000000"/>
              <w:left w:val="single" w:sz="4" w:space="0" w:color="000000"/>
              <w:bottom w:val="single" w:sz="4" w:space="0" w:color="000000"/>
              <w:right w:val="single" w:sz="4" w:space="0" w:color="000000"/>
            </w:tcBorders>
          </w:tcPr>
          <w:p w14:paraId="6848AF54" w14:textId="77777777" w:rsidR="0059351B" w:rsidRPr="00A91B18" w:rsidRDefault="0059351B">
            <w:pPr>
              <w:rPr>
                <w:rFonts w:ascii="TH SarabunPSK" w:hAnsi="TH SarabunPSK" w:cs="TH SarabunPSK"/>
                <w:sz w:val="32"/>
                <w:szCs w:val="32"/>
              </w:rPr>
            </w:pPr>
          </w:p>
        </w:tc>
      </w:tr>
      <w:tr w:rsidR="0059351B" w:rsidRPr="00A91B18" w14:paraId="760470E1" w14:textId="77777777">
        <w:tc>
          <w:tcPr>
            <w:tcW w:w="3722" w:type="dxa"/>
            <w:gridSpan w:val="2"/>
            <w:tcBorders>
              <w:top w:val="single" w:sz="4" w:space="0" w:color="000000"/>
              <w:left w:val="single" w:sz="4" w:space="0" w:color="000000"/>
              <w:bottom w:val="single" w:sz="4" w:space="0" w:color="000000"/>
              <w:right w:val="single" w:sz="4" w:space="0" w:color="000000"/>
            </w:tcBorders>
          </w:tcPr>
          <w:p w14:paraId="5AA32D86" w14:textId="77777777" w:rsidR="0059351B" w:rsidRPr="00A91B18" w:rsidRDefault="0059351B">
            <w:pPr>
              <w:rPr>
                <w:rFonts w:ascii="TH SarabunPSK" w:hAnsi="TH SarabunPSK" w:cs="TH SarabunPSK"/>
                <w:b/>
                <w:sz w:val="32"/>
                <w:szCs w:val="32"/>
              </w:rPr>
            </w:pPr>
          </w:p>
        </w:tc>
        <w:tc>
          <w:tcPr>
            <w:tcW w:w="10311" w:type="dxa"/>
            <w:gridSpan w:val="3"/>
            <w:tcBorders>
              <w:top w:val="single" w:sz="4" w:space="0" w:color="000000"/>
              <w:left w:val="single" w:sz="4" w:space="0" w:color="000000"/>
              <w:bottom w:val="single" w:sz="4" w:space="0" w:color="000000"/>
              <w:right w:val="single" w:sz="4" w:space="0" w:color="000000"/>
            </w:tcBorders>
          </w:tcPr>
          <w:p w14:paraId="411653BB"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109715E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Educational expertise would deal with problems, processes and practices of postgraduate medical education and assessment, and</w:t>
            </w:r>
          </w:p>
          <w:p w14:paraId="0F30517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would include medical doctors with experience in medical education, educational psychologists and sociologists with experience in</w:t>
            </w:r>
          </w:p>
          <w:p w14:paraId="4BB29A4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medical education. It can be provided by an education unit or be acquired from another national or international institution</w:t>
            </w:r>
          </w:p>
          <w:p w14:paraId="1DD4566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Research in the discipline of medical education investigates theoretical, practical and social issues in medical education.</w:t>
            </w:r>
          </w:p>
        </w:tc>
      </w:tr>
    </w:tbl>
    <w:p w14:paraId="236B6D6A" w14:textId="77777777" w:rsidR="0059351B" w:rsidRPr="00A91B18" w:rsidRDefault="0059351B">
      <w:pPr>
        <w:tabs>
          <w:tab w:val="left" w:pos="5393"/>
        </w:tabs>
        <w:rPr>
          <w:rFonts w:ascii="TH SarabunPSK" w:eastAsia="Sarabun" w:hAnsi="TH SarabunPSK" w:cs="TH SarabunPSK"/>
          <w:sz w:val="32"/>
          <w:szCs w:val="32"/>
        </w:rPr>
      </w:pPr>
    </w:p>
    <w:p w14:paraId="6B5130C8" w14:textId="77777777" w:rsidR="0059351B" w:rsidRPr="00A91B18" w:rsidRDefault="00000000">
      <w:pPr>
        <w:widowControl w:val="0"/>
        <w:spacing w:after="0" w:line="240" w:lineRule="auto"/>
        <w:ind w:left="567" w:right="827" w:hanging="56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6.7 </w:t>
      </w:r>
      <w:r w:rsidRPr="00A91B18">
        <w:rPr>
          <w:rFonts w:ascii="TH SarabunPSK" w:eastAsia="Sarabun" w:hAnsi="TH SarabunPSK" w:cs="TH SarabunPSK"/>
          <w:b/>
          <w:sz w:val="32"/>
          <w:szCs w:val="32"/>
        </w:rPr>
        <w:tab/>
        <w:t>LEARNING ALTERNATIVE SETTINGS</w:t>
      </w:r>
    </w:p>
    <w:p w14:paraId="24C9481E" w14:textId="77777777" w:rsidR="0059351B" w:rsidRPr="00A91B18" w:rsidRDefault="00000000">
      <w:pPr>
        <w:widowControl w:val="0"/>
        <w:spacing w:after="0" w:line="240" w:lineRule="auto"/>
        <w:ind w:left="567" w:right="827"/>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การเรียนรู้ในสถาบันฝึกอบรมทางเลือก</w:t>
      </w:r>
      <w:proofErr w:type="spellEnd"/>
    </w:p>
    <w:tbl>
      <w:tblPr>
        <w:tblStyle w:val="af8"/>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8"/>
        <w:gridCol w:w="90"/>
        <w:gridCol w:w="3506"/>
        <w:gridCol w:w="3238"/>
        <w:gridCol w:w="3545"/>
      </w:tblGrid>
      <w:tr w:rsidR="0059351B" w:rsidRPr="00A91B18" w14:paraId="117C6A77" w14:textId="77777777">
        <w:trPr>
          <w:tblHeader/>
        </w:trPr>
        <w:tc>
          <w:tcPr>
            <w:tcW w:w="7214"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58E06A42"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38" w:type="dxa"/>
            <w:tcBorders>
              <w:top w:val="single" w:sz="4" w:space="0" w:color="000000"/>
              <w:left w:val="single" w:sz="4" w:space="0" w:color="000000"/>
              <w:bottom w:val="single" w:sz="4" w:space="0" w:color="000000"/>
              <w:right w:val="single" w:sz="4" w:space="0" w:color="000000"/>
            </w:tcBorders>
            <w:shd w:val="clear" w:color="auto" w:fill="D5DCE4"/>
          </w:tcPr>
          <w:p w14:paraId="34594B21" w14:textId="77777777" w:rsidR="0059351B" w:rsidRPr="00A91B18" w:rsidRDefault="0059351B">
            <w:pPr>
              <w:jc w:val="center"/>
              <w:rPr>
                <w:rFonts w:ascii="TH SarabunPSK" w:hAnsi="TH SarabunPSK" w:cs="TH SarabunPSK"/>
                <w:b/>
                <w:sz w:val="32"/>
                <w:szCs w:val="32"/>
              </w:rPr>
            </w:pPr>
          </w:p>
        </w:tc>
        <w:tc>
          <w:tcPr>
            <w:tcW w:w="3545"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60A41311"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343FBBB9" w14:textId="77777777">
        <w:trPr>
          <w:tblHeader/>
        </w:trPr>
        <w:tc>
          <w:tcPr>
            <w:tcW w:w="3618" w:type="dxa"/>
            <w:tcBorders>
              <w:top w:val="single" w:sz="4" w:space="0" w:color="000000"/>
              <w:left w:val="single" w:sz="4" w:space="0" w:color="000000"/>
              <w:bottom w:val="single" w:sz="4" w:space="0" w:color="000000"/>
              <w:right w:val="single" w:sz="4" w:space="0" w:color="000000"/>
            </w:tcBorders>
            <w:shd w:val="clear" w:color="auto" w:fill="D5DCE4"/>
          </w:tcPr>
          <w:p w14:paraId="6D0D114C"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96" w:type="dxa"/>
            <w:gridSpan w:val="2"/>
            <w:tcBorders>
              <w:top w:val="single" w:sz="4" w:space="0" w:color="000000"/>
              <w:left w:val="single" w:sz="4" w:space="0" w:color="000000"/>
              <w:bottom w:val="single" w:sz="4" w:space="0" w:color="000000"/>
              <w:right w:val="single" w:sz="4" w:space="0" w:color="000000"/>
            </w:tcBorders>
            <w:shd w:val="clear" w:color="auto" w:fill="D5DCE4"/>
          </w:tcPr>
          <w:p w14:paraId="295D880C"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38" w:type="dxa"/>
            <w:tcBorders>
              <w:top w:val="single" w:sz="4" w:space="0" w:color="000000"/>
              <w:left w:val="single" w:sz="4" w:space="0" w:color="000000"/>
              <w:bottom w:val="single" w:sz="4" w:space="0" w:color="000000"/>
              <w:right w:val="single" w:sz="4" w:space="0" w:color="000000"/>
            </w:tcBorders>
            <w:shd w:val="clear" w:color="auto" w:fill="D5DCE4"/>
          </w:tcPr>
          <w:p w14:paraId="0438FC85" w14:textId="77777777" w:rsidR="0059351B" w:rsidRPr="00A91B18" w:rsidRDefault="0059351B">
            <w:pPr>
              <w:rPr>
                <w:rFonts w:ascii="TH SarabunPSK" w:hAnsi="TH SarabunPSK" w:cs="TH SarabunPSK"/>
                <w:b/>
                <w:sz w:val="32"/>
                <w:szCs w:val="32"/>
              </w:rPr>
            </w:pPr>
          </w:p>
        </w:tc>
        <w:tc>
          <w:tcPr>
            <w:tcW w:w="3545" w:type="dxa"/>
            <w:vMerge/>
            <w:tcBorders>
              <w:top w:val="single" w:sz="4" w:space="0" w:color="000000"/>
              <w:left w:val="single" w:sz="4" w:space="0" w:color="000000"/>
              <w:bottom w:val="single" w:sz="4" w:space="0" w:color="000000"/>
              <w:right w:val="single" w:sz="4" w:space="0" w:color="000000"/>
            </w:tcBorders>
            <w:shd w:val="clear" w:color="auto" w:fill="D5DCE4"/>
            <w:vAlign w:val="center"/>
          </w:tcPr>
          <w:p w14:paraId="193C2AB9"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b/>
                <w:sz w:val="32"/>
                <w:szCs w:val="32"/>
              </w:rPr>
            </w:pPr>
          </w:p>
        </w:tc>
      </w:tr>
      <w:tr w:rsidR="0059351B" w:rsidRPr="00A91B18" w14:paraId="2D390B62" w14:textId="77777777">
        <w:tc>
          <w:tcPr>
            <w:tcW w:w="3618" w:type="dxa"/>
            <w:tcBorders>
              <w:top w:val="single" w:sz="4" w:space="0" w:color="000000"/>
              <w:left w:val="single" w:sz="4" w:space="0" w:color="000000"/>
              <w:bottom w:val="single" w:sz="4" w:space="0" w:color="000000"/>
              <w:right w:val="single" w:sz="4" w:space="0" w:color="000000"/>
            </w:tcBorders>
          </w:tcPr>
          <w:p w14:paraId="0C116AB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1338E041"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96" w:type="dxa"/>
            <w:gridSpan w:val="2"/>
            <w:tcBorders>
              <w:top w:val="single" w:sz="4" w:space="0" w:color="000000"/>
              <w:left w:val="single" w:sz="4" w:space="0" w:color="000000"/>
              <w:bottom w:val="single" w:sz="4" w:space="0" w:color="000000"/>
              <w:right w:val="single" w:sz="4" w:space="0" w:color="000000"/>
            </w:tcBorders>
          </w:tcPr>
          <w:p w14:paraId="07FFE04E"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7E4CB6C5" w14:textId="77777777" w:rsidR="0059351B" w:rsidRPr="00A91B18" w:rsidRDefault="00000000">
            <w:pPr>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238" w:type="dxa"/>
            <w:tcBorders>
              <w:top w:val="single" w:sz="4" w:space="0" w:color="000000"/>
              <w:left w:val="single" w:sz="4" w:space="0" w:color="000000"/>
              <w:bottom w:val="single" w:sz="4" w:space="0" w:color="000000"/>
              <w:right w:val="single" w:sz="4" w:space="0" w:color="000000"/>
            </w:tcBorders>
          </w:tcPr>
          <w:p w14:paraId="600CAABC" w14:textId="77777777" w:rsidR="0059351B" w:rsidRPr="00A91B18" w:rsidRDefault="0059351B">
            <w:pPr>
              <w:rPr>
                <w:rFonts w:ascii="TH SarabunPSK" w:hAnsi="TH SarabunPSK" w:cs="TH SarabunPSK"/>
                <w:sz w:val="32"/>
                <w:szCs w:val="32"/>
              </w:rPr>
            </w:pPr>
          </w:p>
        </w:tc>
        <w:tc>
          <w:tcPr>
            <w:tcW w:w="3545" w:type="dxa"/>
            <w:tcBorders>
              <w:top w:val="single" w:sz="4" w:space="0" w:color="000000"/>
              <w:left w:val="single" w:sz="4" w:space="0" w:color="000000"/>
              <w:bottom w:val="single" w:sz="4" w:space="0" w:color="000000"/>
              <w:right w:val="single" w:sz="4" w:space="0" w:color="000000"/>
            </w:tcBorders>
          </w:tcPr>
          <w:p w14:paraId="60FEE236" w14:textId="77777777" w:rsidR="0059351B" w:rsidRPr="00A91B18" w:rsidRDefault="0059351B">
            <w:pPr>
              <w:rPr>
                <w:rFonts w:ascii="TH SarabunPSK" w:hAnsi="TH SarabunPSK" w:cs="TH SarabunPSK"/>
                <w:sz w:val="32"/>
                <w:szCs w:val="32"/>
              </w:rPr>
            </w:pPr>
          </w:p>
        </w:tc>
      </w:tr>
      <w:tr w:rsidR="0059351B" w:rsidRPr="00A91B18" w14:paraId="576D05A0" w14:textId="77777777">
        <w:tc>
          <w:tcPr>
            <w:tcW w:w="3618" w:type="dxa"/>
            <w:tcBorders>
              <w:top w:val="single" w:sz="4" w:space="0" w:color="000000"/>
              <w:left w:val="single" w:sz="4" w:space="0" w:color="000000"/>
              <w:bottom w:val="single" w:sz="4" w:space="0" w:color="000000"/>
              <w:right w:val="single" w:sz="4" w:space="0" w:color="000000"/>
            </w:tcBorders>
          </w:tcPr>
          <w:p w14:paraId="0076794F"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B 6.7.1 formulate and implement a policy on accessibility of individual trainees to education opportunities at alternative training settings within or outside the country.</w:t>
            </w:r>
          </w:p>
        </w:tc>
        <w:tc>
          <w:tcPr>
            <w:tcW w:w="3596" w:type="dxa"/>
            <w:gridSpan w:val="2"/>
            <w:tcBorders>
              <w:top w:val="single" w:sz="4" w:space="0" w:color="000000"/>
              <w:left w:val="single" w:sz="4" w:space="0" w:color="000000"/>
              <w:bottom w:val="single" w:sz="4" w:space="0" w:color="000000"/>
              <w:right w:val="single" w:sz="4" w:space="0" w:color="000000"/>
            </w:tcBorders>
          </w:tcPr>
          <w:p w14:paraId="5C1882D8" w14:textId="77777777" w:rsidR="0059351B" w:rsidRPr="00A91B18" w:rsidRDefault="00000000">
            <w:pPr>
              <w:rPr>
                <w:rFonts w:ascii="TH SarabunPSK" w:hAnsi="TH SarabunPSK" w:cs="TH SarabunPSK"/>
                <w:b/>
                <w:sz w:val="32"/>
                <w:szCs w:val="32"/>
              </w:rPr>
            </w:pPr>
            <w:r w:rsidRPr="00A91B18">
              <w:rPr>
                <w:rFonts w:ascii="TH SarabunPSK" w:hAnsi="TH SarabunPSK" w:cs="TH SarabunPSK"/>
                <w:sz w:val="32"/>
                <w:szCs w:val="32"/>
              </w:rPr>
              <w:t>B 6.7.1 กำหนดและดำเนินนโยบายให้ผู้เข้ารับการฝึกอบรมรายบุคคลสามารถรับการฝึกอบรมในสถาบันอื่นทั้งในหรือนอกประเทศ</w:t>
            </w:r>
          </w:p>
        </w:tc>
        <w:tc>
          <w:tcPr>
            <w:tcW w:w="3238" w:type="dxa"/>
            <w:tcBorders>
              <w:top w:val="single" w:sz="4" w:space="0" w:color="000000"/>
              <w:left w:val="single" w:sz="4" w:space="0" w:color="000000"/>
              <w:bottom w:val="single" w:sz="4" w:space="0" w:color="000000"/>
              <w:right w:val="single" w:sz="4" w:space="0" w:color="000000"/>
            </w:tcBorders>
          </w:tcPr>
          <w:p w14:paraId="33608CAF" w14:textId="77777777" w:rsidR="0059351B" w:rsidRPr="00A91B18" w:rsidRDefault="0059351B">
            <w:pPr>
              <w:rPr>
                <w:rFonts w:ascii="TH SarabunPSK" w:hAnsi="TH SarabunPSK" w:cs="TH SarabunPSK"/>
                <w:sz w:val="32"/>
                <w:szCs w:val="32"/>
              </w:rPr>
            </w:pPr>
          </w:p>
        </w:tc>
        <w:tc>
          <w:tcPr>
            <w:tcW w:w="3545" w:type="dxa"/>
            <w:tcBorders>
              <w:top w:val="single" w:sz="4" w:space="0" w:color="000000"/>
              <w:left w:val="single" w:sz="4" w:space="0" w:color="000000"/>
              <w:bottom w:val="single" w:sz="4" w:space="0" w:color="000000"/>
              <w:right w:val="single" w:sz="4" w:space="0" w:color="000000"/>
            </w:tcBorders>
          </w:tcPr>
          <w:p w14:paraId="1A01F051" w14:textId="77777777" w:rsidR="0059351B" w:rsidRPr="00A91B18" w:rsidRDefault="0059351B">
            <w:pPr>
              <w:rPr>
                <w:rFonts w:ascii="TH SarabunPSK" w:hAnsi="TH SarabunPSK" w:cs="TH SarabunPSK"/>
                <w:sz w:val="32"/>
                <w:szCs w:val="32"/>
              </w:rPr>
            </w:pPr>
          </w:p>
        </w:tc>
      </w:tr>
      <w:tr w:rsidR="0059351B" w:rsidRPr="00A91B18" w14:paraId="67948B73" w14:textId="77777777">
        <w:tc>
          <w:tcPr>
            <w:tcW w:w="3618" w:type="dxa"/>
            <w:tcBorders>
              <w:top w:val="single" w:sz="4" w:space="0" w:color="000000"/>
              <w:left w:val="single" w:sz="4" w:space="0" w:color="000000"/>
              <w:bottom w:val="single" w:sz="4" w:space="0" w:color="000000"/>
              <w:right w:val="single" w:sz="4" w:space="0" w:color="000000"/>
            </w:tcBorders>
          </w:tcPr>
          <w:p w14:paraId="0C7DBFCB"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lastRenderedPageBreak/>
              <w:t xml:space="preserve">B 6.7.2 establish a system for the transfer of the results of education. </w:t>
            </w:r>
          </w:p>
        </w:tc>
        <w:tc>
          <w:tcPr>
            <w:tcW w:w="3596" w:type="dxa"/>
            <w:gridSpan w:val="2"/>
            <w:tcBorders>
              <w:top w:val="single" w:sz="4" w:space="0" w:color="000000"/>
              <w:left w:val="single" w:sz="4" w:space="0" w:color="000000"/>
              <w:bottom w:val="single" w:sz="4" w:space="0" w:color="000000"/>
              <w:right w:val="single" w:sz="4" w:space="0" w:color="000000"/>
            </w:tcBorders>
          </w:tcPr>
          <w:p w14:paraId="4F337B1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6.7.2 </w:t>
            </w:r>
            <w:proofErr w:type="spellStart"/>
            <w:r w:rsidRPr="00A91B18">
              <w:rPr>
                <w:rFonts w:ascii="TH SarabunPSK" w:hAnsi="TH SarabunPSK" w:cs="TH SarabunPSK"/>
                <w:sz w:val="32"/>
                <w:szCs w:val="32"/>
              </w:rPr>
              <w:t>จัดให้มีระบบการโอนผลการฝึกอบรมตามข้อ</w:t>
            </w:r>
            <w:proofErr w:type="spellEnd"/>
            <w:r w:rsidRPr="00A91B18">
              <w:rPr>
                <w:rFonts w:ascii="TH SarabunPSK" w:hAnsi="TH SarabunPSK" w:cs="TH SarabunPSK"/>
                <w:sz w:val="32"/>
                <w:szCs w:val="32"/>
              </w:rPr>
              <w:t xml:space="preserve"> B 6.7.1  </w:t>
            </w:r>
          </w:p>
        </w:tc>
        <w:tc>
          <w:tcPr>
            <w:tcW w:w="3238" w:type="dxa"/>
            <w:tcBorders>
              <w:top w:val="single" w:sz="4" w:space="0" w:color="000000"/>
              <w:left w:val="single" w:sz="4" w:space="0" w:color="000000"/>
              <w:bottom w:val="single" w:sz="4" w:space="0" w:color="000000"/>
              <w:right w:val="single" w:sz="4" w:space="0" w:color="000000"/>
            </w:tcBorders>
          </w:tcPr>
          <w:p w14:paraId="050682AB" w14:textId="77777777" w:rsidR="0059351B" w:rsidRPr="00A91B18" w:rsidRDefault="0059351B">
            <w:pPr>
              <w:rPr>
                <w:rFonts w:ascii="TH SarabunPSK" w:hAnsi="TH SarabunPSK" w:cs="TH SarabunPSK"/>
                <w:sz w:val="32"/>
                <w:szCs w:val="32"/>
              </w:rPr>
            </w:pPr>
          </w:p>
        </w:tc>
        <w:tc>
          <w:tcPr>
            <w:tcW w:w="3545" w:type="dxa"/>
            <w:tcBorders>
              <w:top w:val="single" w:sz="4" w:space="0" w:color="000000"/>
              <w:left w:val="single" w:sz="4" w:space="0" w:color="000000"/>
              <w:bottom w:val="single" w:sz="4" w:space="0" w:color="000000"/>
              <w:right w:val="single" w:sz="4" w:space="0" w:color="000000"/>
            </w:tcBorders>
          </w:tcPr>
          <w:p w14:paraId="65CF9503" w14:textId="77777777" w:rsidR="0059351B" w:rsidRPr="00A91B18" w:rsidRDefault="0059351B">
            <w:pPr>
              <w:rPr>
                <w:rFonts w:ascii="TH SarabunPSK" w:hAnsi="TH SarabunPSK" w:cs="TH SarabunPSK"/>
                <w:sz w:val="32"/>
                <w:szCs w:val="32"/>
              </w:rPr>
            </w:pPr>
          </w:p>
        </w:tc>
      </w:tr>
      <w:tr w:rsidR="0059351B" w:rsidRPr="00A91B18" w14:paraId="4229C7A2" w14:textId="77777777">
        <w:tc>
          <w:tcPr>
            <w:tcW w:w="3618" w:type="dxa"/>
            <w:tcBorders>
              <w:top w:val="single" w:sz="4" w:space="0" w:color="000000"/>
              <w:left w:val="single" w:sz="4" w:space="0" w:color="000000"/>
              <w:bottom w:val="single" w:sz="4" w:space="0" w:color="000000"/>
              <w:right w:val="single" w:sz="4" w:space="0" w:color="000000"/>
            </w:tcBorders>
          </w:tcPr>
          <w:p w14:paraId="48B6A22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21788BA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96" w:type="dxa"/>
            <w:gridSpan w:val="2"/>
            <w:tcBorders>
              <w:top w:val="single" w:sz="4" w:space="0" w:color="000000"/>
              <w:left w:val="single" w:sz="4" w:space="0" w:color="000000"/>
              <w:bottom w:val="single" w:sz="4" w:space="0" w:color="000000"/>
              <w:right w:val="single" w:sz="4" w:space="0" w:color="000000"/>
            </w:tcBorders>
          </w:tcPr>
          <w:p w14:paraId="2892C124"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21084764"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55A77B7A" w14:textId="77777777" w:rsidR="0059351B" w:rsidRPr="00A91B18" w:rsidRDefault="0059351B">
            <w:pPr>
              <w:rPr>
                <w:rFonts w:ascii="TH SarabunPSK" w:hAnsi="TH SarabunPSK" w:cs="TH SarabunPSK"/>
                <w:sz w:val="32"/>
                <w:szCs w:val="32"/>
              </w:rPr>
            </w:pPr>
          </w:p>
        </w:tc>
        <w:tc>
          <w:tcPr>
            <w:tcW w:w="3545" w:type="dxa"/>
            <w:tcBorders>
              <w:top w:val="single" w:sz="4" w:space="0" w:color="000000"/>
              <w:left w:val="single" w:sz="4" w:space="0" w:color="000000"/>
              <w:bottom w:val="single" w:sz="4" w:space="0" w:color="000000"/>
              <w:right w:val="single" w:sz="4" w:space="0" w:color="000000"/>
            </w:tcBorders>
          </w:tcPr>
          <w:p w14:paraId="1538E159" w14:textId="77777777" w:rsidR="0059351B" w:rsidRPr="00A91B18" w:rsidRDefault="0059351B">
            <w:pPr>
              <w:rPr>
                <w:rFonts w:ascii="TH SarabunPSK" w:hAnsi="TH SarabunPSK" w:cs="TH SarabunPSK"/>
                <w:sz w:val="32"/>
                <w:szCs w:val="32"/>
              </w:rPr>
            </w:pPr>
          </w:p>
        </w:tc>
      </w:tr>
      <w:tr w:rsidR="0059351B" w:rsidRPr="00A91B18" w14:paraId="181FE6C4" w14:textId="77777777">
        <w:tc>
          <w:tcPr>
            <w:tcW w:w="3618" w:type="dxa"/>
            <w:tcBorders>
              <w:top w:val="single" w:sz="4" w:space="0" w:color="000000"/>
              <w:left w:val="single" w:sz="4" w:space="0" w:color="000000"/>
              <w:bottom w:val="single" w:sz="4" w:space="0" w:color="000000"/>
              <w:right w:val="single" w:sz="4" w:space="0" w:color="000000"/>
            </w:tcBorders>
          </w:tcPr>
          <w:p w14:paraId="57DC6373"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6.7.1 facilitate regional and international exchange of trainers and trainees by providing appropriate resources. </w:t>
            </w:r>
          </w:p>
        </w:tc>
        <w:tc>
          <w:tcPr>
            <w:tcW w:w="3596" w:type="dxa"/>
            <w:gridSpan w:val="2"/>
            <w:tcBorders>
              <w:top w:val="single" w:sz="4" w:space="0" w:color="000000"/>
              <w:left w:val="single" w:sz="4" w:space="0" w:color="000000"/>
              <w:bottom w:val="single" w:sz="4" w:space="0" w:color="000000"/>
              <w:right w:val="single" w:sz="4" w:space="0" w:color="000000"/>
            </w:tcBorders>
          </w:tcPr>
          <w:p w14:paraId="3CE0053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6.7.1 </w:t>
            </w:r>
            <w:proofErr w:type="spellStart"/>
            <w:r w:rsidRPr="00A91B18">
              <w:rPr>
                <w:rFonts w:ascii="TH SarabunPSK" w:hAnsi="TH SarabunPSK" w:cs="TH SarabunPSK"/>
                <w:sz w:val="32"/>
                <w:szCs w:val="32"/>
              </w:rPr>
              <w:t>ส่งเสริมให้มีการแลกเปลี่ยนทางการศึกษา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ทั้งอาจารย์และผู้เข้ารับการฝึกอบรม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กับสถาบันฝึกอบรมทั้งในและนอกประเทศ</w:t>
            </w:r>
            <w:proofErr w:type="spellEnd"/>
            <w:r w:rsidRPr="00A91B18">
              <w:rPr>
                <w:rFonts w:ascii="TH SarabunPSK" w:hAnsi="TH SarabunPSK" w:cs="TH SarabunPSK"/>
                <w:sz w:val="32"/>
                <w:szCs w:val="32"/>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793447DF" w14:textId="77777777" w:rsidR="0059351B" w:rsidRPr="00A91B18" w:rsidRDefault="0059351B">
            <w:pPr>
              <w:rPr>
                <w:rFonts w:ascii="TH SarabunPSK" w:hAnsi="TH SarabunPSK" w:cs="TH SarabunPSK"/>
                <w:sz w:val="32"/>
                <w:szCs w:val="32"/>
              </w:rPr>
            </w:pPr>
          </w:p>
        </w:tc>
        <w:tc>
          <w:tcPr>
            <w:tcW w:w="3545" w:type="dxa"/>
            <w:tcBorders>
              <w:top w:val="single" w:sz="4" w:space="0" w:color="000000"/>
              <w:left w:val="single" w:sz="4" w:space="0" w:color="000000"/>
              <w:bottom w:val="single" w:sz="4" w:space="0" w:color="000000"/>
              <w:right w:val="single" w:sz="4" w:space="0" w:color="000000"/>
            </w:tcBorders>
          </w:tcPr>
          <w:p w14:paraId="65B627C0" w14:textId="77777777" w:rsidR="0059351B" w:rsidRPr="00A91B18" w:rsidRDefault="0059351B">
            <w:pPr>
              <w:rPr>
                <w:rFonts w:ascii="TH SarabunPSK" w:hAnsi="TH SarabunPSK" w:cs="TH SarabunPSK"/>
                <w:sz w:val="32"/>
                <w:szCs w:val="32"/>
              </w:rPr>
            </w:pPr>
          </w:p>
        </w:tc>
      </w:tr>
      <w:tr w:rsidR="0059351B" w:rsidRPr="00A91B18" w14:paraId="6B65AB9E" w14:textId="77777777">
        <w:tc>
          <w:tcPr>
            <w:tcW w:w="3618" w:type="dxa"/>
            <w:tcBorders>
              <w:top w:val="single" w:sz="4" w:space="0" w:color="000000"/>
              <w:left w:val="single" w:sz="4" w:space="0" w:color="000000"/>
              <w:bottom w:val="single" w:sz="4" w:space="0" w:color="000000"/>
              <w:right w:val="single" w:sz="4" w:space="0" w:color="000000"/>
            </w:tcBorders>
          </w:tcPr>
          <w:p w14:paraId="1AE4A3E7"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6.7.2 establish relations with corresponding national or international bodies with the purpose of facilitating exchange and mutual recognition of education elements. </w:t>
            </w:r>
          </w:p>
        </w:tc>
        <w:tc>
          <w:tcPr>
            <w:tcW w:w="3596" w:type="dxa"/>
            <w:gridSpan w:val="2"/>
            <w:tcBorders>
              <w:top w:val="single" w:sz="4" w:space="0" w:color="000000"/>
              <w:left w:val="single" w:sz="4" w:space="0" w:color="000000"/>
              <w:bottom w:val="single" w:sz="4" w:space="0" w:color="000000"/>
              <w:right w:val="single" w:sz="4" w:space="0" w:color="000000"/>
            </w:tcBorders>
          </w:tcPr>
          <w:p w14:paraId="50709F5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6.7.2 </w:t>
            </w:r>
            <w:proofErr w:type="spellStart"/>
            <w:r w:rsidRPr="00A91B18">
              <w:rPr>
                <w:rFonts w:ascii="TH SarabunPSK" w:hAnsi="TH SarabunPSK" w:cs="TH SarabunPSK"/>
                <w:sz w:val="32"/>
                <w:szCs w:val="32"/>
              </w:rPr>
              <w:t>สร้างความสัมพันธ์กับสถาบันการฝึกอบรม</w:t>
            </w:r>
            <w:proofErr w:type="spellEnd"/>
            <w:r w:rsidRPr="00A91B18">
              <w:rPr>
                <w:rFonts w:ascii="TH SarabunPSK" w:hAnsi="TH SarabunPSK" w:cs="TH SarabunPSK"/>
                <w:sz w:val="32"/>
                <w:szCs w:val="32"/>
              </w:rPr>
              <w:t xml:space="preserve"> ในหรือนอกประเทศอันจะนำไปสู่การแลกเปลี่ยนและรับรู้ถึงแผนการฝึกอบรมของกันและกัน</w:t>
            </w:r>
          </w:p>
        </w:tc>
        <w:tc>
          <w:tcPr>
            <w:tcW w:w="3238" w:type="dxa"/>
            <w:tcBorders>
              <w:top w:val="single" w:sz="4" w:space="0" w:color="000000"/>
              <w:left w:val="single" w:sz="4" w:space="0" w:color="000000"/>
              <w:bottom w:val="single" w:sz="4" w:space="0" w:color="000000"/>
              <w:right w:val="single" w:sz="4" w:space="0" w:color="000000"/>
            </w:tcBorders>
          </w:tcPr>
          <w:p w14:paraId="0B9CF4CB" w14:textId="77777777" w:rsidR="0059351B" w:rsidRPr="00A91B18" w:rsidRDefault="0059351B">
            <w:pPr>
              <w:rPr>
                <w:rFonts w:ascii="TH SarabunPSK" w:hAnsi="TH SarabunPSK" w:cs="TH SarabunPSK"/>
                <w:sz w:val="32"/>
                <w:szCs w:val="32"/>
              </w:rPr>
            </w:pPr>
          </w:p>
        </w:tc>
        <w:tc>
          <w:tcPr>
            <w:tcW w:w="3545" w:type="dxa"/>
            <w:tcBorders>
              <w:top w:val="single" w:sz="4" w:space="0" w:color="000000"/>
              <w:left w:val="single" w:sz="4" w:space="0" w:color="000000"/>
              <w:bottom w:val="single" w:sz="4" w:space="0" w:color="000000"/>
              <w:right w:val="single" w:sz="4" w:space="0" w:color="000000"/>
            </w:tcBorders>
          </w:tcPr>
          <w:p w14:paraId="1F67C7B8" w14:textId="77777777" w:rsidR="0059351B" w:rsidRPr="00A91B18" w:rsidRDefault="0059351B">
            <w:pPr>
              <w:rPr>
                <w:rFonts w:ascii="TH SarabunPSK" w:hAnsi="TH SarabunPSK" w:cs="TH SarabunPSK"/>
                <w:sz w:val="32"/>
                <w:szCs w:val="32"/>
              </w:rPr>
            </w:pPr>
          </w:p>
        </w:tc>
      </w:tr>
      <w:tr w:rsidR="0059351B" w:rsidRPr="00A91B18" w14:paraId="4059C25B" w14:textId="77777777">
        <w:tc>
          <w:tcPr>
            <w:tcW w:w="3708" w:type="dxa"/>
            <w:gridSpan w:val="2"/>
            <w:tcBorders>
              <w:top w:val="single" w:sz="4" w:space="0" w:color="000000"/>
              <w:left w:val="single" w:sz="4" w:space="0" w:color="000000"/>
              <w:bottom w:val="single" w:sz="4" w:space="0" w:color="000000"/>
              <w:right w:val="single" w:sz="4" w:space="0" w:color="000000"/>
            </w:tcBorders>
          </w:tcPr>
          <w:p w14:paraId="3675BB12" w14:textId="77777777" w:rsidR="0059351B" w:rsidRPr="00A91B18" w:rsidRDefault="0059351B">
            <w:pPr>
              <w:rPr>
                <w:rFonts w:ascii="TH SarabunPSK" w:hAnsi="TH SarabunPSK" w:cs="TH SarabunPSK"/>
                <w:b/>
                <w:sz w:val="32"/>
                <w:szCs w:val="32"/>
              </w:rPr>
            </w:pPr>
          </w:p>
        </w:tc>
        <w:tc>
          <w:tcPr>
            <w:tcW w:w="10289" w:type="dxa"/>
            <w:gridSpan w:val="3"/>
            <w:tcBorders>
              <w:top w:val="single" w:sz="4" w:space="0" w:color="000000"/>
              <w:left w:val="single" w:sz="4" w:space="0" w:color="000000"/>
              <w:bottom w:val="single" w:sz="4" w:space="0" w:color="000000"/>
              <w:right w:val="single" w:sz="4" w:space="0" w:color="000000"/>
            </w:tcBorders>
          </w:tcPr>
          <w:p w14:paraId="5D965FF4"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6CEBF93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Formulate and implement a policy would include consultation with principal as well as other stakeholders, cf. 1.4, annotations.</w:t>
            </w:r>
          </w:p>
          <w:p w14:paraId="33C5A50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Transfer of results of education can be facilitated through active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coordination and use of credits.</w:t>
            </w:r>
          </w:p>
        </w:tc>
      </w:tr>
    </w:tbl>
    <w:p w14:paraId="4E8206B5" w14:textId="77777777" w:rsidR="0059351B" w:rsidRPr="00A91B18" w:rsidRDefault="0059351B">
      <w:pPr>
        <w:rPr>
          <w:rFonts w:ascii="TH SarabunPSK" w:eastAsia="Sarabun" w:hAnsi="TH SarabunPSK" w:cs="TH SarabunPSK"/>
        </w:rPr>
      </w:pPr>
    </w:p>
    <w:p w14:paraId="6D482BF0" w14:textId="77777777" w:rsidR="0059351B" w:rsidRPr="00A91B18" w:rsidRDefault="00000000">
      <w:pPr>
        <w:rPr>
          <w:rFonts w:ascii="TH SarabunPSK" w:eastAsia="Sarabun" w:hAnsi="TH SarabunPSK" w:cs="TH SarabunPSK"/>
          <w:sz w:val="32"/>
          <w:szCs w:val="32"/>
        </w:rPr>
      </w:pPr>
      <w:r w:rsidRPr="00A91B18">
        <w:rPr>
          <w:rFonts w:ascii="TH SarabunPSK" w:hAnsi="TH SarabunPSK" w:cs="TH SarabunPSK"/>
        </w:rPr>
        <w:br w:type="page"/>
      </w:r>
    </w:p>
    <w:p w14:paraId="04CA7C65" w14:textId="77777777" w:rsidR="0059351B" w:rsidRPr="00A91B18" w:rsidRDefault="00000000">
      <w:pPr>
        <w:shd w:val="clear" w:color="auto" w:fill="000000"/>
        <w:spacing w:after="0" w:line="240" w:lineRule="auto"/>
        <w:rPr>
          <w:rFonts w:ascii="TH SarabunPSK" w:eastAsia="Sarabun" w:hAnsi="TH SarabunPSK" w:cs="TH SarabunPSK"/>
          <w:b/>
          <w:sz w:val="32"/>
          <w:szCs w:val="32"/>
        </w:rPr>
      </w:pPr>
      <w:r w:rsidRPr="00A91B18">
        <w:rPr>
          <w:rFonts w:ascii="TH SarabunPSK" w:eastAsia="Sarabun" w:hAnsi="TH SarabunPSK" w:cs="TH SarabunPSK"/>
          <w:b/>
          <w:sz w:val="32"/>
          <w:szCs w:val="32"/>
        </w:rPr>
        <w:lastRenderedPageBreak/>
        <w:t>Area 7: PROGRAMME EVALUATION</w:t>
      </w:r>
    </w:p>
    <w:p w14:paraId="6712D8E0" w14:textId="77777777" w:rsidR="0059351B" w:rsidRPr="00A91B18" w:rsidRDefault="00000000">
      <w:pPr>
        <w:shd w:val="clear" w:color="auto" w:fill="000000"/>
        <w:spacing w:after="0" w:line="240" w:lineRule="auto"/>
        <w:rPr>
          <w:rFonts w:ascii="TH SarabunPSK" w:eastAsia="Sarabun" w:hAnsi="TH SarabunPSK" w:cs="TH SarabunPSK"/>
          <w:sz w:val="32"/>
          <w:szCs w:val="32"/>
        </w:rPr>
      </w:pPr>
      <w:proofErr w:type="spellStart"/>
      <w:r w:rsidRPr="00A91B18">
        <w:rPr>
          <w:rFonts w:ascii="TH SarabunPSK" w:eastAsia="Sarabun" w:hAnsi="TH SarabunPSK" w:cs="TH SarabunPSK"/>
          <w:b/>
          <w:sz w:val="32"/>
          <w:szCs w:val="32"/>
        </w:rPr>
        <w:t>องค์ประกอบที่</w:t>
      </w:r>
      <w:proofErr w:type="spellEnd"/>
      <w:r w:rsidRPr="00A91B18">
        <w:rPr>
          <w:rFonts w:ascii="TH SarabunPSK" w:eastAsia="Sarabun" w:hAnsi="TH SarabunPSK" w:cs="TH SarabunPSK"/>
          <w:b/>
          <w:sz w:val="32"/>
          <w:szCs w:val="32"/>
        </w:rPr>
        <w:t xml:space="preserve"> 7: </w:t>
      </w:r>
      <w:proofErr w:type="spellStart"/>
      <w:r w:rsidRPr="00A91B18">
        <w:rPr>
          <w:rFonts w:ascii="TH SarabunPSK" w:eastAsia="Sarabun" w:hAnsi="TH SarabunPSK" w:cs="TH SarabunPSK"/>
          <w:b/>
          <w:sz w:val="32"/>
          <w:szCs w:val="32"/>
        </w:rPr>
        <w:t>การประเมินแผนการฝึกอบรม</w:t>
      </w:r>
      <w:proofErr w:type="spellEnd"/>
    </w:p>
    <w:p w14:paraId="5916ED54" w14:textId="77777777" w:rsidR="0059351B" w:rsidRPr="00A91B18" w:rsidRDefault="00000000">
      <w:pPr>
        <w:widowControl w:val="0"/>
        <w:spacing w:after="0" w:line="240" w:lineRule="auto"/>
        <w:ind w:left="567" w:right="828" w:hanging="56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7.1 </w:t>
      </w:r>
      <w:r w:rsidRPr="00A91B18">
        <w:rPr>
          <w:rFonts w:ascii="TH SarabunPSK" w:eastAsia="Sarabun" w:hAnsi="TH SarabunPSK" w:cs="TH SarabunPSK"/>
          <w:b/>
          <w:sz w:val="32"/>
          <w:szCs w:val="32"/>
        </w:rPr>
        <w:tab/>
        <w:t>MECHANISMS FOR PROGRAMME MONITORING AND EVALUATION</w:t>
      </w:r>
    </w:p>
    <w:p w14:paraId="5F9B9531" w14:textId="77777777" w:rsidR="0059351B" w:rsidRPr="00A91B18" w:rsidRDefault="00000000">
      <w:pPr>
        <w:tabs>
          <w:tab w:val="left" w:pos="5393"/>
        </w:tabs>
        <w:rPr>
          <w:rFonts w:ascii="TH SarabunPSK" w:eastAsia="Sarabun" w:hAnsi="TH SarabunPSK" w:cs="TH SarabunPSK"/>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กลไกสำหรับการกำกับดูแลและการประเมินแผนการฝึกอบรม</w:t>
      </w:r>
      <w:proofErr w:type="spellEnd"/>
      <w:r w:rsidRPr="00A91B18">
        <w:rPr>
          <w:rFonts w:ascii="TH SarabunPSK" w:eastAsia="Sarabun" w:hAnsi="TH SarabunPSK" w:cs="TH SarabunPSK"/>
          <w:sz w:val="32"/>
          <w:szCs w:val="32"/>
        </w:rPr>
        <w:tab/>
      </w:r>
    </w:p>
    <w:tbl>
      <w:tblPr>
        <w:tblStyle w:val="af9"/>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5"/>
        <w:gridCol w:w="91"/>
        <w:gridCol w:w="3479"/>
        <w:gridCol w:w="3142"/>
        <w:gridCol w:w="3580"/>
      </w:tblGrid>
      <w:tr w:rsidR="0059351B" w:rsidRPr="00A91B18" w14:paraId="3ABADB2A" w14:textId="77777777">
        <w:trPr>
          <w:tblHeader/>
        </w:trPr>
        <w:tc>
          <w:tcPr>
            <w:tcW w:w="7275" w:type="dxa"/>
            <w:gridSpan w:val="3"/>
            <w:shd w:val="clear" w:color="auto" w:fill="D5DCE4"/>
            <w:vAlign w:val="center"/>
          </w:tcPr>
          <w:p w14:paraId="6EB7654B"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42" w:type="dxa"/>
            <w:shd w:val="clear" w:color="auto" w:fill="D5DCE4"/>
          </w:tcPr>
          <w:p w14:paraId="0CB5EF0D" w14:textId="77777777" w:rsidR="0059351B" w:rsidRPr="00A91B18" w:rsidRDefault="0059351B">
            <w:pPr>
              <w:jc w:val="center"/>
              <w:rPr>
                <w:rFonts w:ascii="TH SarabunPSK" w:hAnsi="TH SarabunPSK" w:cs="TH SarabunPSK"/>
                <w:b/>
                <w:sz w:val="32"/>
                <w:szCs w:val="32"/>
              </w:rPr>
            </w:pPr>
          </w:p>
        </w:tc>
        <w:tc>
          <w:tcPr>
            <w:tcW w:w="3580" w:type="dxa"/>
            <w:vMerge w:val="restart"/>
            <w:shd w:val="clear" w:color="auto" w:fill="D5DCE4"/>
            <w:vAlign w:val="center"/>
          </w:tcPr>
          <w:p w14:paraId="3AA0827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01846162" w14:textId="77777777">
        <w:trPr>
          <w:tblHeader/>
        </w:trPr>
        <w:tc>
          <w:tcPr>
            <w:tcW w:w="3705" w:type="dxa"/>
            <w:shd w:val="clear" w:color="auto" w:fill="D5DCE4"/>
          </w:tcPr>
          <w:p w14:paraId="2D76A75C"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70" w:type="dxa"/>
            <w:gridSpan w:val="2"/>
            <w:shd w:val="clear" w:color="auto" w:fill="D5DCE4"/>
          </w:tcPr>
          <w:p w14:paraId="3BFF4AB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42" w:type="dxa"/>
            <w:shd w:val="clear" w:color="auto" w:fill="D5DCE4"/>
          </w:tcPr>
          <w:p w14:paraId="4BE31817" w14:textId="77777777" w:rsidR="0059351B" w:rsidRPr="00A91B18" w:rsidRDefault="0059351B">
            <w:pPr>
              <w:rPr>
                <w:rFonts w:ascii="TH SarabunPSK" w:hAnsi="TH SarabunPSK" w:cs="TH SarabunPSK"/>
                <w:sz w:val="32"/>
                <w:szCs w:val="32"/>
              </w:rPr>
            </w:pPr>
          </w:p>
        </w:tc>
        <w:tc>
          <w:tcPr>
            <w:tcW w:w="3580" w:type="dxa"/>
            <w:vMerge/>
            <w:shd w:val="clear" w:color="auto" w:fill="D5DCE4"/>
            <w:vAlign w:val="center"/>
          </w:tcPr>
          <w:p w14:paraId="6220059E"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CAC3144" w14:textId="77777777">
        <w:tc>
          <w:tcPr>
            <w:tcW w:w="3705" w:type="dxa"/>
          </w:tcPr>
          <w:p w14:paraId="4E989E0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4FF4546E"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70" w:type="dxa"/>
            <w:gridSpan w:val="2"/>
          </w:tcPr>
          <w:p w14:paraId="6B57E0FE"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255F52BB"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42" w:type="dxa"/>
          </w:tcPr>
          <w:p w14:paraId="54F59D7C" w14:textId="77777777" w:rsidR="0059351B" w:rsidRPr="00A91B18" w:rsidRDefault="0059351B">
            <w:pPr>
              <w:rPr>
                <w:rFonts w:ascii="TH SarabunPSK" w:hAnsi="TH SarabunPSK" w:cs="TH SarabunPSK"/>
                <w:sz w:val="32"/>
                <w:szCs w:val="32"/>
              </w:rPr>
            </w:pPr>
          </w:p>
        </w:tc>
        <w:tc>
          <w:tcPr>
            <w:tcW w:w="3580" w:type="dxa"/>
          </w:tcPr>
          <w:p w14:paraId="6DA777CF" w14:textId="77777777" w:rsidR="0059351B" w:rsidRPr="00A91B18" w:rsidRDefault="0059351B">
            <w:pPr>
              <w:rPr>
                <w:rFonts w:ascii="TH SarabunPSK" w:hAnsi="TH SarabunPSK" w:cs="TH SarabunPSK"/>
                <w:sz w:val="32"/>
                <w:szCs w:val="32"/>
              </w:rPr>
            </w:pPr>
          </w:p>
        </w:tc>
      </w:tr>
      <w:tr w:rsidR="0059351B" w:rsidRPr="00A91B18" w14:paraId="2B1144A1" w14:textId="77777777">
        <w:tc>
          <w:tcPr>
            <w:tcW w:w="3705" w:type="dxa"/>
          </w:tcPr>
          <w:p w14:paraId="04EADB4B"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7.1.1 routinely monitor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570" w:type="dxa"/>
            <w:gridSpan w:val="2"/>
          </w:tcPr>
          <w:p w14:paraId="40EB7AB4"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w:t>
            </w:r>
            <w:proofErr w:type="gramStart"/>
            <w:r w:rsidRPr="00A91B18">
              <w:rPr>
                <w:rFonts w:ascii="TH SarabunPSK" w:hAnsi="TH SarabunPSK" w:cs="TH SarabunPSK"/>
                <w:sz w:val="32"/>
                <w:szCs w:val="32"/>
              </w:rPr>
              <w:t xml:space="preserve">7.1.1  </w:t>
            </w:r>
            <w:proofErr w:type="spellStart"/>
            <w:r w:rsidRPr="00A91B18">
              <w:rPr>
                <w:rFonts w:ascii="TH SarabunPSK" w:hAnsi="TH SarabunPSK" w:cs="TH SarabunPSK"/>
                <w:sz w:val="32"/>
                <w:szCs w:val="32"/>
              </w:rPr>
              <w:t>กำหนดกิจกรรมและระยะเวลาในการติดตามแผนการฝึกอบรมอย่างสม่ำเสมอ</w:t>
            </w:r>
            <w:proofErr w:type="spellEnd"/>
            <w:proofErr w:type="gramEnd"/>
          </w:p>
        </w:tc>
        <w:tc>
          <w:tcPr>
            <w:tcW w:w="3142" w:type="dxa"/>
          </w:tcPr>
          <w:p w14:paraId="24CF168C" w14:textId="77777777" w:rsidR="0059351B" w:rsidRPr="00A91B18" w:rsidRDefault="0059351B">
            <w:pPr>
              <w:rPr>
                <w:rFonts w:ascii="TH SarabunPSK" w:hAnsi="TH SarabunPSK" w:cs="TH SarabunPSK"/>
                <w:sz w:val="32"/>
                <w:szCs w:val="32"/>
              </w:rPr>
            </w:pPr>
          </w:p>
        </w:tc>
        <w:tc>
          <w:tcPr>
            <w:tcW w:w="3580" w:type="dxa"/>
            <w:vMerge w:val="restart"/>
          </w:tcPr>
          <w:p w14:paraId="37A0B374"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63EB0B64" w14:textId="77777777">
        <w:tc>
          <w:tcPr>
            <w:tcW w:w="3705" w:type="dxa"/>
          </w:tcPr>
          <w:p w14:paraId="5082A602"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7.1.2 establish and apply a mechanism for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evaluation. </w:t>
            </w:r>
          </w:p>
        </w:tc>
        <w:tc>
          <w:tcPr>
            <w:tcW w:w="3570" w:type="dxa"/>
            <w:gridSpan w:val="2"/>
          </w:tcPr>
          <w:p w14:paraId="3F278C8B"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w:t>
            </w:r>
            <w:proofErr w:type="gramStart"/>
            <w:r w:rsidRPr="00A91B18">
              <w:rPr>
                <w:rFonts w:ascii="TH SarabunPSK" w:hAnsi="TH SarabunPSK" w:cs="TH SarabunPSK"/>
                <w:sz w:val="32"/>
                <w:szCs w:val="32"/>
              </w:rPr>
              <w:t xml:space="preserve">7.1.2  </w:t>
            </w:r>
            <w:proofErr w:type="spellStart"/>
            <w:r w:rsidRPr="00A91B18">
              <w:rPr>
                <w:rFonts w:ascii="TH SarabunPSK" w:hAnsi="TH SarabunPSK" w:cs="TH SarabunPSK"/>
                <w:sz w:val="32"/>
                <w:szCs w:val="32"/>
              </w:rPr>
              <w:t>มีกลไกสำหรับการประเมินแผนการฝึกอบรมและนำไปใช้จริง</w:t>
            </w:r>
            <w:proofErr w:type="spellEnd"/>
            <w:proofErr w:type="gramEnd"/>
            <w:r w:rsidRPr="00A91B18">
              <w:rPr>
                <w:rFonts w:ascii="TH SarabunPSK" w:hAnsi="TH SarabunPSK" w:cs="TH SarabunPSK"/>
                <w:sz w:val="32"/>
                <w:szCs w:val="32"/>
              </w:rPr>
              <w:t xml:space="preserve"> </w:t>
            </w:r>
          </w:p>
        </w:tc>
        <w:tc>
          <w:tcPr>
            <w:tcW w:w="3142" w:type="dxa"/>
          </w:tcPr>
          <w:p w14:paraId="6B4786F6" w14:textId="77777777" w:rsidR="0059351B" w:rsidRPr="00A91B18" w:rsidRDefault="0059351B">
            <w:pPr>
              <w:rPr>
                <w:rFonts w:ascii="TH SarabunPSK" w:hAnsi="TH SarabunPSK" w:cs="TH SarabunPSK"/>
                <w:sz w:val="32"/>
                <w:szCs w:val="32"/>
              </w:rPr>
            </w:pPr>
          </w:p>
        </w:tc>
        <w:tc>
          <w:tcPr>
            <w:tcW w:w="3580" w:type="dxa"/>
            <w:vMerge/>
          </w:tcPr>
          <w:p w14:paraId="32117CBC"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223EDD4" w14:textId="77777777">
        <w:tc>
          <w:tcPr>
            <w:tcW w:w="3705" w:type="dxa"/>
          </w:tcPr>
          <w:p w14:paraId="4B20E607"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in the evaluation address</w:t>
            </w:r>
          </w:p>
        </w:tc>
        <w:tc>
          <w:tcPr>
            <w:tcW w:w="3570" w:type="dxa"/>
            <w:gridSpan w:val="2"/>
          </w:tcPr>
          <w:p w14:paraId="48256732" w14:textId="77777777" w:rsidR="0059351B" w:rsidRPr="00A91B18" w:rsidRDefault="00000000" w:rsidP="00BA56FE">
            <w:pPr>
              <w:rPr>
                <w:rFonts w:ascii="TH SarabunPSK" w:hAnsi="TH SarabunPSK" w:cs="TH SarabunPSK"/>
                <w:sz w:val="32"/>
                <w:szCs w:val="32"/>
              </w:rPr>
            </w:pPr>
            <w:proofErr w:type="spellStart"/>
            <w:r w:rsidRPr="00A91B18">
              <w:rPr>
                <w:rFonts w:ascii="TH SarabunPSK" w:hAnsi="TH SarabunPSK" w:cs="TH SarabunPSK"/>
                <w:sz w:val="32"/>
                <w:szCs w:val="32"/>
              </w:rPr>
              <w:t>หัวข้อที่ต้องแสดงในการประเมินผล</w:t>
            </w:r>
            <w:proofErr w:type="spellEnd"/>
          </w:p>
        </w:tc>
        <w:tc>
          <w:tcPr>
            <w:tcW w:w="3142" w:type="dxa"/>
          </w:tcPr>
          <w:p w14:paraId="5DF4BC09" w14:textId="77777777" w:rsidR="0059351B" w:rsidRPr="00A91B18" w:rsidRDefault="0059351B">
            <w:pPr>
              <w:rPr>
                <w:rFonts w:ascii="TH SarabunPSK" w:hAnsi="TH SarabunPSK" w:cs="TH SarabunPSK"/>
                <w:sz w:val="32"/>
                <w:szCs w:val="32"/>
              </w:rPr>
            </w:pPr>
          </w:p>
        </w:tc>
        <w:tc>
          <w:tcPr>
            <w:tcW w:w="3580" w:type="dxa"/>
          </w:tcPr>
          <w:p w14:paraId="10DE7B11" w14:textId="77777777" w:rsidR="0059351B" w:rsidRPr="00A91B18" w:rsidRDefault="0059351B">
            <w:pPr>
              <w:rPr>
                <w:rFonts w:ascii="TH SarabunPSK" w:hAnsi="TH SarabunPSK" w:cs="TH SarabunPSK"/>
                <w:sz w:val="32"/>
                <w:szCs w:val="32"/>
              </w:rPr>
            </w:pPr>
          </w:p>
        </w:tc>
      </w:tr>
      <w:tr w:rsidR="0059351B" w:rsidRPr="00A91B18" w14:paraId="20B46543" w14:textId="77777777">
        <w:tc>
          <w:tcPr>
            <w:tcW w:w="3705" w:type="dxa"/>
          </w:tcPr>
          <w:p w14:paraId="7767AFC2"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7.1.3 the mission, the intended as well as acquired educational outcomes, the educational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assessment, if any,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 and the educational resources. </w:t>
            </w:r>
          </w:p>
        </w:tc>
        <w:tc>
          <w:tcPr>
            <w:tcW w:w="3570" w:type="dxa"/>
            <w:gridSpan w:val="2"/>
          </w:tcPr>
          <w:p w14:paraId="5FCEAC32"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B 7.1.3 </w:t>
            </w:r>
            <w:proofErr w:type="spellStart"/>
            <w:r w:rsidRPr="00A91B18">
              <w:rPr>
                <w:rFonts w:ascii="TH SarabunPSK" w:hAnsi="TH SarabunPSK" w:cs="TH SarabunPSK"/>
                <w:sz w:val="32"/>
                <w:szCs w:val="32"/>
              </w:rPr>
              <w:t>พันธกิจ</w:t>
            </w:r>
            <w:proofErr w:type="spellEnd"/>
            <w:r w:rsidRPr="00A91B18">
              <w:rPr>
                <w:rFonts w:ascii="TH SarabunPSK" w:hAnsi="TH SarabunPSK" w:cs="TH SarabunPSK"/>
                <w:sz w:val="32"/>
                <w:szCs w:val="32"/>
              </w:rPr>
              <w:t xml:space="preserve"> ผลลัพธ์ทางการฝึกอบรมที่พึงประสงค์ตามที่ระบุไว้รวมทั้งผลลัพธ์อื่นที่เกิดขึ้นจริง </w:t>
            </w:r>
            <w:proofErr w:type="spellStart"/>
            <w:r w:rsidRPr="00A91B18">
              <w:rPr>
                <w:rFonts w:ascii="TH SarabunPSK" w:hAnsi="TH SarabunPSK" w:cs="TH SarabunPSK"/>
                <w:sz w:val="32"/>
                <w:szCs w:val="32"/>
              </w:rPr>
              <w:t>หลักสูตรการฝึกอบรม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การวัดและการประเมินผล</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และทรัพยากรทางการศึกษา</w:t>
            </w:r>
            <w:proofErr w:type="spellEnd"/>
            <w:r w:rsidRPr="00A91B18">
              <w:rPr>
                <w:rFonts w:ascii="TH SarabunPSK" w:hAnsi="TH SarabunPSK" w:cs="TH SarabunPSK"/>
                <w:sz w:val="32"/>
                <w:szCs w:val="32"/>
              </w:rPr>
              <w:t xml:space="preserve">  </w:t>
            </w:r>
          </w:p>
          <w:p w14:paraId="16B0EAC9" w14:textId="77777777" w:rsidR="0059351B" w:rsidRPr="00A91B18" w:rsidRDefault="0059351B" w:rsidP="00BA56FE">
            <w:pPr>
              <w:widowControl w:val="0"/>
              <w:tabs>
                <w:tab w:val="left" w:pos="1193"/>
              </w:tabs>
              <w:ind w:left="113" w:right="780"/>
              <w:rPr>
                <w:rFonts w:ascii="TH SarabunPSK" w:hAnsi="TH SarabunPSK" w:cs="TH SarabunPSK"/>
                <w:sz w:val="32"/>
                <w:szCs w:val="32"/>
              </w:rPr>
            </w:pPr>
          </w:p>
        </w:tc>
        <w:tc>
          <w:tcPr>
            <w:tcW w:w="3142" w:type="dxa"/>
          </w:tcPr>
          <w:p w14:paraId="1C2BD4B9" w14:textId="77777777" w:rsidR="0059351B" w:rsidRPr="00A91B18" w:rsidRDefault="0059351B">
            <w:pPr>
              <w:rPr>
                <w:rFonts w:ascii="TH SarabunPSK" w:hAnsi="TH SarabunPSK" w:cs="TH SarabunPSK"/>
                <w:sz w:val="32"/>
                <w:szCs w:val="32"/>
              </w:rPr>
            </w:pPr>
          </w:p>
        </w:tc>
        <w:tc>
          <w:tcPr>
            <w:tcW w:w="3580" w:type="dxa"/>
            <w:vMerge w:val="restart"/>
          </w:tcPr>
          <w:p w14:paraId="588C7D6B" w14:textId="77777777" w:rsidR="0059351B" w:rsidRPr="00A91B18" w:rsidRDefault="0059351B">
            <w:pPr>
              <w:rPr>
                <w:rFonts w:ascii="TH SarabunPSK" w:hAnsi="TH SarabunPSK" w:cs="TH SarabunPSK"/>
                <w:sz w:val="32"/>
                <w:szCs w:val="32"/>
              </w:rPr>
            </w:pPr>
          </w:p>
        </w:tc>
      </w:tr>
      <w:tr w:rsidR="0059351B" w:rsidRPr="00A91B18" w14:paraId="27CAD398" w14:textId="77777777">
        <w:tc>
          <w:tcPr>
            <w:tcW w:w="3705" w:type="dxa"/>
          </w:tcPr>
          <w:p w14:paraId="439D8AB0" w14:textId="77777777" w:rsidR="0059351B" w:rsidRPr="00A91B18" w:rsidRDefault="00000000">
            <w:pPr>
              <w:widowControl w:val="0"/>
              <w:tabs>
                <w:tab w:val="left" w:pos="1193"/>
              </w:tabs>
              <w:ind w:right="605"/>
              <w:rPr>
                <w:rFonts w:ascii="TH SarabunPSK" w:hAnsi="TH SarabunPSK" w:cs="TH SarabunPSK"/>
                <w:sz w:val="32"/>
                <w:szCs w:val="32"/>
              </w:rPr>
            </w:pPr>
            <w:r w:rsidRPr="00A91B18">
              <w:rPr>
                <w:rFonts w:ascii="TH SarabunPSK" w:hAnsi="TH SarabunPSK" w:cs="TH SarabunPSK"/>
                <w:sz w:val="32"/>
                <w:szCs w:val="32"/>
              </w:rPr>
              <w:t xml:space="preserve">B 7.1.4 the relation between the recruitment policy and the needs of the education </w:t>
            </w:r>
            <w:r w:rsidRPr="00A91B18">
              <w:rPr>
                <w:rFonts w:ascii="TH SarabunPSK" w:hAnsi="TH SarabunPSK" w:cs="TH SarabunPSK"/>
                <w:sz w:val="32"/>
                <w:szCs w:val="32"/>
              </w:rPr>
              <w:lastRenderedPageBreak/>
              <w:t xml:space="preserve">and health systems. </w:t>
            </w:r>
          </w:p>
        </w:tc>
        <w:tc>
          <w:tcPr>
            <w:tcW w:w="3570" w:type="dxa"/>
            <w:gridSpan w:val="2"/>
          </w:tcPr>
          <w:p w14:paraId="0DDE697E"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lastRenderedPageBreak/>
              <w:t xml:space="preserve">B 7.1.4 </w:t>
            </w:r>
            <w:proofErr w:type="spellStart"/>
            <w:r w:rsidRPr="00A91B18">
              <w:rPr>
                <w:rFonts w:ascii="TH SarabunPSK" w:hAnsi="TH SarabunPSK" w:cs="TH SarabunPSK"/>
                <w:sz w:val="32"/>
                <w:szCs w:val="32"/>
              </w:rPr>
              <w:t>ความสัมพันธ์ระหว่างนโยบายการรับสมัครผู้เข้ารับการฝึกอบรม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lastRenderedPageBreak/>
              <w:t>และความต้องการของสถาบันและระบบสุขภาพ</w:t>
            </w:r>
            <w:proofErr w:type="spellEnd"/>
            <w:r w:rsidRPr="00A91B18">
              <w:rPr>
                <w:rFonts w:ascii="TH SarabunPSK" w:hAnsi="TH SarabunPSK" w:cs="TH SarabunPSK"/>
                <w:sz w:val="32"/>
                <w:szCs w:val="32"/>
              </w:rPr>
              <w:t xml:space="preserve"> </w:t>
            </w:r>
          </w:p>
        </w:tc>
        <w:tc>
          <w:tcPr>
            <w:tcW w:w="3142" w:type="dxa"/>
          </w:tcPr>
          <w:p w14:paraId="2881BB4D" w14:textId="77777777" w:rsidR="0059351B" w:rsidRPr="00A91B18" w:rsidRDefault="0059351B">
            <w:pPr>
              <w:rPr>
                <w:rFonts w:ascii="TH SarabunPSK" w:hAnsi="TH SarabunPSK" w:cs="TH SarabunPSK"/>
                <w:sz w:val="32"/>
                <w:szCs w:val="32"/>
              </w:rPr>
            </w:pPr>
          </w:p>
        </w:tc>
        <w:tc>
          <w:tcPr>
            <w:tcW w:w="3580" w:type="dxa"/>
            <w:vMerge/>
          </w:tcPr>
          <w:p w14:paraId="13FB391D"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2FE9A9A8" w14:textId="77777777">
        <w:tc>
          <w:tcPr>
            <w:tcW w:w="3705" w:type="dxa"/>
          </w:tcPr>
          <w:p w14:paraId="2B2441B1"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7.1.5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process. </w:t>
            </w:r>
          </w:p>
        </w:tc>
        <w:tc>
          <w:tcPr>
            <w:tcW w:w="3570" w:type="dxa"/>
            <w:gridSpan w:val="2"/>
          </w:tcPr>
          <w:p w14:paraId="28F8E41E"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B 7.1.5 กระบวนการของแผนการฝึกอบรม(ที่ครอบคลุมถึงเค้าโครงและเนื้อหาหลักสูตร)</w:t>
            </w:r>
          </w:p>
        </w:tc>
        <w:tc>
          <w:tcPr>
            <w:tcW w:w="3142" w:type="dxa"/>
          </w:tcPr>
          <w:p w14:paraId="6F540AF1" w14:textId="77777777" w:rsidR="0059351B" w:rsidRPr="00A91B18" w:rsidRDefault="0059351B">
            <w:pPr>
              <w:rPr>
                <w:rFonts w:ascii="TH SarabunPSK" w:hAnsi="TH SarabunPSK" w:cs="TH SarabunPSK"/>
                <w:sz w:val="32"/>
                <w:szCs w:val="32"/>
              </w:rPr>
            </w:pPr>
          </w:p>
        </w:tc>
        <w:tc>
          <w:tcPr>
            <w:tcW w:w="3580" w:type="dxa"/>
            <w:vMerge/>
          </w:tcPr>
          <w:p w14:paraId="0634BAA9"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24EECA80" w14:textId="77777777">
        <w:tc>
          <w:tcPr>
            <w:tcW w:w="3705" w:type="dxa"/>
          </w:tcPr>
          <w:p w14:paraId="321E57B7"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B 7.1.6 methods of assessment.</w:t>
            </w:r>
          </w:p>
        </w:tc>
        <w:tc>
          <w:tcPr>
            <w:tcW w:w="3570" w:type="dxa"/>
            <w:gridSpan w:val="2"/>
          </w:tcPr>
          <w:p w14:paraId="5117DE79"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7.1.6 </w:t>
            </w:r>
            <w:proofErr w:type="spellStart"/>
            <w:r w:rsidRPr="00A91B18">
              <w:rPr>
                <w:rFonts w:ascii="TH SarabunPSK" w:hAnsi="TH SarabunPSK" w:cs="TH SarabunPSK"/>
                <w:sz w:val="32"/>
                <w:szCs w:val="32"/>
              </w:rPr>
              <w:t>วิธีการวัดและประเมินผล</w:t>
            </w:r>
            <w:proofErr w:type="spellEnd"/>
          </w:p>
        </w:tc>
        <w:tc>
          <w:tcPr>
            <w:tcW w:w="3142" w:type="dxa"/>
          </w:tcPr>
          <w:p w14:paraId="1BBE9D61" w14:textId="77777777" w:rsidR="0059351B" w:rsidRPr="00A91B18" w:rsidRDefault="0059351B">
            <w:pPr>
              <w:rPr>
                <w:rFonts w:ascii="TH SarabunPSK" w:hAnsi="TH SarabunPSK" w:cs="TH SarabunPSK"/>
                <w:sz w:val="32"/>
                <w:szCs w:val="32"/>
              </w:rPr>
            </w:pPr>
          </w:p>
        </w:tc>
        <w:tc>
          <w:tcPr>
            <w:tcW w:w="3580" w:type="dxa"/>
            <w:vMerge/>
          </w:tcPr>
          <w:p w14:paraId="7AA84868"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23B30F59" w14:textId="77777777">
        <w:tc>
          <w:tcPr>
            <w:tcW w:w="3705" w:type="dxa"/>
          </w:tcPr>
          <w:p w14:paraId="77DB48C5"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7.1.7 progress of trainees. </w:t>
            </w:r>
          </w:p>
        </w:tc>
        <w:tc>
          <w:tcPr>
            <w:tcW w:w="3570" w:type="dxa"/>
            <w:gridSpan w:val="2"/>
          </w:tcPr>
          <w:p w14:paraId="32839737"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7.1.7 </w:t>
            </w:r>
            <w:proofErr w:type="spellStart"/>
            <w:r w:rsidRPr="00A91B18">
              <w:rPr>
                <w:rFonts w:ascii="TH SarabunPSK" w:hAnsi="TH SarabunPSK" w:cs="TH SarabunPSK"/>
                <w:sz w:val="32"/>
                <w:szCs w:val="32"/>
              </w:rPr>
              <w:t>พัฒนาการของผู้เข้ารับการฝึกอบรม</w:t>
            </w:r>
            <w:proofErr w:type="spellEnd"/>
            <w:r w:rsidRPr="00A91B18">
              <w:rPr>
                <w:rFonts w:ascii="TH SarabunPSK" w:hAnsi="TH SarabunPSK" w:cs="TH SarabunPSK"/>
                <w:sz w:val="32"/>
                <w:szCs w:val="32"/>
              </w:rPr>
              <w:t xml:space="preserve">  </w:t>
            </w:r>
          </w:p>
        </w:tc>
        <w:tc>
          <w:tcPr>
            <w:tcW w:w="3142" w:type="dxa"/>
          </w:tcPr>
          <w:p w14:paraId="7D4CF750" w14:textId="77777777" w:rsidR="0059351B" w:rsidRPr="00A91B18" w:rsidRDefault="0059351B">
            <w:pPr>
              <w:rPr>
                <w:rFonts w:ascii="TH SarabunPSK" w:hAnsi="TH SarabunPSK" w:cs="TH SarabunPSK"/>
                <w:sz w:val="32"/>
                <w:szCs w:val="32"/>
              </w:rPr>
            </w:pPr>
          </w:p>
        </w:tc>
        <w:tc>
          <w:tcPr>
            <w:tcW w:w="3580" w:type="dxa"/>
            <w:vMerge/>
          </w:tcPr>
          <w:p w14:paraId="0CB8AC34"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13A7F3D6" w14:textId="77777777">
        <w:tc>
          <w:tcPr>
            <w:tcW w:w="3705" w:type="dxa"/>
          </w:tcPr>
          <w:p w14:paraId="2760959C"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7.1.8 trainer qualifications. </w:t>
            </w:r>
          </w:p>
        </w:tc>
        <w:tc>
          <w:tcPr>
            <w:tcW w:w="3570" w:type="dxa"/>
            <w:gridSpan w:val="2"/>
          </w:tcPr>
          <w:p w14:paraId="3F585811"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7 1.8 </w:t>
            </w:r>
            <w:proofErr w:type="spellStart"/>
            <w:r w:rsidRPr="00A91B18">
              <w:rPr>
                <w:rFonts w:ascii="TH SarabunPSK" w:hAnsi="TH SarabunPSK" w:cs="TH SarabunPSK"/>
                <w:sz w:val="32"/>
                <w:szCs w:val="32"/>
              </w:rPr>
              <w:t>คุณสมบัติของผู้ให้การฝึกอบรม</w:t>
            </w:r>
            <w:proofErr w:type="spellEnd"/>
            <w:r w:rsidRPr="00A91B18">
              <w:rPr>
                <w:rFonts w:ascii="TH SarabunPSK" w:hAnsi="TH SarabunPSK" w:cs="TH SarabunPSK"/>
                <w:sz w:val="32"/>
                <w:szCs w:val="32"/>
              </w:rPr>
              <w:t xml:space="preserve">  </w:t>
            </w:r>
          </w:p>
        </w:tc>
        <w:tc>
          <w:tcPr>
            <w:tcW w:w="3142" w:type="dxa"/>
          </w:tcPr>
          <w:p w14:paraId="3B374836" w14:textId="77777777" w:rsidR="0059351B" w:rsidRPr="00A91B18" w:rsidRDefault="0059351B">
            <w:pPr>
              <w:rPr>
                <w:rFonts w:ascii="TH SarabunPSK" w:hAnsi="TH SarabunPSK" w:cs="TH SarabunPSK"/>
                <w:sz w:val="32"/>
                <w:szCs w:val="32"/>
              </w:rPr>
            </w:pPr>
          </w:p>
        </w:tc>
        <w:tc>
          <w:tcPr>
            <w:tcW w:w="3580" w:type="dxa"/>
            <w:vMerge/>
          </w:tcPr>
          <w:p w14:paraId="52DA16C2"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1EAC8F43" w14:textId="77777777">
        <w:tc>
          <w:tcPr>
            <w:tcW w:w="3705" w:type="dxa"/>
          </w:tcPr>
          <w:p w14:paraId="2D4206AD"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7.1.9 identified concerns. </w:t>
            </w:r>
          </w:p>
        </w:tc>
        <w:tc>
          <w:tcPr>
            <w:tcW w:w="3570" w:type="dxa"/>
            <w:gridSpan w:val="2"/>
          </w:tcPr>
          <w:p w14:paraId="5906DB96"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w:t>
            </w:r>
            <w:proofErr w:type="gramStart"/>
            <w:r w:rsidRPr="00A91B18">
              <w:rPr>
                <w:rFonts w:ascii="TH SarabunPSK" w:hAnsi="TH SarabunPSK" w:cs="TH SarabunPSK"/>
                <w:sz w:val="32"/>
                <w:szCs w:val="32"/>
              </w:rPr>
              <w:t xml:space="preserve">7.1.9  </w:t>
            </w:r>
            <w:proofErr w:type="spellStart"/>
            <w:r w:rsidRPr="00A91B18">
              <w:rPr>
                <w:rFonts w:ascii="TH SarabunPSK" w:hAnsi="TH SarabunPSK" w:cs="TH SarabunPSK"/>
                <w:sz w:val="32"/>
                <w:szCs w:val="32"/>
              </w:rPr>
              <w:t>ระบุประเด็นที่น่ากังวล</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ตัวอย่างเช่น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ประเด็นที่ทำให้ไม่สามารถบรรลุตามผลลัพธ์การเรียนรู้ที่พึงประสงค์</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ข้อด้อย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ปัญหา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ข้อมูลป้อนกลับให้แก้ไข</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แผนการแก้ไข</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การปรับปรุงหลักสูตร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โดยมี</w:t>
            </w:r>
            <w:proofErr w:type="spellEnd"/>
            <w:r w:rsidRPr="00A91B18">
              <w:rPr>
                <w:rFonts w:ascii="TH SarabunPSK" w:hAnsi="TH SarabunPSK" w:cs="TH SarabunPSK"/>
                <w:sz w:val="32"/>
                <w:szCs w:val="32"/>
              </w:rPr>
              <w:t xml:space="preserve"> safe &amp; supporting environment </w:t>
            </w:r>
            <w:proofErr w:type="spellStart"/>
            <w:r w:rsidRPr="00A91B18">
              <w:rPr>
                <w:rFonts w:ascii="TH SarabunPSK" w:hAnsi="TH SarabunPSK" w:cs="TH SarabunPSK"/>
                <w:sz w:val="32"/>
                <w:szCs w:val="32"/>
              </w:rPr>
              <w:t>ทั้งต่อผู้เข้ารับการฝึกอบรมและอาจารย์</w:t>
            </w:r>
            <w:proofErr w:type="spellEnd"/>
            <w:r w:rsidRPr="00A91B18">
              <w:rPr>
                <w:rFonts w:ascii="TH SarabunPSK" w:hAnsi="TH SarabunPSK" w:cs="TH SarabunPSK"/>
                <w:sz w:val="32"/>
                <w:szCs w:val="32"/>
              </w:rPr>
              <w:t xml:space="preserve">) </w:t>
            </w:r>
          </w:p>
        </w:tc>
        <w:tc>
          <w:tcPr>
            <w:tcW w:w="3142" w:type="dxa"/>
          </w:tcPr>
          <w:p w14:paraId="7722E0EE" w14:textId="77777777" w:rsidR="0059351B" w:rsidRPr="00A91B18" w:rsidRDefault="0059351B">
            <w:pPr>
              <w:rPr>
                <w:rFonts w:ascii="TH SarabunPSK" w:hAnsi="TH SarabunPSK" w:cs="TH SarabunPSK"/>
                <w:sz w:val="32"/>
                <w:szCs w:val="32"/>
              </w:rPr>
            </w:pPr>
          </w:p>
        </w:tc>
        <w:tc>
          <w:tcPr>
            <w:tcW w:w="3580" w:type="dxa"/>
            <w:vMerge/>
          </w:tcPr>
          <w:p w14:paraId="101C09B1"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5A4B0DA7" w14:textId="77777777">
        <w:tc>
          <w:tcPr>
            <w:tcW w:w="3705" w:type="dxa"/>
          </w:tcPr>
          <w:p w14:paraId="5D00CD83"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7.1.10 ensure that relevant results of evaluation influence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570" w:type="dxa"/>
            <w:gridSpan w:val="2"/>
          </w:tcPr>
          <w:p w14:paraId="02D90212"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B 7.1.10 ทำให้เชื่อมั่นได้ว่าผลจากการประเมินการฝึกอบรมจะส่งผลต่อการพัฒนาหลักสูตร </w:t>
            </w:r>
          </w:p>
        </w:tc>
        <w:tc>
          <w:tcPr>
            <w:tcW w:w="3142" w:type="dxa"/>
          </w:tcPr>
          <w:p w14:paraId="5A311A18" w14:textId="77777777" w:rsidR="0059351B" w:rsidRPr="00A91B18" w:rsidRDefault="0059351B">
            <w:pPr>
              <w:rPr>
                <w:rFonts w:ascii="TH SarabunPSK" w:hAnsi="TH SarabunPSK" w:cs="TH SarabunPSK"/>
                <w:sz w:val="32"/>
                <w:szCs w:val="32"/>
              </w:rPr>
            </w:pPr>
          </w:p>
        </w:tc>
        <w:tc>
          <w:tcPr>
            <w:tcW w:w="3580" w:type="dxa"/>
          </w:tcPr>
          <w:p w14:paraId="28C2F559" w14:textId="77777777" w:rsidR="0059351B" w:rsidRPr="00A91B18" w:rsidRDefault="0059351B">
            <w:pPr>
              <w:rPr>
                <w:rFonts w:ascii="TH SarabunPSK" w:hAnsi="TH SarabunPSK" w:cs="TH SarabunPSK"/>
                <w:sz w:val="32"/>
                <w:szCs w:val="32"/>
              </w:rPr>
            </w:pPr>
          </w:p>
        </w:tc>
      </w:tr>
      <w:tr w:rsidR="0059351B" w:rsidRPr="00A91B18" w14:paraId="37A4E916" w14:textId="77777777">
        <w:tc>
          <w:tcPr>
            <w:tcW w:w="3705" w:type="dxa"/>
          </w:tcPr>
          <w:p w14:paraId="0C57B3F6"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7.1.11 </w:t>
            </w:r>
            <w:proofErr w:type="gramStart"/>
            <w:r w:rsidRPr="00A91B18">
              <w:rPr>
                <w:rFonts w:ascii="TH SarabunPSK" w:hAnsi="TH SarabunPSK" w:cs="TH SarabunPSK"/>
                <w:sz w:val="32"/>
                <w:szCs w:val="32"/>
              </w:rPr>
              <w:t>involve</w:t>
            </w:r>
            <w:proofErr w:type="gramEnd"/>
            <w:r w:rsidRPr="00A91B18">
              <w:rPr>
                <w:rFonts w:ascii="TH SarabunPSK" w:hAnsi="TH SarabunPSK" w:cs="TH SarabunPSK"/>
                <w:sz w:val="32"/>
                <w:szCs w:val="32"/>
              </w:rPr>
              <w:t xml:space="preserve"> principal </w:t>
            </w:r>
            <w:r w:rsidRPr="00A91B18">
              <w:rPr>
                <w:rFonts w:ascii="TH SarabunPSK" w:hAnsi="TH SarabunPSK" w:cs="TH SarabunPSK"/>
                <w:sz w:val="32"/>
                <w:szCs w:val="32"/>
              </w:rPr>
              <w:lastRenderedPageBreak/>
              <w:t xml:space="preserve">stakeholders in evaluation. </w:t>
            </w:r>
          </w:p>
        </w:tc>
        <w:tc>
          <w:tcPr>
            <w:tcW w:w="3570" w:type="dxa"/>
            <w:gridSpan w:val="2"/>
          </w:tcPr>
          <w:p w14:paraId="1B9F9440"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lastRenderedPageBreak/>
              <w:t xml:space="preserve">B 7.1.11 </w:t>
            </w:r>
            <w:proofErr w:type="spellStart"/>
            <w:r w:rsidRPr="00A91B18">
              <w:rPr>
                <w:rFonts w:ascii="TH SarabunPSK" w:hAnsi="TH SarabunPSK" w:cs="TH SarabunPSK"/>
                <w:sz w:val="32"/>
                <w:szCs w:val="32"/>
              </w:rPr>
              <w:lastRenderedPageBreak/>
              <w:t>ผู้มีส่วนได้ส่วนเสียหลักมีส่วนร่วมในการประเมินการฝึกอบรม</w:t>
            </w:r>
            <w:proofErr w:type="spellEnd"/>
            <w:r w:rsidRPr="00A91B18">
              <w:rPr>
                <w:rFonts w:ascii="TH SarabunPSK" w:hAnsi="TH SarabunPSK" w:cs="TH SarabunPSK"/>
                <w:sz w:val="32"/>
                <w:szCs w:val="32"/>
              </w:rPr>
              <w:t xml:space="preserve"> </w:t>
            </w:r>
          </w:p>
        </w:tc>
        <w:tc>
          <w:tcPr>
            <w:tcW w:w="3142" w:type="dxa"/>
          </w:tcPr>
          <w:p w14:paraId="54071159" w14:textId="77777777" w:rsidR="0059351B" w:rsidRPr="00A91B18" w:rsidRDefault="0059351B">
            <w:pPr>
              <w:rPr>
                <w:rFonts w:ascii="TH SarabunPSK" w:hAnsi="TH SarabunPSK" w:cs="TH SarabunPSK"/>
                <w:sz w:val="32"/>
                <w:szCs w:val="32"/>
              </w:rPr>
            </w:pPr>
          </w:p>
        </w:tc>
        <w:tc>
          <w:tcPr>
            <w:tcW w:w="3580" w:type="dxa"/>
          </w:tcPr>
          <w:p w14:paraId="2E3162B8" w14:textId="77777777" w:rsidR="0059351B" w:rsidRPr="00A91B18" w:rsidRDefault="0059351B">
            <w:pPr>
              <w:rPr>
                <w:rFonts w:ascii="TH SarabunPSK" w:hAnsi="TH SarabunPSK" w:cs="TH SarabunPSK"/>
                <w:color w:val="FF0000"/>
                <w:sz w:val="32"/>
                <w:szCs w:val="32"/>
              </w:rPr>
            </w:pPr>
          </w:p>
        </w:tc>
      </w:tr>
      <w:tr w:rsidR="0059351B" w:rsidRPr="00A91B18" w14:paraId="64D9EA22" w14:textId="77777777">
        <w:tc>
          <w:tcPr>
            <w:tcW w:w="3705" w:type="dxa"/>
          </w:tcPr>
          <w:p w14:paraId="4C8ECC5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1D419C77"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70" w:type="dxa"/>
            <w:gridSpan w:val="2"/>
          </w:tcPr>
          <w:p w14:paraId="791C54EC"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4EF2DDD1"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142" w:type="dxa"/>
          </w:tcPr>
          <w:p w14:paraId="56346CF9" w14:textId="77777777" w:rsidR="0059351B" w:rsidRPr="00A91B18" w:rsidRDefault="0059351B">
            <w:pPr>
              <w:rPr>
                <w:rFonts w:ascii="TH SarabunPSK" w:hAnsi="TH SarabunPSK" w:cs="TH SarabunPSK"/>
                <w:sz w:val="32"/>
                <w:szCs w:val="32"/>
              </w:rPr>
            </w:pPr>
          </w:p>
        </w:tc>
        <w:tc>
          <w:tcPr>
            <w:tcW w:w="3580" w:type="dxa"/>
          </w:tcPr>
          <w:p w14:paraId="34456253" w14:textId="77777777" w:rsidR="0059351B" w:rsidRPr="00A91B18" w:rsidRDefault="0059351B">
            <w:pPr>
              <w:rPr>
                <w:rFonts w:ascii="TH SarabunPSK" w:hAnsi="TH SarabunPSK" w:cs="TH SarabunPSK"/>
                <w:sz w:val="32"/>
                <w:szCs w:val="32"/>
              </w:rPr>
            </w:pPr>
          </w:p>
        </w:tc>
      </w:tr>
      <w:tr w:rsidR="0059351B" w:rsidRPr="00A91B18" w14:paraId="63E7FD7B" w14:textId="77777777">
        <w:tc>
          <w:tcPr>
            <w:tcW w:w="3705" w:type="dxa"/>
          </w:tcPr>
          <w:p w14:paraId="16F80E58" w14:textId="77777777" w:rsidR="0059351B" w:rsidRPr="00A91B18" w:rsidRDefault="00000000">
            <w:pPr>
              <w:widowControl w:val="0"/>
              <w:tabs>
                <w:tab w:val="left" w:pos="834"/>
              </w:tabs>
              <w:ind w:right="552"/>
              <w:rPr>
                <w:rFonts w:ascii="TH SarabunPSK" w:hAnsi="TH SarabunPSK" w:cs="TH SarabunPSK"/>
                <w:sz w:val="32"/>
                <w:szCs w:val="32"/>
              </w:rPr>
            </w:pPr>
            <w:r w:rsidRPr="00A91B18">
              <w:rPr>
                <w:rFonts w:ascii="TH SarabunPSK" w:hAnsi="TH SarabunPSK" w:cs="TH SarabunPSK"/>
                <w:sz w:val="32"/>
                <w:szCs w:val="32"/>
              </w:rPr>
              <w:t xml:space="preserve">Q 7.1.1 make the process and results of evaluation transparent to principal as well as other stakeholders. </w:t>
            </w:r>
          </w:p>
        </w:tc>
        <w:tc>
          <w:tcPr>
            <w:tcW w:w="3570" w:type="dxa"/>
            <w:gridSpan w:val="2"/>
          </w:tcPr>
          <w:p w14:paraId="454B0057"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Q 7.1.1 ทำให้กระบวนการและผลการประเมินการฝึกอบรมโปร่งใสต่อผู้มีส่วนได้ส่วนเสียหลักและผู้มีส่วนได้ส่วนเสียอื่น</w:t>
            </w:r>
          </w:p>
        </w:tc>
        <w:tc>
          <w:tcPr>
            <w:tcW w:w="3142" w:type="dxa"/>
          </w:tcPr>
          <w:p w14:paraId="6958D030" w14:textId="77777777" w:rsidR="0059351B" w:rsidRPr="00A91B18" w:rsidRDefault="0059351B">
            <w:pPr>
              <w:rPr>
                <w:rFonts w:ascii="TH SarabunPSK" w:hAnsi="TH SarabunPSK" w:cs="TH SarabunPSK"/>
                <w:sz w:val="32"/>
                <w:szCs w:val="32"/>
              </w:rPr>
            </w:pPr>
          </w:p>
        </w:tc>
        <w:tc>
          <w:tcPr>
            <w:tcW w:w="3580" w:type="dxa"/>
          </w:tcPr>
          <w:p w14:paraId="0F379F53" w14:textId="77777777" w:rsidR="0059351B" w:rsidRPr="00A91B18" w:rsidRDefault="0059351B">
            <w:pPr>
              <w:rPr>
                <w:rFonts w:ascii="TH SarabunPSK" w:hAnsi="TH SarabunPSK" w:cs="TH SarabunPSK"/>
                <w:color w:val="FF0000"/>
                <w:sz w:val="32"/>
                <w:szCs w:val="32"/>
              </w:rPr>
            </w:pPr>
          </w:p>
        </w:tc>
      </w:tr>
      <w:tr w:rsidR="0059351B" w:rsidRPr="00A91B18" w14:paraId="065FA660" w14:textId="77777777">
        <w:tc>
          <w:tcPr>
            <w:tcW w:w="3796" w:type="dxa"/>
            <w:gridSpan w:val="2"/>
          </w:tcPr>
          <w:p w14:paraId="55F438B7" w14:textId="77777777" w:rsidR="0059351B" w:rsidRPr="00A91B18" w:rsidRDefault="0059351B">
            <w:pPr>
              <w:rPr>
                <w:rFonts w:ascii="TH SarabunPSK" w:hAnsi="TH SarabunPSK" w:cs="TH SarabunPSK"/>
                <w:b/>
                <w:sz w:val="32"/>
                <w:szCs w:val="32"/>
              </w:rPr>
            </w:pPr>
          </w:p>
        </w:tc>
        <w:tc>
          <w:tcPr>
            <w:tcW w:w="10201" w:type="dxa"/>
            <w:gridSpan w:val="3"/>
          </w:tcPr>
          <w:p w14:paraId="1530A6F0"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06811298"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monitoring would imply the routine collection of data about key aspects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for the purpose of ensuring</w:t>
            </w:r>
          </w:p>
          <w:p w14:paraId="20B2F6A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that </w:t>
            </w:r>
            <w:proofErr w:type="gramStart"/>
            <w:r w:rsidRPr="00A91B18">
              <w:rPr>
                <w:rFonts w:ascii="TH SarabunPSK" w:hAnsi="TH SarabunPSK" w:cs="TH SarabunPSK"/>
                <w:sz w:val="32"/>
                <w:szCs w:val="32"/>
              </w:rPr>
              <w:t>the education</w:t>
            </w:r>
            <w:proofErr w:type="gramEnd"/>
            <w:r w:rsidRPr="00A91B18">
              <w:rPr>
                <w:rFonts w:ascii="TH SarabunPSK" w:hAnsi="TH SarabunPSK" w:cs="TH SarabunPSK"/>
                <w:sz w:val="32"/>
                <w:szCs w:val="32"/>
              </w:rPr>
              <w:t xml:space="preserve"> is on track and for identifying any areas in need of intervention. The collection of data is often part of the administrative procedures in connection with admission of trainees, assessment and completion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w:t>
            </w:r>
          </w:p>
          <w:p w14:paraId="0CAE6A86"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evaluation is the process of systematically gathering information to judge the effectiveness and adequacy of the education</w:t>
            </w:r>
          </w:p>
          <w:p w14:paraId="1A394D15"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using monitored data, collected feedback and results of special evaluation studies. This would imply the use of reliable and valid methods of data collection and analysis for the purpose of demonstrating the qualities of the education in relation to the</w:t>
            </w:r>
          </w:p>
          <w:p w14:paraId="234ECD2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mission and the intended and acquired educational outcomes. It would include information about average actual duration of education,</w:t>
            </w:r>
          </w:p>
          <w:p w14:paraId="2121700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scores, pass and failure rates at examinations, success- and dropout rates, as well as time spent by the trainees on areas of special</w:t>
            </w:r>
          </w:p>
          <w:p w14:paraId="1AD3264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Involvement of external reviewers from outside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and the institution as well as experts in medical education and</w:t>
            </w:r>
          </w:p>
          <w:p w14:paraId="3170C0B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evaluation and regulatory bodies would further broaden the quality of postgraduate </w:t>
            </w:r>
            <w:proofErr w:type="spellStart"/>
            <w:proofErr w:type="gramStart"/>
            <w:r w:rsidRPr="00A91B18">
              <w:rPr>
                <w:rFonts w:ascii="TH SarabunPSK" w:hAnsi="TH SarabunPSK" w:cs="TH SarabunPSK"/>
                <w:sz w:val="32"/>
                <w:szCs w:val="32"/>
              </w:rPr>
              <w:t>education.Programme</w:t>
            </w:r>
            <w:proofErr w:type="spellEnd"/>
            <w:proofErr w:type="gramEnd"/>
            <w:r w:rsidRPr="00A91B18">
              <w:rPr>
                <w:rFonts w:ascii="TH SarabunPSK" w:hAnsi="TH SarabunPSK" w:cs="TH SarabunPSK"/>
                <w:sz w:val="32"/>
                <w:szCs w:val="32"/>
              </w:rPr>
              <w:t xml:space="preserve"> process in this</w:t>
            </w:r>
          </w:p>
          <w:p w14:paraId="4D9F2D6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document is used synonymously with curriculum model. It covers framework and content/syllabus.</w:t>
            </w:r>
          </w:p>
          <w:p w14:paraId="6E9D0C2C"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Identified concerns would include insufficient fulfilment of intended educational outcomes. It would use measures of and information</w:t>
            </w:r>
          </w:p>
          <w:p w14:paraId="19E8F2B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about intended educational outcomes, including identified weaknesses and problems, as feedback to conduction of interventions and plans for corrective action,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development and improvements; this requires a safe and supporting environment for feedback</w:t>
            </w:r>
          </w:p>
          <w:p w14:paraId="18B329C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by trainers and trainees.</w:t>
            </w:r>
          </w:p>
          <w:p w14:paraId="2C56509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Principal as well as other stakeholders, cf. 1.4, annotation.</w:t>
            </w:r>
          </w:p>
        </w:tc>
      </w:tr>
    </w:tbl>
    <w:p w14:paraId="1E7E76B6" w14:textId="77777777" w:rsidR="0059351B" w:rsidRPr="00A91B18" w:rsidRDefault="0059351B">
      <w:pPr>
        <w:widowControl w:val="0"/>
        <w:spacing w:after="0" w:line="276" w:lineRule="auto"/>
        <w:ind w:right="828"/>
        <w:jc w:val="both"/>
        <w:rPr>
          <w:rFonts w:ascii="TH SarabunPSK" w:eastAsia="Sarabun" w:hAnsi="TH SarabunPSK" w:cs="TH SarabunPSK"/>
          <w:b/>
          <w:sz w:val="32"/>
          <w:szCs w:val="32"/>
        </w:rPr>
      </w:pPr>
    </w:p>
    <w:p w14:paraId="749CE2AE" w14:textId="77777777" w:rsidR="0059351B" w:rsidRPr="00A91B18" w:rsidRDefault="00000000">
      <w:pPr>
        <w:widowControl w:val="0"/>
        <w:spacing w:after="0" w:line="276" w:lineRule="auto"/>
        <w:ind w:right="828"/>
        <w:jc w:val="both"/>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t>7.2  TRAINER</w:t>
      </w:r>
      <w:proofErr w:type="gramEnd"/>
      <w:r w:rsidRPr="00A91B18">
        <w:rPr>
          <w:rFonts w:ascii="TH SarabunPSK" w:eastAsia="Sarabun" w:hAnsi="TH SarabunPSK" w:cs="TH SarabunPSK"/>
          <w:b/>
          <w:sz w:val="32"/>
          <w:szCs w:val="32"/>
        </w:rPr>
        <w:t xml:space="preserve"> AND TRAINEE FEEDBACK</w:t>
      </w:r>
    </w:p>
    <w:p w14:paraId="41B120C0" w14:textId="77777777" w:rsidR="0059351B" w:rsidRPr="00A91B18" w:rsidRDefault="00000000">
      <w:pPr>
        <w:widowControl w:val="0"/>
        <w:spacing w:after="0" w:line="276" w:lineRule="auto"/>
        <w:ind w:left="567"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การให้ข้อมูลป้อนกลับจากอาจารย์ผู้ให้การฝึกอบรมและผู้เข้ารับการฝึกอบรม</w:t>
      </w:r>
    </w:p>
    <w:tbl>
      <w:tblPr>
        <w:tblStyle w:val="afa"/>
        <w:tblW w:w="13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2"/>
        <w:gridCol w:w="86"/>
        <w:gridCol w:w="3399"/>
        <w:gridCol w:w="3204"/>
        <w:gridCol w:w="3625"/>
      </w:tblGrid>
      <w:tr w:rsidR="0059351B" w:rsidRPr="00A91B18" w14:paraId="03EA7B49" w14:textId="77777777">
        <w:trPr>
          <w:tblHeader/>
        </w:trPr>
        <w:tc>
          <w:tcPr>
            <w:tcW w:w="7168" w:type="dxa"/>
            <w:gridSpan w:val="3"/>
            <w:shd w:val="clear" w:color="auto" w:fill="D5DCE4"/>
            <w:vAlign w:val="center"/>
          </w:tcPr>
          <w:p w14:paraId="43424330"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04" w:type="dxa"/>
            <w:shd w:val="clear" w:color="auto" w:fill="D5DCE4"/>
          </w:tcPr>
          <w:p w14:paraId="60184F51" w14:textId="77777777" w:rsidR="0059351B" w:rsidRPr="00A91B18" w:rsidRDefault="0059351B">
            <w:pPr>
              <w:jc w:val="center"/>
              <w:rPr>
                <w:rFonts w:ascii="TH SarabunPSK" w:hAnsi="TH SarabunPSK" w:cs="TH SarabunPSK"/>
                <w:b/>
                <w:sz w:val="32"/>
                <w:szCs w:val="32"/>
              </w:rPr>
            </w:pPr>
          </w:p>
        </w:tc>
        <w:tc>
          <w:tcPr>
            <w:tcW w:w="3625" w:type="dxa"/>
            <w:vMerge w:val="restart"/>
            <w:shd w:val="clear" w:color="auto" w:fill="D5DCE4"/>
            <w:vAlign w:val="center"/>
          </w:tcPr>
          <w:p w14:paraId="1FA7D030"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16492090" w14:textId="77777777">
        <w:trPr>
          <w:tblHeader/>
        </w:trPr>
        <w:tc>
          <w:tcPr>
            <w:tcW w:w="3683" w:type="dxa"/>
            <w:shd w:val="clear" w:color="auto" w:fill="D5DCE4"/>
          </w:tcPr>
          <w:p w14:paraId="55885BB0"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485" w:type="dxa"/>
            <w:gridSpan w:val="2"/>
            <w:shd w:val="clear" w:color="auto" w:fill="D5DCE4"/>
          </w:tcPr>
          <w:p w14:paraId="6B32434E"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04" w:type="dxa"/>
            <w:shd w:val="clear" w:color="auto" w:fill="D5DCE4"/>
          </w:tcPr>
          <w:p w14:paraId="024CF569" w14:textId="77777777" w:rsidR="0059351B" w:rsidRPr="00A91B18" w:rsidRDefault="0059351B">
            <w:pPr>
              <w:rPr>
                <w:rFonts w:ascii="TH SarabunPSK" w:hAnsi="TH SarabunPSK" w:cs="TH SarabunPSK"/>
                <w:sz w:val="32"/>
                <w:szCs w:val="32"/>
              </w:rPr>
            </w:pPr>
          </w:p>
        </w:tc>
        <w:tc>
          <w:tcPr>
            <w:tcW w:w="3625" w:type="dxa"/>
            <w:vMerge/>
            <w:shd w:val="clear" w:color="auto" w:fill="D5DCE4"/>
            <w:vAlign w:val="center"/>
          </w:tcPr>
          <w:p w14:paraId="5D6F6A2D"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257168D2" w14:textId="77777777">
        <w:tc>
          <w:tcPr>
            <w:tcW w:w="3683" w:type="dxa"/>
          </w:tcPr>
          <w:p w14:paraId="0E72E11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68332D90"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p w14:paraId="0E67DC3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seek feedback about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xml:space="preserve"> from</w:t>
            </w:r>
          </w:p>
        </w:tc>
        <w:tc>
          <w:tcPr>
            <w:tcW w:w="3485" w:type="dxa"/>
            <w:gridSpan w:val="2"/>
          </w:tcPr>
          <w:p w14:paraId="4177B080"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27BAF0C6" w14:textId="77777777" w:rsidR="0059351B" w:rsidRPr="00A91B18" w:rsidRDefault="00000000">
            <w:pPr>
              <w:jc w:val="both"/>
              <w:rPr>
                <w:rFonts w:ascii="TH SarabunPSK" w:hAnsi="TH SarabunPSK" w:cs="TH SarabunPSK"/>
                <w:sz w:val="32"/>
                <w:szCs w:val="32"/>
              </w:rPr>
            </w:pPr>
            <w:proofErr w:type="spell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r w:rsidRPr="00A91B18">
              <w:rPr>
                <w:rFonts w:ascii="TH SarabunPSK" w:hAnsi="TH SarabunPSK" w:cs="TH SarabunPSK"/>
                <w:b/>
                <w:sz w:val="32"/>
                <w:szCs w:val="32"/>
              </w:rPr>
              <w:t xml:space="preserve"> </w:t>
            </w:r>
            <w:proofErr w:type="spellStart"/>
            <w:r w:rsidRPr="00A91B18">
              <w:rPr>
                <w:rFonts w:ascii="TH SarabunPSK" w:hAnsi="TH SarabunPSK" w:cs="TH SarabunPSK"/>
                <w:sz w:val="32"/>
                <w:szCs w:val="32"/>
              </w:rPr>
              <w:t>แสวงหาข้อมูลป้อนกลับเกี่ยวกับการฝึกอบรมจาก</w:t>
            </w:r>
            <w:proofErr w:type="spellEnd"/>
          </w:p>
        </w:tc>
        <w:tc>
          <w:tcPr>
            <w:tcW w:w="3204" w:type="dxa"/>
          </w:tcPr>
          <w:p w14:paraId="49B3A057" w14:textId="77777777" w:rsidR="0059351B" w:rsidRPr="00A91B18" w:rsidRDefault="0059351B">
            <w:pPr>
              <w:rPr>
                <w:rFonts w:ascii="TH SarabunPSK" w:hAnsi="TH SarabunPSK" w:cs="TH SarabunPSK"/>
                <w:sz w:val="32"/>
                <w:szCs w:val="32"/>
              </w:rPr>
            </w:pPr>
          </w:p>
        </w:tc>
        <w:tc>
          <w:tcPr>
            <w:tcW w:w="3625" w:type="dxa"/>
          </w:tcPr>
          <w:p w14:paraId="0B1AFD3B" w14:textId="77777777" w:rsidR="0059351B" w:rsidRPr="00A91B18" w:rsidRDefault="0059351B">
            <w:pPr>
              <w:rPr>
                <w:rFonts w:ascii="TH SarabunPSK" w:hAnsi="TH SarabunPSK" w:cs="TH SarabunPSK"/>
                <w:sz w:val="32"/>
                <w:szCs w:val="32"/>
              </w:rPr>
            </w:pPr>
          </w:p>
        </w:tc>
      </w:tr>
      <w:tr w:rsidR="0059351B" w:rsidRPr="00A91B18" w14:paraId="6EC2B18E" w14:textId="77777777">
        <w:tc>
          <w:tcPr>
            <w:tcW w:w="3683" w:type="dxa"/>
          </w:tcPr>
          <w:p w14:paraId="0ACF1676"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7.2.1 trainers. </w:t>
            </w:r>
          </w:p>
        </w:tc>
        <w:tc>
          <w:tcPr>
            <w:tcW w:w="3485" w:type="dxa"/>
            <w:gridSpan w:val="2"/>
          </w:tcPr>
          <w:p w14:paraId="459D5BFF"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7.2.1 </w:t>
            </w:r>
            <w:proofErr w:type="spellStart"/>
            <w:r w:rsidRPr="00A91B18">
              <w:rPr>
                <w:rFonts w:ascii="TH SarabunPSK" w:hAnsi="TH SarabunPSK" w:cs="TH SarabunPSK"/>
                <w:sz w:val="32"/>
                <w:szCs w:val="32"/>
              </w:rPr>
              <w:t>ผู้ให้การฝึกอบรม</w:t>
            </w:r>
            <w:proofErr w:type="spellEnd"/>
            <w:r w:rsidRPr="00A91B18">
              <w:rPr>
                <w:rFonts w:ascii="TH SarabunPSK" w:hAnsi="TH SarabunPSK" w:cs="TH SarabunPSK"/>
                <w:sz w:val="32"/>
                <w:szCs w:val="32"/>
              </w:rPr>
              <w:t xml:space="preserve"> </w:t>
            </w:r>
          </w:p>
        </w:tc>
        <w:tc>
          <w:tcPr>
            <w:tcW w:w="3204" w:type="dxa"/>
          </w:tcPr>
          <w:p w14:paraId="40DF2924" w14:textId="77777777" w:rsidR="0059351B" w:rsidRPr="00A91B18" w:rsidRDefault="0059351B">
            <w:pPr>
              <w:rPr>
                <w:rFonts w:ascii="TH SarabunPSK" w:hAnsi="TH SarabunPSK" w:cs="TH SarabunPSK"/>
                <w:sz w:val="32"/>
                <w:szCs w:val="32"/>
              </w:rPr>
            </w:pPr>
          </w:p>
        </w:tc>
        <w:tc>
          <w:tcPr>
            <w:tcW w:w="3625" w:type="dxa"/>
            <w:vMerge w:val="restart"/>
          </w:tcPr>
          <w:p w14:paraId="4C3A2C4F"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2426DBB3" w14:textId="77777777">
        <w:tc>
          <w:tcPr>
            <w:tcW w:w="3683" w:type="dxa"/>
          </w:tcPr>
          <w:p w14:paraId="3E22932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7.2.2 trainees. </w:t>
            </w:r>
          </w:p>
        </w:tc>
        <w:tc>
          <w:tcPr>
            <w:tcW w:w="3485" w:type="dxa"/>
            <w:gridSpan w:val="2"/>
          </w:tcPr>
          <w:p w14:paraId="4F739DF9"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7.2.2 </w:t>
            </w:r>
            <w:proofErr w:type="spellStart"/>
            <w:r w:rsidRPr="00A91B18">
              <w:rPr>
                <w:rFonts w:ascii="TH SarabunPSK" w:hAnsi="TH SarabunPSK" w:cs="TH SarabunPSK"/>
                <w:sz w:val="32"/>
                <w:szCs w:val="32"/>
              </w:rPr>
              <w:t>ผู้เข้ารับการฝึกอบรม</w:t>
            </w:r>
            <w:proofErr w:type="spellEnd"/>
            <w:r w:rsidRPr="00A91B18">
              <w:rPr>
                <w:rFonts w:ascii="TH SarabunPSK" w:hAnsi="TH SarabunPSK" w:cs="TH SarabunPSK"/>
                <w:sz w:val="32"/>
                <w:szCs w:val="32"/>
              </w:rPr>
              <w:t xml:space="preserve"> </w:t>
            </w:r>
          </w:p>
        </w:tc>
        <w:tc>
          <w:tcPr>
            <w:tcW w:w="3204" w:type="dxa"/>
          </w:tcPr>
          <w:p w14:paraId="218047C1" w14:textId="77777777" w:rsidR="0059351B" w:rsidRPr="00A91B18" w:rsidRDefault="0059351B">
            <w:pPr>
              <w:rPr>
                <w:rFonts w:ascii="TH SarabunPSK" w:hAnsi="TH SarabunPSK" w:cs="TH SarabunPSK"/>
                <w:sz w:val="32"/>
                <w:szCs w:val="32"/>
              </w:rPr>
            </w:pPr>
          </w:p>
        </w:tc>
        <w:tc>
          <w:tcPr>
            <w:tcW w:w="3625" w:type="dxa"/>
            <w:vMerge/>
          </w:tcPr>
          <w:p w14:paraId="514D78F9"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A72B6F3" w14:textId="77777777">
        <w:tc>
          <w:tcPr>
            <w:tcW w:w="3683" w:type="dxa"/>
          </w:tcPr>
          <w:p w14:paraId="01C72372"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lastRenderedPageBreak/>
              <w:t xml:space="preserve">B 7.2.3 employers. </w:t>
            </w:r>
          </w:p>
        </w:tc>
        <w:tc>
          <w:tcPr>
            <w:tcW w:w="3485" w:type="dxa"/>
            <w:gridSpan w:val="2"/>
          </w:tcPr>
          <w:p w14:paraId="4FA76F7B"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B 7.2.3 </w:t>
            </w:r>
            <w:proofErr w:type="spellStart"/>
            <w:r w:rsidRPr="00A91B18">
              <w:rPr>
                <w:rFonts w:ascii="TH SarabunPSK" w:hAnsi="TH SarabunPSK" w:cs="TH SarabunPSK"/>
                <w:sz w:val="32"/>
                <w:szCs w:val="32"/>
              </w:rPr>
              <w:t>นายจ้าง</w:t>
            </w:r>
            <w:proofErr w:type="spellEnd"/>
            <w:r w:rsidRPr="00A91B18">
              <w:rPr>
                <w:rFonts w:ascii="TH SarabunPSK" w:hAnsi="TH SarabunPSK" w:cs="TH SarabunPSK"/>
                <w:sz w:val="32"/>
                <w:szCs w:val="32"/>
              </w:rPr>
              <w:t xml:space="preserve"> </w:t>
            </w:r>
          </w:p>
        </w:tc>
        <w:tc>
          <w:tcPr>
            <w:tcW w:w="3204" w:type="dxa"/>
          </w:tcPr>
          <w:p w14:paraId="656C9BD3" w14:textId="77777777" w:rsidR="0059351B" w:rsidRPr="00A91B18" w:rsidRDefault="0059351B">
            <w:pPr>
              <w:rPr>
                <w:rFonts w:ascii="TH SarabunPSK" w:hAnsi="TH SarabunPSK" w:cs="TH SarabunPSK"/>
                <w:sz w:val="32"/>
                <w:szCs w:val="32"/>
              </w:rPr>
            </w:pPr>
          </w:p>
        </w:tc>
        <w:tc>
          <w:tcPr>
            <w:tcW w:w="3625" w:type="dxa"/>
            <w:vMerge/>
          </w:tcPr>
          <w:p w14:paraId="12A2CBD7"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312499E2" w14:textId="77777777">
        <w:tc>
          <w:tcPr>
            <w:tcW w:w="3683" w:type="dxa"/>
          </w:tcPr>
          <w:p w14:paraId="6DE1327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7359BCD2"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485" w:type="dxa"/>
            <w:gridSpan w:val="2"/>
          </w:tcPr>
          <w:p w14:paraId="54ADAA1E"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2564150B"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204" w:type="dxa"/>
          </w:tcPr>
          <w:p w14:paraId="0B88202A" w14:textId="77777777" w:rsidR="0059351B" w:rsidRPr="00A91B18" w:rsidRDefault="0059351B">
            <w:pPr>
              <w:rPr>
                <w:rFonts w:ascii="TH SarabunPSK" w:hAnsi="TH SarabunPSK" w:cs="TH SarabunPSK"/>
                <w:sz w:val="32"/>
                <w:szCs w:val="32"/>
              </w:rPr>
            </w:pPr>
          </w:p>
        </w:tc>
        <w:tc>
          <w:tcPr>
            <w:tcW w:w="3625" w:type="dxa"/>
          </w:tcPr>
          <w:p w14:paraId="0046A495" w14:textId="77777777" w:rsidR="0059351B" w:rsidRPr="00A91B18" w:rsidRDefault="0059351B">
            <w:pPr>
              <w:rPr>
                <w:rFonts w:ascii="TH SarabunPSK" w:hAnsi="TH SarabunPSK" w:cs="TH SarabunPSK"/>
                <w:sz w:val="32"/>
                <w:szCs w:val="32"/>
              </w:rPr>
            </w:pPr>
          </w:p>
        </w:tc>
      </w:tr>
      <w:tr w:rsidR="0059351B" w:rsidRPr="00A91B18" w14:paraId="54EBFB95" w14:textId="77777777">
        <w:tc>
          <w:tcPr>
            <w:tcW w:w="3683" w:type="dxa"/>
          </w:tcPr>
          <w:p w14:paraId="64303DF4" w14:textId="77777777" w:rsidR="0059351B" w:rsidRPr="00A91B18" w:rsidRDefault="00000000">
            <w:pPr>
              <w:widowControl w:val="0"/>
              <w:tabs>
                <w:tab w:val="left" w:pos="834"/>
              </w:tabs>
              <w:ind w:right="292"/>
              <w:rPr>
                <w:rFonts w:ascii="TH SarabunPSK" w:hAnsi="TH SarabunPSK" w:cs="TH SarabunPSK"/>
                <w:sz w:val="32"/>
                <w:szCs w:val="32"/>
              </w:rPr>
            </w:pPr>
            <w:r w:rsidRPr="00A91B18">
              <w:rPr>
                <w:rFonts w:ascii="TH SarabunPSK" w:hAnsi="TH SarabunPSK" w:cs="TH SarabunPSK"/>
                <w:sz w:val="32"/>
                <w:szCs w:val="32"/>
              </w:rPr>
              <w:t xml:space="preserve">Q 7.2.1 actively involve trainers and trainees in planning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evaluation and in using its results for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development. </w:t>
            </w:r>
          </w:p>
        </w:tc>
        <w:tc>
          <w:tcPr>
            <w:tcW w:w="3485" w:type="dxa"/>
            <w:gridSpan w:val="2"/>
          </w:tcPr>
          <w:p w14:paraId="29C5B37A"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7.2.1 </w:t>
            </w:r>
            <w:proofErr w:type="spellStart"/>
            <w:r w:rsidRPr="00A91B18">
              <w:rPr>
                <w:rFonts w:ascii="TH SarabunPSK" w:hAnsi="TH SarabunPSK" w:cs="TH SarabunPSK"/>
                <w:sz w:val="32"/>
                <w:szCs w:val="32"/>
              </w:rPr>
              <w:t>ควรจัดให้อาจารย์และผู้เข้ารับการฝึกอบรม</w:t>
            </w:r>
            <w:proofErr w:type="spellEnd"/>
            <w:r w:rsidRPr="00A91B18">
              <w:rPr>
                <w:rFonts w:ascii="TH SarabunPSK" w:hAnsi="TH SarabunPSK" w:cs="TH SarabunPSK"/>
                <w:sz w:val="32"/>
                <w:szCs w:val="32"/>
              </w:rPr>
              <w:t xml:space="preserve"> มีส่วนร่วมอย่างแท้จริงในการวางแผนการประเมินการฝึกอบรมและนำผลการประเมินดังกล่าวมาพัฒนาแผนการฝึกอบรม</w:t>
            </w:r>
          </w:p>
        </w:tc>
        <w:tc>
          <w:tcPr>
            <w:tcW w:w="3204" w:type="dxa"/>
          </w:tcPr>
          <w:p w14:paraId="20831023" w14:textId="77777777" w:rsidR="0059351B" w:rsidRPr="00A91B18" w:rsidRDefault="0059351B">
            <w:pPr>
              <w:rPr>
                <w:rFonts w:ascii="TH SarabunPSK" w:hAnsi="TH SarabunPSK" w:cs="TH SarabunPSK"/>
                <w:sz w:val="32"/>
                <w:szCs w:val="32"/>
              </w:rPr>
            </w:pPr>
          </w:p>
        </w:tc>
        <w:tc>
          <w:tcPr>
            <w:tcW w:w="3625" w:type="dxa"/>
          </w:tcPr>
          <w:p w14:paraId="5F0EC6C2" w14:textId="77777777" w:rsidR="0059351B" w:rsidRPr="00A91B18" w:rsidRDefault="0059351B">
            <w:pPr>
              <w:rPr>
                <w:rFonts w:ascii="TH SarabunPSK" w:hAnsi="TH SarabunPSK" w:cs="TH SarabunPSK"/>
                <w:strike/>
                <w:sz w:val="32"/>
                <w:szCs w:val="32"/>
              </w:rPr>
            </w:pPr>
          </w:p>
        </w:tc>
      </w:tr>
      <w:tr w:rsidR="0059351B" w:rsidRPr="00A91B18" w14:paraId="23B90258" w14:textId="77777777">
        <w:tc>
          <w:tcPr>
            <w:tcW w:w="3769" w:type="dxa"/>
            <w:gridSpan w:val="2"/>
          </w:tcPr>
          <w:p w14:paraId="7C1F6DAC" w14:textId="77777777" w:rsidR="0059351B" w:rsidRPr="00A91B18" w:rsidRDefault="0059351B">
            <w:pPr>
              <w:rPr>
                <w:rFonts w:ascii="TH SarabunPSK" w:hAnsi="TH SarabunPSK" w:cs="TH SarabunPSK"/>
                <w:b/>
                <w:sz w:val="32"/>
                <w:szCs w:val="32"/>
              </w:rPr>
            </w:pPr>
          </w:p>
        </w:tc>
        <w:tc>
          <w:tcPr>
            <w:tcW w:w="10228" w:type="dxa"/>
            <w:gridSpan w:val="3"/>
          </w:tcPr>
          <w:p w14:paraId="5CBF6AED"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3675E14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Feedback would include trainees’ reports and other information about the processes and products of the educational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It</w:t>
            </w:r>
          </w:p>
          <w:p w14:paraId="6350898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would also include information about malpractice or inappropriate conduct by teachers or trainees with or without legal consequences.</w:t>
            </w:r>
          </w:p>
        </w:tc>
      </w:tr>
    </w:tbl>
    <w:p w14:paraId="0B9BBEF1" w14:textId="77777777" w:rsidR="0059351B" w:rsidRPr="00A91B18" w:rsidRDefault="0059351B">
      <w:pPr>
        <w:rPr>
          <w:rFonts w:ascii="TH SarabunPSK" w:eastAsia="Sarabun" w:hAnsi="TH SarabunPSK" w:cs="TH SarabunPSK"/>
          <w:sz w:val="32"/>
          <w:szCs w:val="32"/>
        </w:rPr>
      </w:pPr>
    </w:p>
    <w:p w14:paraId="70F8D646" w14:textId="77777777" w:rsidR="0059351B" w:rsidRPr="00A91B18" w:rsidRDefault="00000000">
      <w:pPr>
        <w:widowControl w:val="0"/>
        <w:spacing w:after="0" w:line="240" w:lineRule="auto"/>
        <w:ind w:left="567" w:right="828" w:hanging="56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7.3 </w:t>
      </w:r>
      <w:r w:rsidRPr="00A91B18">
        <w:rPr>
          <w:rFonts w:ascii="TH SarabunPSK" w:eastAsia="Sarabun" w:hAnsi="TH SarabunPSK" w:cs="TH SarabunPSK"/>
          <w:b/>
          <w:sz w:val="32"/>
          <w:szCs w:val="32"/>
        </w:rPr>
        <w:tab/>
        <w:t>PERFORMANCE OF QUALIFIED DOCTORS</w:t>
      </w:r>
    </w:p>
    <w:p w14:paraId="15413A83" w14:textId="77777777" w:rsidR="0059351B" w:rsidRPr="00A91B18" w:rsidRDefault="00000000">
      <w:pPr>
        <w:widowControl w:val="0"/>
        <w:spacing w:after="0" w:line="240" w:lineRule="auto"/>
        <w:ind w:left="567" w:right="828"/>
        <w:jc w:val="both"/>
        <w:rPr>
          <w:rFonts w:ascii="TH SarabunPSK" w:eastAsia="Sarabun" w:hAnsi="TH SarabunPSK" w:cs="TH SarabunPSK"/>
          <w:b/>
          <w:sz w:val="32"/>
          <w:szCs w:val="32"/>
        </w:rPr>
      </w:pPr>
      <w:proofErr w:type="spellStart"/>
      <w:r w:rsidRPr="00A91B18">
        <w:rPr>
          <w:rFonts w:ascii="TH SarabunPSK" w:eastAsia="Sarabun" w:hAnsi="TH SarabunPSK" w:cs="TH SarabunPSK"/>
          <w:b/>
          <w:sz w:val="32"/>
          <w:szCs w:val="32"/>
        </w:rPr>
        <w:t>ความสามารถในการปฏิบัติงานของแพทย์ผู้สำเร็จการฝึกอบรม</w:t>
      </w:r>
      <w:proofErr w:type="spellEnd"/>
    </w:p>
    <w:tbl>
      <w:tblPr>
        <w:tblStyle w:val="afb"/>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2"/>
        <w:gridCol w:w="89"/>
        <w:gridCol w:w="3461"/>
        <w:gridCol w:w="3158"/>
        <w:gridCol w:w="3627"/>
      </w:tblGrid>
      <w:tr w:rsidR="0059351B" w:rsidRPr="00A91B18" w14:paraId="4B67A46C" w14:textId="77777777">
        <w:trPr>
          <w:tblHeader/>
        </w:trPr>
        <w:tc>
          <w:tcPr>
            <w:tcW w:w="7212" w:type="dxa"/>
            <w:gridSpan w:val="3"/>
            <w:shd w:val="clear" w:color="auto" w:fill="D5DCE4"/>
            <w:vAlign w:val="center"/>
          </w:tcPr>
          <w:p w14:paraId="026E6978"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58" w:type="dxa"/>
            <w:shd w:val="clear" w:color="auto" w:fill="D5DCE4"/>
          </w:tcPr>
          <w:p w14:paraId="60D0C4B5" w14:textId="77777777" w:rsidR="0059351B" w:rsidRPr="00A91B18" w:rsidRDefault="0059351B">
            <w:pPr>
              <w:jc w:val="center"/>
              <w:rPr>
                <w:rFonts w:ascii="TH SarabunPSK" w:hAnsi="TH SarabunPSK" w:cs="TH SarabunPSK"/>
                <w:b/>
                <w:sz w:val="32"/>
                <w:szCs w:val="32"/>
              </w:rPr>
            </w:pPr>
          </w:p>
        </w:tc>
        <w:tc>
          <w:tcPr>
            <w:tcW w:w="3627" w:type="dxa"/>
            <w:vMerge w:val="restart"/>
            <w:shd w:val="clear" w:color="auto" w:fill="D5DCE4"/>
            <w:vAlign w:val="center"/>
          </w:tcPr>
          <w:p w14:paraId="441742BA"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5E97E3EC" w14:textId="77777777">
        <w:trPr>
          <w:tblHeader/>
        </w:trPr>
        <w:tc>
          <w:tcPr>
            <w:tcW w:w="3662" w:type="dxa"/>
            <w:shd w:val="clear" w:color="auto" w:fill="D5DCE4"/>
          </w:tcPr>
          <w:p w14:paraId="621BAEAE"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50" w:type="dxa"/>
            <w:gridSpan w:val="2"/>
            <w:shd w:val="clear" w:color="auto" w:fill="D5DCE4"/>
          </w:tcPr>
          <w:p w14:paraId="5B09352E"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58" w:type="dxa"/>
            <w:shd w:val="clear" w:color="auto" w:fill="D5DCE4"/>
          </w:tcPr>
          <w:p w14:paraId="0B4A1C1A" w14:textId="77777777" w:rsidR="0059351B" w:rsidRPr="00A91B18" w:rsidRDefault="0059351B">
            <w:pPr>
              <w:rPr>
                <w:rFonts w:ascii="TH SarabunPSK" w:hAnsi="TH SarabunPSK" w:cs="TH SarabunPSK"/>
                <w:sz w:val="32"/>
                <w:szCs w:val="32"/>
              </w:rPr>
            </w:pPr>
          </w:p>
        </w:tc>
        <w:tc>
          <w:tcPr>
            <w:tcW w:w="3627" w:type="dxa"/>
            <w:vMerge/>
            <w:shd w:val="clear" w:color="auto" w:fill="D5DCE4"/>
            <w:vAlign w:val="center"/>
          </w:tcPr>
          <w:p w14:paraId="3524C49F"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C3675DC" w14:textId="77777777">
        <w:tc>
          <w:tcPr>
            <w:tcW w:w="3662" w:type="dxa"/>
          </w:tcPr>
          <w:p w14:paraId="040FBE9D"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6B103365"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50" w:type="dxa"/>
            <w:gridSpan w:val="2"/>
          </w:tcPr>
          <w:p w14:paraId="6790A9E4"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33D287F0"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58" w:type="dxa"/>
          </w:tcPr>
          <w:p w14:paraId="2EB5E28C" w14:textId="77777777" w:rsidR="0059351B" w:rsidRPr="00A91B18" w:rsidRDefault="0059351B">
            <w:pPr>
              <w:rPr>
                <w:rFonts w:ascii="TH SarabunPSK" w:hAnsi="TH SarabunPSK" w:cs="TH SarabunPSK"/>
                <w:sz w:val="32"/>
                <w:szCs w:val="32"/>
              </w:rPr>
            </w:pPr>
          </w:p>
        </w:tc>
        <w:tc>
          <w:tcPr>
            <w:tcW w:w="3627" w:type="dxa"/>
          </w:tcPr>
          <w:p w14:paraId="12C0DEF7" w14:textId="77777777" w:rsidR="0059351B" w:rsidRPr="00A91B18" w:rsidRDefault="0059351B">
            <w:pPr>
              <w:rPr>
                <w:rFonts w:ascii="TH SarabunPSK" w:hAnsi="TH SarabunPSK" w:cs="TH SarabunPSK"/>
                <w:sz w:val="32"/>
                <w:szCs w:val="32"/>
              </w:rPr>
            </w:pPr>
          </w:p>
        </w:tc>
      </w:tr>
      <w:tr w:rsidR="0059351B" w:rsidRPr="00A91B18" w14:paraId="7295274A" w14:textId="77777777">
        <w:tc>
          <w:tcPr>
            <w:tcW w:w="3662" w:type="dxa"/>
          </w:tcPr>
          <w:p w14:paraId="20544161"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lastRenderedPageBreak/>
              <w:t xml:space="preserve">B 7.3.1 routinely monitor performance of qualified doctors. </w:t>
            </w:r>
          </w:p>
        </w:tc>
        <w:tc>
          <w:tcPr>
            <w:tcW w:w="3550" w:type="dxa"/>
            <w:gridSpan w:val="2"/>
          </w:tcPr>
          <w:p w14:paraId="5B5CF284" w14:textId="77777777" w:rsidR="0059351B" w:rsidRPr="00A91B18" w:rsidRDefault="00000000">
            <w:pPr>
              <w:rPr>
                <w:rFonts w:ascii="TH SarabunPSK" w:hAnsi="TH SarabunPSK" w:cs="TH SarabunPSK"/>
                <w:sz w:val="32"/>
                <w:szCs w:val="32"/>
                <w:highlight w:val="cyan"/>
              </w:rPr>
            </w:pPr>
            <w:r w:rsidRPr="00A91B18">
              <w:rPr>
                <w:rFonts w:ascii="TH SarabunPSK" w:hAnsi="TH SarabunPSK" w:cs="TH SarabunPSK"/>
                <w:sz w:val="32"/>
                <w:szCs w:val="32"/>
              </w:rPr>
              <w:t xml:space="preserve">B 7.3.1 ติดตามความสามารถในการปฏิบัติงานของแพทย์ผู้สำเร็จการฝึกอบรมเป็นประจำ </w:t>
            </w:r>
          </w:p>
        </w:tc>
        <w:tc>
          <w:tcPr>
            <w:tcW w:w="3158" w:type="dxa"/>
          </w:tcPr>
          <w:p w14:paraId="17D08859" w14:textId="77777777" w:rsidR="0059351B" w:rsidRPr="00A91B18" w:rsidRDefault="0059351B">
            <w:pPr>
              <w:rPr>
                <w:rFonts w:ascii="TH SarabunPSK" w:hAnsi="TH SarabunPSK" w:cs="TH SarabunPSK"/>
                <w:sz w:val="32"/>
                <w:szCs w:val="32"/>
              </w:rPr>
            </w:pPr>
          </w:p>
        </w:tc>
        <w:tc>
          <w:tcPr>
            <w:tcW w:w="3627" w:type="dxa"/>
          </w:tcPr>
          <w:p w14:paraId="360B825E" w14:textId="77777777" w:rsidR="0059351B" w:rsidRPr="00A91B18" w:rsidRDefault="0059351B">
            <w:pPr>
              <w:rPr>
                <w:rFonts w:ascii="TH SarabunPSK" w:hAnsi="TH SarabunPSK" w:cs="TH SarabunPSK"/>
                <w:sz w:val="32"/>
                <w:szCs w:val="32"/>
              </w:rPr>
            </w:pPr>
          </w:p>
        </w:tc>
      </w:tr>
      <w:tr w:rsidR="0059351B" w:rsidRPr="00A91B18" w14:paraId="1B76D801" w14:textId="77777777">
        <w:tc>
          <w:tcPr>
            <w:tcW w:w="3662" w:type="dxa"/>
          </w:tcPr>
          <w:p w14:paraId="5F11253C"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7.3.2 seek feedback on performance of qualified doctors from employers. </w:t>
            </w:r>
          </w:p>
        </w:tc>
        <w:tc>
          <w:tcPr>
            <w:tcW w:w="3550" w:type="dxa"/>
            <w:gridSpan w:val="2"/>
          </w:tcPr>
          <w:p w14:paraId="2FCE699B" w14:textId="77777777" w:rsidR="0059351B" w:rsidRPr="00A91B18" w:rsidRDefault="00000000">
            <w:pPr>
              <w:rPr>
                <w:rFonts w:ascii="TH SarabunPSK" w:hAnsi="TH SarabunPSK" w:cs="TH SarabunPSK"/>
                <w:sz w:val="32"/>
                <w:szCs w:val="32"/>
                <w:highlight w:val="cyan"/>
              </w:rPr>
            </w:pPr>
            <w:r w:rsidRPr="00A91B18">
              <w:rPr>
                <w:rFonts w:ascii="TH SarabunPSK" w:hAnsi="TH SarabunPSK" w:cs="TH SarabunPSK"/>
                <w:sz w:val="32"/>
                <w:szCs w:val="32"/>
              </w:rPr>
              <w:t xml:space="preserve">B 7.3.2 </w:t>
            </w:r>
            <w:proofErr w:type="spellStart"/>
            <w:r w:rsidRPr="00A91B18">
              <w:rPr>
                <w:rFonts w:ascii="TH SarabunPSK" w:hAnsi="TH SarabunPSK" w:cs="TH SarabunPSK"/>
                <w:sz w:val="32"/>
                <w:szCs w:val="32"/>
              </w:rPr>
              <w:t>แสวงหาข้อมูลป้อนกลับเกี่ยวกับความสามารถ</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พฤติกรรมในการปฏิบัติงานของแพทย์ผู้สำเร็จการฝึกอบรมจากนายจ้าง</w:t>
            </w:r>
            <w:proofErr w:type="spellEnd"/>
            <w:r w:rsidRPr="00A91B18">
              <w:rPr>
                <w:rFonts w:ascii="TH SarabunPSK" w:hAnsi="TH SarabunPSK" w:cs="TH SarabunPSK"/>
                <w:sz w:val="32"/>
                <w:szCs w:val="32"/>
              </w:rPr>
              <w:t xml:space="preserve"> </w:t>
            </w:r>
          </w:p>
        </w:tc>
        <w:tc>
          <w:tcPr>
            <w:tcW w:w="3158" w:type="dxa"/>
          </w:tcPr>
          <w:p w14:paraId="1CB62DFC" w14:textId="77777777" w:rsidR="0059351B" w:rsidRPr="00A91B18" w:rsidRDefault="0059351B">
            <w:pPr>
              <w:rPr>
                <w:rFonts w:ascii="TH SarabunPSK" w:hAnsi="TH SarabunPSK" w:cs="TH SarabunPSK"/>
                <w:sz w:val="32"/>
                <w:szCs w:val="32"/>
              </w:rPr>
            </w:pPr>
          </w:p>
        </w:tc>
        <w:tc>
          <w:tcPr>
            <w:tcW w:w="3627" w:type="dxa"/>
          </w:tcPr>
          <w:p w14:paraId="140EEBC0" w14:textId="77777777" w:rsidR="0059351B" w:rsidRPr="00A91B18" w:rsidRDefault="0059351B">
            <w:pPr>
              <w:rPr>
                <w:rFonts w:ascii="TH SarabunPSK" w:hAnsi="TH SarabunPSK" w:cs="TH SarabunPSK"/>
                <w:sz w:val="32"/>
                <w:szCs w:val="32"/>
              </w:rPr>
            </w:pPr>
          </w:p>
        </w:tc>
      </w:tr>
      <w:tr w:rsidR="0059351B" w:rsidRPr="00A91B18" w14:paraId="6965F1FA" w14:textId="77777777">
        <w:tc>
          <w:tcPr>
            <w:tcW w:w="3662" w:type="dxa"/>
          </w:tcPr>
          <w:p w14:paraId="39495B22" w14:textId="77777777" w:rsidR="0059351B" w:rsidRPr="00A91B18" w:rsidRDefault="00000000">
            <w:pPr>
              <w:widowControl w:val="0"/>
              <w:tabs>
                <w:tab w:val="left" w:pos="834"/>
              </w:tabs>
              <w:ind w:right="439"/>
              <w:rPr>
                <w:rFonts w:ascii="TH SarabunPSK" w:hAnsi="TH SarabunPSK" w:cs="TH SarabunPSK"/>
                <w:sz w:val="32"/>
                <w:szCs w:val="32"/>
              </w:rPr>
            </w:pPr>
            <w:r w:rsidRPr="00A91B18">
              <w:rPr>
                <w:rFonts w:ascii="TH SarabunPSK" w:hAnsi="TH SarabunPSK" w:cs="TH SarabunPSK"/>
                <w:sz w:val="32"/>
                <w:szCs w:val="32"/>
              </w:rPr>
              <w:t xml:space="preserve">B 7.3.3 establish and apply a mechanism for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evaluation using collected data on performance of qualified doctors. </w:t>
            </w:r>
          </w:p>
        </w:tc>
        <w:tc>
          <w:tcPr>
            <w:tcW w:w="3550" w:type="dxa"/>
            <w:gridSpan w:val="2"/>
          </w:tcPr>
          <w:p w14:paraId="4E39E6B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7.3.3 </w:t>
            </w:r>
            <w:proofErr w:type="spellStart"/>
            <w:r w:rsidRPr="00A91B18">
              <w:rPr>
                <w:rFonts w:ascii="TH SarabunPSK" w:hAnsi="TH SarabunPSK" w:cs="TH SarabunPSK"/>
                <w:sz w:val="32"/>
                <w:szCs w:val="32"/>
              </w:rPr>
              <w:t>จัดให้มีกลไกการประเมินการฝึกอบรม</w:t>
            </w:r>
            <w:proofErr w:type="spellEnd"/>
            <w:r w:rsidRPr="00A91B18">
              <w:rPr>
                <w:rFonts w:ascii="TH SarabunPSK" w:hAnsi="TH SarabunPSK" w:cs="TH SarabunPSK"/>
                <w:sz w:val="32"/>
                <w:szCs w:val="32"/>
              </w:rPr>
              <w:t xml:space="preserve"> โดยใช้ข้อมูลเกี่ยวกับความสามารถในการปฏิบัติงานของแพทย์ผู้สำเร็จการฝึกอบรม</w:t>
            </w:r>
          </w:p>
        </w:tc>
        <w:tc>
          <w:tcPr>
            <w:tcW w:w="3158" w:type="dxa"/>
          </w:tcPr>
          <w:p w14:paraId="1E55D421" w14:textId="77777777" w:rsidR="0059351B" w:rsidRPr="00A91B18" w:rsidRDefault="0059351B">
            <w:pPr>
              <w:rPr>
                <w:rFonts w:ascii="TH SarabunPSK" w:hAnsi="TH SarabunPSK" w:cs="TH SarabunPSK"/>
                <w:sz w:val="32"/>
                <w:szCs w:val="32"/>
              </w:rPr>
            </w:pPr>
          </w:p>
        </w:tc>
        <w:tc>
          <w:tcPr>
            <w:tcW w:w="3627" w:type="dxa"/>
          </w:tcPr>
          <w:p w14:paraId="5DB7A5F1" w14:textId="77777777" w:rsidR="0059351B" w:rsidRPr="00A91B18" w:rsidRDefault="0059351B">
            <w:pPr>
              <w:rPr>
                <w:rFonts w:ascii="TH SarabunPSK" w:hAnsi="TH SarabunPSK" w:cs="TH SarabunPSK"/>
                <w:sz w:val="32"/>
                <w:szCs w:val="32"/>
              </w:rPr>
            </w:pPr>
          </w:p>
        </w:tc>
      </w:tr>
      <w:tr w:rsidR="0059351B" w:rsidRPr="00A91B18" w14:paraId="200E6A5C" w14:textId="77777777">
        <w:tc>
          <w:tcPr>
            <w:tcW w:w="3662" w:type="dxa"/>
          </w:tcPr>
          <w:p w14:paraId="07010573"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4D3AC965"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p w14:paraId="634CFF81" w14:textId="77777777" w:rsidR="0059351B" w:rsidRPr="00A91B18" w:rsidRDefault="00000000">
            <w:pPr>
              <w:widowControl w:val="0"/>
              <w:tabs>
                <w:tab w:val="left" w:pos="1193"/>
              </w:tabs>
              <w:ind w:left="113"/>
              <w:rPr>
                <w:rFonts w:ascii="TH SarabunPSK" w:hAnsi="TH SarabunPSK" w:cs="TH SarabunPSK"/>
                <w:sz w:val="32"/>
                <w:szCs w:val="32"/>
              </w:rPr>
            </w:pPr>
            <w:r w:rsidRPr="00A91B18">
              <w:rPr>
                <w:rFonts w:ascii="TH SarabunPSK" w:hAnsi="TH SarabunPSK" w:cs="TH SarabunPSK"/>
                <w:sz w:val="32"/>
                <w:szCs w:val="32"/>
              </w:rPr>
              <w:t>inform about the results of the evaluation of the performance of qualified doctors to those responsible for</w:t>
            </w:r>
          </w:p>
        </w:tc>
        <w:tc>
          <w:tcPr>
            <w:tcW w:w="3550" w:type="dxa"/>
            <w:gridSpan w:val="2"/>
          </w:tcPr>
          <w:p w14:paraId="1BF2F393"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5276FD9B"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แจ้งผลการประเมินการฝึกอบรมเกี่ยวกับความสามารถในการปฏิบัติงานของแพทย์ผู้สำเร็จการฝึกอบรมต่อ</w:t>
            </w:r>
          </w:p>
          <w:p w14:paraId="39EC0DC8"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ผู้มีหน้าที่รับผิดชอบในเรื่องต่อไปนี้</w:t>
            </w:r>
            <w:proofErr w:type="spellEnd"/>
          </w:p>
        </w:tc>
        <w:tc>
          <w:tcPr>
            <w:tcW w:w="3158" w:type="dxa"/>
          </w:tcPr>
          <w:p w14:paraId="2FD98FC4" w14:textId="77777777" w:rsidR="0059351B" w:rsidRPr="00A91B18" w:rsidRDefault="0059351B">
            <w:pPr>
              <w:rPr>
                <w:rFonts w:ascii="TH SarabunPSK" w:hAnsi="TH SarabunPSK" w:cs="TH SarabunPSK"/>
                <w:sz w:val="32"/>
                <w:szCs w:val="32"/>
              </w:rPr>
            </w:pPr>
          </w:p>
        </w:tc>
        <w:tc>
          <w:tcPr>
            <w:tcW w:w="3627" w:type="dxa"/>
          </w:tcPr>
          <w:p w14:paraId="486D3170" w14:textId="77777777" w:rsidR="0059351B" w:rsidRPr="00A91B18" w:rsidRDefault="0059351B">
            <w:pPr>
              <w:rPr>
                <w:rFonts w:ascii="TH SarabunPSK" w:hAnsi="TH SarabunPSK" w:cs="TH SarabunPSK"/>
                <w:sz w:val="32"/>
                <w:szCs w:val="32"/>
              </w:rPr>
            </w:pPr>
          </w:p>
        </w:tc>
      </w:tr>
      <w:tr w:rsidR="0059351B" w:rsidRPr="00A91B18" w14:paraId="35D25071" w14:textId="77777777">
        <w:tc>
          <w:tcPr>
            <w:tcW w:w="3662" w:type="dxa"/>
          </w:tcPr>
          <w:p w14:paraId="641308A3" w14:textId="77777777" w:rsidR="0059351B" w:rsidRPr="00A91B18" w:rsidRDefault="00000000">
            <w:pPr>
              <w:widowControl w:val="0"/>
              <w:tabs>
                <w:tab w:val="left" w:pos="834"/>
              </w:tabs>
              <w:ind w:right="400"/>
              <w:rPr>
                <w:rFonts w:ascii="TH SarabunPSK" w:hAnsi="TH SarabunPSK" w:cs="TH SarabunPSK"/>
                <w:sz w:val="32"/>
                <w:szCs w:val="32"/>
              </w:rPr>
            </w:pPr>
            <w:r w:rsidRPr="00A91B18">
              <w:rPr>
                <w:rFonts w:ascii="TH SarabunPSK" w:hAnsi="TH SarabunPSK" w:cs="TH SarabunPSK"/>
                <w:sz w:val="32"/>
                <w:szCs w:val="32"/>
              </w:rPr>
              <w:t xml:space="preserve">Q 7.3.1 selection of trainees. </w:t>
            </w:r>
          </w:p>
        </w:tc>
        <w:tc>
          <w:tcPr>
            <w:tcW w:w="3550" w:type="dxa"/>
            <w:gridSpan w:val="2"/>
          </w:tcPr>
          <w:p w14:paraId="493F3E6A"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 xml:space="preserve">7.3.1  </w:t>
            </w:r>
            <w:proofErr w:type="spellStart"/>
            <w:r w:rsidRPr="00A91B18">
              <w:rPr>
                <w:rFonts w:ascii="TH SarabunPSK" w:hAnsi="TH SarabunPSK" w:cs="TH SarabunPSK"/>
                <w:sz w:val="32"/>
                <w:szCs w:val="32"/>
              </w:rPr>
              <w:t>การคัดเลือกผู้เข้ารับการฝึกอบรม</w:t>
            </w:r>
            <w:proofErr w:type="spellEnd"/>
            <w:proofErr w:type="gramEnd"/>
            <w:r w:rsidRPr="00A91B18">
              <w:rPr>
                <w:rFonts w:ascii="TH SarabunPSK" w:hAnsi="TH SarabunPSK" w:cs="TH SarabunPSK"/>
                <w:sz w:val="32"/>
                <w:szCs w:val="32"/>
              </w:rPr>
              <w:t xml:space="preserve"> </w:t>
            </w:r>
          </w:p>
        </w:tc>
        <w:tc>
          <w:tcPr>
            <w:tcW w:w="3158" w:type="dxa"/>
          </w:tcPr>
          <w:p w14:paraId="1A4A4340" w14:textId="77777777" w:rsidR="0059351B" w:rsidRPr="00A91B18" w:rsidRDefault="0059351B">
            <w:pPr>
              <w:rPr>
                <w:rFonts w:ascii="TH SarabunPSK" w:hAnsi="TH SarabunPSK" w:cs="TH SarabunPSK"/>
                <w:sz w:val="32"/>
                <w:szCs w:val="32"/>
              </w:rPr>
            </w:pPr>
          </w:p>
        </w:tc>
        <w:tc>
          <w:tcPr>
            <w:tcW w:w="3627" w:type="dxa"/>
            <w:vMerge w:val="restart"/>
          </w:tcPr>
          <w:p w14:paraId="2E02A074" w14:textId="77777777" w:rsidR="0059351B" w:rsidRPr="00A91B18" w:rsidRDefault="0059351B">
            <w:pPr>
              <w:rPr>
                <w:rFonts w:ascii="TH SarabunPSK" w:hAnsi="TH SarabunPSK" w:cs="TH SarabunPSK"/>
                <w:sz w:val="32"/>
                <w:szCs w:val="32"/>
              </w:rPr>
            </w:pPr>
          </w:p>
        </w:tc>
      </w:tr>
      <w:tr w:rsidR="0059351B" w:rsidRPr="00A91B18" w14:paraId="5EBD30C8" w14:textId="77777777">
        <w:tc>
          <w:tcPr>
            <w:tcW w:w="3662" w:type="dxa"/>
          </w:tcPr>
          <w:p w14:paraId="6064D1C5"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7.3.2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planning. </w:t>
            </w:r>
          </w:p>
        </w:tc>
        <w:tc>
          <w:tcPr>
            <w:tcW w:w="3550" w:type="dxa"/>
            <w:gridSpan w:val="2"/>
          </w:tcPr>
          <w:p w14:paraId="16D060CA"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7.3.2 </w:t>
            </w:r>
            <w:proofErr w:type="spellStart"/>
            <w:r w:rsidRPr="00A91B18">
              <w:rPr>
                <w:rFonts w:ascii="TH SarabunPSK" w:hAnsi="TH SarabunPSK" w:cs="TH SarabunPSK"/>
                <w:sz w:val="32"/>
                <w:szCs w:val="32"/>
              </w:rPr>
              <w:t>การวางแผน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แผนการฝึกอบรม</w:t>
            </w:r>
            <w:proofErr w:type="spellEnd"/>
          </w:p>
        </w:tc>
        <w:tc>
          <w:tcPr>
            <w:tcW w:w="3158" w:type="dxa"/>
          </w:tcPr>
          <w:p w14:paraId="531DE047" w14:textId="77777777" w:rsidR="0059351B" w:rsidRPr="00A91B18" w:rsidRDefault="0059351B">
            <w:pPr>
              <w:rPr>
                <w:rFonts w:ascii="TH SarabunPSK" w:hAnsi="TH SarabunPSK" w:cs="TH SarabunPSK"/>
                <w:sz w:val="32"/>
                <w:szCs w:val="32"/>
              </w:rPr>
            </w:pPr>
          </w:p>
        </w:tc>
        <w:tc>
          <w:tcPr>
            <w:tcW w:w="3627" w:type="dxa"/>
            <w:vMerge/>
          </w:tcPr>
          <w:p w14:paraId="3C31D4CA"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78357CAD" w14:textId="77777777">
        <w:tc>
          <w:tcPr>
            <w:tcW w:w="3751" w:type="dxa"/>
            <w:gridSpan w:val="2"/>
          </w:tcPr>
          <w:p w14:paraId="1B055BF9" w14:textId="77777777" w:rsidR="0059351B" w:rsidRPr="00A91B18" w:rsidRDefault="0059351B">
            <w:pPr>
              <w:rPr>
                <w:rFonts w:ascii="TH SarabunPSK" w:hAnsi="TH SarabunPSK" w:cs="TH SarabunPSK"/>
                <w:b/>
                <w:sz w:val="32"/>
                <w:szCs w:val="32"/>
              </w:rPr>
            </w:pPr>
          </w:p>
        </w:tc>
        <w:tc>
          <w:tcPr>
            <w:tcW w:w="10246" w:type="dxa"/>
            <w:gridSpan w:val="3"/>
          </w:tcPr>
          <w:p w14:paraId="37A627D7"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7C53286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Performance of qualified doctors would cover long-term acquired outcomes and would be measured e.g. by results of national</w:t>
            </w:r>
          </w:p>
          <w:p w14:paraId="1D42450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specialist examinations, benchmarking procedures, international examinations or career development. It would, while avoiding the risk</w:t>
            </w:r>
          </w:p>
          <w:p w14:paraId="125EBAD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of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uniformity, provide a basis for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improvement.</w:t>
            </w:r>
          </w:p>
          <w:p w14:paraId="5732A4C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Qualified doctors </w:t>
            </w:r>
            <w:proofErr w:type="gramStart"/>
            <w:r w:rsidRPr="00A91B18">
              <w:rPr>
                <w:rFonts w:ascii="TH SarabunPSK" w:hAnsi="TH SarabunPSK" w:cs="TH SarabunPSK"/>
                <w:sz w:val="32"/>
                <w:szCs w:val="32"/>
              </w:rPr>
              <w:t>means</w:t>
            </w:r>
            <w:proofErr w:type="gramEnd"/>
            <w:r w:rsidRPr="00A91B18">
              <w:rPr>
                <w:rFonts w:ascii="TH SarabunPSK" w:hAnsi="TH SarabunPSK" w:cs="TH SarabunPSK"/>
                <w:sz w:val="32"/>
                <w:szCs w:val="32"/>
              </w:rPr>
              <w:t xml:space="preserve"> doctors having completed postgraduate medical education.</w:t>
            </w:r>
          </w:p>
          <w:p w14:paraId="4CE7EB2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Collected data would besides </w:t>
            </w:r>
            <w:proofErr w:type="gramStart"/>
            <w:r w:rsidRPr="00A91B18">
              <w:rPr>
                <w:rFonts w:ascii="TH SarabunPSK" w:hAnsi="TH SarabunPSK" w:cs="TH SarabunPSK"/>
                <w:sz w:val="32"/>
                <w:szCs w:val="32"/>
              </w:rPr>
              <w:t>monitored</w:t>
            </w:r>
            <w:proofErr w:type="gramEnd"/>
            <w:r w:rsidRPr="00A91B18">
              <w:rPr>
                <w:rFonts w:ascii="TH SarabunPSK" w:hAnsi="TH SarabunPSK" w:cs="TH SarabunPSK"/>
                <w:sz w:val="32"/>
                <w:szCs w:val="32"/>
              </w:rPr>
              <w:t xml:space="preserve"> data and connected feedback also include results of special studies of performance.</w:t>
            </w:r>
          </w:p>
        </w:tc>
      </w:tr>
    </w:tbl>
    <w:p w14:paraId="36FCF18F" w14:textId="77777777" w:rsidR="0059351B" w:rsidRPr="00A91B18" w:rsidRDefault="0059351B">
      <w:pPr>
        <w:rPr>
          <w:rFonts w:ascii="TH SarabunPSK" w:eastAsia="Sarabun" w:hAnsi="TH SarabunPSK" w:cs="TH SarabunPSK"/>
          <w:sz w:val="32"/>
          <w:szCs w:val="32"/>
        </w:rPr>
      </w:pPr>
    </w:p>
    <w:p w14:paraId="20CBC667" w14:textId="77777777" w:rsidR="0059351B" w:rsidRPr="00A91B18" w:rsidRDefault="00000000">
      <w:pPr>
        <w:widowControl w:val="0"/>
        <w:tabs>
          <w:tab w:val="left" w:pos="604"/>
        </w:tabs>
        <w:spacing w:after="0" w:line="276" w:lineRule="auto"/>
        <w:ind w:right="82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gramStart"/>
      <w:r w:rsidRPr="00A91B18">
        <w:rPr>
          <w:rFonts w:ascii="TH SarabunPSK" w:eastAsia="Sarabun" w:hAnsi="TH SarabunPSK" w:cs="TH SarabunPSK"/>
          <w:b/>
          <w:sz w:val="32"/>
          <w:szCs w:val="32"/>
        </w:rPr>
        <w:t>7.4  INVOLVEMENT</w:t>
      </w:r>
      <w:proofErr w:type="gramEnd"/>
      <w:r w:rsidRPr="00A91B18">
        <w:rPr>
          <w:rFonts w:ascii="TH SarabunPSK" w:eastAsia="Sarabun" w:hAnsi="TH SarabunPSK" w:cs="TH SarabunPSK"/>
          <w:b/>
          <w:sz w:val="32"/>
          <w:szCs w:val="32"/>
        </w:rPr>
        <w:t xml:space="preserve"> OF STAKEHOLDERS</w:t>
      </w:r>
    </w:p>
    <w:p w14:paraId="448733E3" w14:textId="77777777" w:rsidR="0059351B" w:rsidRPr="00A91B18" w:rsidRDefault="00000000">
      <w:pPr>
        <w:widowControl w:val="0"/>
        <w:tabs>
          <w:tab w:val="left" w:pos="604"/>
        </w:tabs>
        <w:spacing w:after="0" w:line="276" w:lineRule="auto"/>
        <w:ind w:right="82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ab/>
      </w:r>
      <w:proofErr w:type="spellStart"/>
      <w:r w:rsidRPr="00A91B18">
        <w:rPr>
          <w:rFonts w:ascii="TH SarabunPSK" w:eastAsia="Sarabun" w:hAnsi="TH SarabunPSK" w:cs="TH SarabunPSK"/>
          <w:b/>
          <w:sz w:val="32"/>
          <w:szCs w:val="32"/>
        </w:rPr>
        <w:t>การมีส่วนร่วมของผู้มีส่วนได้ส่วนเสีย</w:t>
      </w:r>
      <w:proofErr w:type="spellEnd"/>
    </w:p>
    <w:tbl>
      <w:tblPr>
        <w:tblStyle w:val="afc"/>
        <w:tblW w:w="13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2"/>
        <w:gridCol w:w="3569"/>
        <w:gridCol w:w="3184"/>
        <w:gridCol w:w="3641"/>
      </w:tblGrid>
      <w:tr w:rsidR="0059351B" w:rsidRPr="00A91B18" w14:paraId="08EE1DFB" w14:textId="77777777">
        <w:trPr>
          <w:tblHeader/>
        </w:trPr>
        <w:tc>
          <w:tcPr>
            <w:tcW w:w="7172" w:type="dxa"/>
            <w:gridSpan w:val="2"/>
            <w:shd w:val="clear" w:color="auto" w:fill="D5DCE4"/>
            <w:vAlign w:val="center"/>
          </w:tcPr>
          <w:p w14:paraId="11DE5679"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84" w:type="dxa"/>
            <w:shd w:val="clear" w:color="auto" w:fill="D5DCE4"/>
          </w:tcPr>
          <w:p w14:paraId="19A80C9E" w14:textId="77777777" w:rsidR="0059351B" w:rsidRPr="00A91B18" w:rsidRDefault="0059351B">
            <w:pPr>
              <w:jc w:val="center"/>
              <w:rPr>
                <w:rFonts w:ascii="TH SarabunPSK" w:hAnsi="TH SarabunPSK" w:cs="TH SarabunPSK"/>
                <w:b/>
                <w:sz w:val="32"/>
                <w:szCs w:val="32"/>
              </w:rPr>
            </w:pPr>
          </w:p>
        </w:tc>
        <w:tc>
          <w:tcPr>
            <w:tcW w:w="3641" w:type="dxa"/>
            <w:vMerge w:val="restart"/>
            <w:shd w:val="clear" w:color="auto" w:fill="D5DCE4"/>
            <w:vAlign w:val="center"/>
          </w:tcPr>
          <w:p w14:paraId="5EF8C6C3"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22A68E83" w14:textId="77777777">
        <w:trPr>
          <w:tblHeader/>
        </w:trPr>
        <w:tc>
          <w:tcPr>
            <w:tcW w:w="3603" w:type="dxa"/>
            <w:shd w:val="clear" w:color="auto" w:fill="D5DCE4"/>
          </w:tcPr>
          <w:p w14:paraId="3200D251"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69" w:type="dxa"/>
            <w:shd w:val="clear" w:color="auto" w:fill="D5DCE4"/>
          </w:tcPr>
          <w:p w14:paraId="649146B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84" w:type="dxa"/>
            <w:shd w:val="clear" w:color="auto" w:fill="D5DCE4"/>
          </w:tcPr>
          <w:p w14:paraId="3453AE48" w14:textId="77777777" w:rsidR="0059351B" w:rsidRPr="00A91B18" w:rsidRDefault="0059351B">
            <w:pPr>
              <w:rPr>
                <w:rFonts w:ascii="TH SarabunPSK" w:hAnsi="TH SarabunPSK" w:cs="TH SarabunPSK"/>
                <w:sz w:val="32"/>
                <w:szCs w:val="32"/>
              </w:rPr>
            </w:pPr>
          </w:p>
        </w:tc>
        <w:tc>
          <w:tcPr>
            <w:tcW w:w="3641" w:type="dxa"/>
            <w:vMerge/>
            <w:shd w:val="clear" w:color="auto" w:fill="D5DCE4"/>
            <w:vAlign w:val="center"/>
          </w:tcPr>
          <w:p w14:paraId="0951D009"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5CD7A2AF" w14:textId="77777777">
        <w:tc>
          <w:tcPr>
            <w:tcW w:w="3603" w:type="dxa"/>
          </w:tcPr>
          <w:p w14:paraId="6AB5F5A1" w14:textId="77777777" w:rsidR="0059351B" w:rsidRPr="00A91B18" w:rsidRDefault="00000000">
            <w:pPr>
              <w:widowControl w:val="0"/>
              <w:spacing w:line="235" w:lineRule="auto"/>
              <w:rPr>
                <w:rFonts w:ascii="TH SarabunPSK" w:hAnsi="TH SarabunPSK" w:cs="TH SarabunPSK"/>
                <w:sz w:val="32"/>
                <w:szCs w:val="32"/>
              </w:rPr>
            </w:pPr>
            <w:r w:rsidRPr="00A91B18">
              <w:rPr>
                <w:rFonts w:ascii="TH SarabunPSK" w:hAnsi="TH SarabunPSK" w:cs="TH SarabunPSK"/>
                <w:b/>
                <w:sz w:val="32"/>
                <w:szCs w:val="32"/>
              </w:rPr>
              <w:t>Basic standards:</w:t>
            </w:r>
          </w:p>
          <w:p w14:paraId="619D0A9C" w14:textId="77777777" w:rsidR="0059351B" w:rsidRPr="00A91B18" w:rsidRDefault="00000000">
            <w:pPr>
              <w:widowControl w:val="0"/>
              <w:spacing w:line="235" w:lineRule="auto"/>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69" w:type="dxa"/>
          </w:tcPr>
          <w:p w14:paraId="60ACFCCE" w14:textId="77777777" w:rsidR="0059351B" w:rsidRPr="00A91B18" w:rsidRDefault="00000000">
            <w:pPr>
              <w:spacing w:line="235" w:lineRule="auto"/>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676B4785" w14:textId="77777777" w:rsidR="0059351B" w:rsidRPr="00A91B18" w:rsidRDefault="00000000">
            <w:pPr>
              <w:spacing w:line="235" w:lineRule="auto"/>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184" w:type="dxa"/>
          </w:tcPr>
          <w:p w14:paraId="19A3AD9C" w14:textId="77777777" w:rsidR="0059351B" w:rsidRPr="00A91B18" w:rsidRDefault="0059351B">
            <w:pPr>
              <w:rPr>
                <w:rFonts w:ascii="TH SarabunPSK" w:hAnsi="TH SarabunPSK" w:cs="TH SarabunPSK"/>
                <w:sz w:val="32"/>
                <w:szCs w:val="32"/>
              </w:rPr>
            </w:pPr>
          </w:p>
        </w:tc>
        <w:tc>
          <w:tcPr>
            <w:tcW w:w="3641" w:type="dxa"/>
          </w:tcPr>
          <w:p w14:paraId="3747E98D" w14:textId="77777777" w:rsidR="0059351B" w:rsidRPr="00A91B18" w:rsidRDefault="0059351B">
            <w:pPr>
              <w:rPr>
                <w:rFonts w:ascii="TH SarabunPSK" w:hAnsi="TH SarabunPSK" w:cs="TH SarabunPSK"/>
                <w:sz w:val="32"/>
                <w:szCs w:val="32"/>
              </w:rPr>
            </w:pPr>
          </w:p>
        </w:tc>
      </w:tr>
      <w:tr w:rsidR="0059351B" w:rsidRPr="00A91B18" w14:paraId="6B62098A" w14:textId="77777777">
        <w:tc>
          <w:tcPr>
            <w:tcW w:w="3603" w:type="dxa"/>
          </w:tcPr>
          <w:p w14:paraId="5788F2F5" w14:textId="77777777" w:rsidR="0059351B" w:rsidRPr="00A91B18" w:rsidRDefault="00000000">
            <w:pPr>
              <w:widowControl w:val="0"/>
              <w:tabs>
                <w:tab w:val="left" w:pos="834"/>
              </w:tabs>
              <w:spacing w:line="235" w:lineRule="auto"/>
              <w:ind w:right="232"/>
              <w:rPr>
                <w:rFonts w:ascii="TH SarabunPSK" w:hAnsi="TH SarabunPSK" w:cs="TH SarabunPSK"/>
                <w:sz w:val="32"/>
                <w:szCs w:val="32"/>
              </w:rPr>
            </w:pPr>
            <w:r w:rsidRPr="00A91B18">
              <w:rPr>
                <w:rFonts w:ascii="TH SarabunPSK" w:hAnsi="TH SarabunPSK" w:cs="TH SarabunPSK"/>
                <w:sz w:val="32"/>
                <w:szCs w:val="32"/>
              </w:rPr>
              <w:t xml:space="preserve">B 7.4.1 </w:t>
            </w:r>
            <w:proofErr w:type="gramStart"/>
            <w:r w:rsidRPr="00A91B18">
              <w:rPr>
                <w:rFonts w:ascii="TH SarabunPSK" w:hAnsi="TH SarabunPSK" w:cs="TH SarabunPSK"/>
                <w:sz w:val="32"/>
                <w:szCs w:val="32"/>
              </w:rPr>
              <w:t>involve</w:t>
            </w:r>
            <w:proofErr w:type="gramEnd"/>
            <w:r w:rsidRPr="00A91B18">
              <w:rPr>
                <w:rFonts w:ascii="TH SarabunPSK" w:hAnsi="TH SarabunPSK" w:cs="TH SarabunPSK"/>
                <w:sz w:val="32"/>
                <w:szCs w:val="32"/>
              </w:rPr>
              <w:t xml:space="preserve"> the principal stakeholders in its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for monitoring and evaluation. </w:t>
            </w:r>
          </w:p>
        </w:tc>
        <w:tc>
          <w:tcPr>
            <w:tcW w:w="3569" w:type="dxa"/>
          </w:tcPr>
          <w:p w14:paraId="3BDD839C" w14:textId="77777777" w:rsidR="0059351B" w:rsidRPr="00A91B18" w:rsidRDefault="00000000">
            <w:pPr>
              <w:spacing w:line="235" w:lineRule="auto"/>
              <w:rPr>
                <w:rFonts w:ascii="TH SarabunPSK" w:hAnsi="TH SarabunPSK" w:cs="TH SarabunPSK"/>
                <w:sz w:val="32"/>
                <w:szCs w:val="32"/>
              </w:rPr>
            </w:pPr>
            <w:r w:rsidRPr="00A91B18">
              <w:rPr>
                <w:rFonts w:ascii="TH SarabunPSK" w:hAnsi="TH SarabunPSK" w:cs="TH SarabunPSK"/>
                <w:sz w:val="32"/>
                <w:szCs w:val="32"/>
              </w:rPr>
              <w:t>B 7.4.1 ให้ผู้มีส่วนได้ส่วนเสียหลักมีส่วนร่วมในการกำกับดูแลและประเมินการฝึกอบรม</w:t>
            </w:r>
          </w:p>
        </w:tc>
        <w:tc>
          <w:tcPr>
            <w:tcW w:w="3184" w:type="dxa"/>
          </w:tcPr>
          <w:p w14:paraId="3C0ED303" w14:textId="77777777" w:rsidR="0059351B" w:rsidRPr="00A91B18" w:rsidRDefault="0059351B">
            <w:pPr>
              <w:rPr>
                <w:rFonts w:ascii="TH SarabunPSK" w:hAnsi="TH SarabunPSK" w:cs="TH SarabunPSK"/>
                <w:sz w:val="32"/>
                <w:szCs w:val="32"/>
              </w:rPr>
            </w:pPr>
          </w:p>
        </w:tc>
        <w:tc>
          <w:tcPr>
            <w:tcW w:w="3641" w:type="dxa"/>
          </w:tcPr>
          <w:p w14:paraId="1FC1DDAD" w14:textId="77777777" w:rsidR="0059351B" w:rsidRPr="00A91B18" w:rsidRDefault="0059351B">
            <w:pPr>
              <w:rPr>
                <w:rFonts w:ascii="TH SarabunPSK" w:hAnsi="TH SarabunPSK" w:cs="TH SarabunPSK"/>
                <w:sz w:val="32"/>
                <w:szCs w:val="32"/>
              </w:rPr>
            </w:pPr>
          </w:p>
        </w:tc>
      </w:tr>
      <w:tr w:rsidR="0059351B" w:rsidRPr="00A91B18" w14:paraId="2A646690" w14:textId="77777777">
        <w:tc>
          <w:tcPr>
            <w:tcW w:w="3603" w:type="dxa"/>
          </w:tcPr>
          <w:p w14:paraId="2B14EF37" w14:textId="77777777" w:rsidR="0059351B" w:rsidRPr="00A91B18" w:rsidRDefault="00000000">
            <w:pPr>
              <w:widowControl w:val="0"/>
              <w:spacing w:line="235" w:lineRule="auto"/>
              <w:rPr>
                <w:rFonts w:ascii="TH SarabunPSK" w:hAnsi="TH SarabunPSK" w:cs="TH SarabunPSK"/>
                <w:sz w:val="32"/>
                <w:szCs w:val="32"/>
              </w:rPr>
            </w:pPr>
            <w:r w:rsidRPr="00A91B18">
              <w:rPr>
                <w:rFonts w:ascii="TH SarabunPSK" w:hAnsi="TH SarabunPSK" w:cs="TH SarabunPSK"/>
                <w:b/>
                <w:sz w:val="32"/>
                <w:szCs w:val="32"/>
              </w:rPr>
              <w:t>Quality development standards:</w:t>
            </w:r>
          </w:p>
          <w:p w14:paraId="5D29E307" w14:textId="77777777" w:rsidR="0059351B" w:rsidRPr="00A91B18" w:rsidRDefault="00000000">
            <w:pPr>
              <w:widowControl w:val="0"/>
              <w:spacing w:line="235" w:lineRule="auto"/>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p w14:paraId="2AF7596A" w14:textId="77777777" w:rsidR="0059351B" w:rsidRPr="00A91B18" w:rsidRDefault="00000000">
            <w:pPr>
              <w:widowControl w:val="0"/>
              <w:tabs>
                <w:tab w:val="left" w:pos="834"/>
              </w:tabs>
              <w:spacing w:line="235" w:lineRule="auto"/>
              <w:rPr>
                <w:rFonts w:ascii="TH SarabunPSK" w:hAnsi="TH SarabunPSK" w:cs="TH SarabunPSK"/>
                <w:sz w:val="32"/>
                <w:szCs w:val="32"/>
              </w:rPr>
            </w:pPr>
            <w:r w:rsidRPr="00A91B18">
              <w:rPr>
                <w:rFonts w:ascii="TH SarabunPSK" w:hAnsi="TH SarabunPSK" w:cs="TH SarabunPSK"/>
                <w:sz w:val="32"/>
                <w:szCs w:val="32"/>
              </w:rPr>
              <w:lastRenderedPageBreak/>
              <w:t>for other stakeholders</w:t>
            </w:r>
          </w:p>
        </w:tc>
        <w:tc>
          <w:tcPr>
            <w:tcW w:w="3569" w:type="dxa"/>
          </w:tcPr>
          <w:p w14:paraId="6E2DF120" w14:textId="77777777" w:rsidR="0059351B" w:rsidRPr="00A91B18" w:rsidRDefault="00000000">
            <w:pPr>
              <w:spacing w:line="235" w:lineRule="auto"/>
              <w:rPr>
                <w:rFonts w:ascii="TH SarabunPSK" w:hAnsi="TH SarabunPSK" w:cs="TH SarabunPSK"/>
                <w:b/>
                <w:sz w:val="32"/>
                <w:szCs w:val="32"/>
              </w:rPr>
            </w:pPr>
            <w:proofErr w:type="spellStart"/>
            <w:r w:rsidRPr="00A91B18">
              <w:rPr>
                <w:rFonts w:ascii="TH SarabunPSK" w:hAnsi="TH SarabunPSK" w:cs="TH SarabunPSK"/>
                <w:b/>
                <w:sz w:val="32"/>
                <w:szCs w:val="32"/>
              </w:rPr>
              <w:lastRenderedPageBreak/>
              <w:t>มาตรฐานการพัฒนาคุณภาพ</w:t>
            </w:r>
            <w:proofErr w:type="spellEnd"/>
          </w:p>
          <w:p w14:paraId="73884C9C" w14:textId="77777777" w:rsidR="0059351B" w:rsidRPr="00A91B18" w:rsidRDefault="00000000">
            <w:pPr>
              <w:spacing w:line="235" w:lineRule="auto"/>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ควรให้</w:t>
            </w:r>
            <w:proofErr w:type="spellEnd"/>
            <w:proofErr w:type="gramEnd"/>
            <w:r w:rsidRPr="00A91B18">
              <w:rPr>
                <w:rFonts w:ascii="TH SarabunPSK" w:hAnsi="TH SarabunPSK" w:cs="TH SarabunPSK"/>
                <w:sz w:val="32"/>
                <w:szCs w:val="32"/>
              </w:rPr>
              <w:t xml:space="preserve"> </w:t>
            </w:r>
          </w:p>
        </w:tc>
        <w:tc>
          <w:tcPr>
            <w:tcW w:w="3184" w:type="dxa"/>
          </w:tcPr>
          <w:p w14:paraId="4EF003C4" w14:textId="77777777" w:rsidR="0059351B" w:rsidRPr="00A91B18" w:rsidRDefault="0059351B">
            <w:pPr>
              <w:rPr>
                <w:rFonts w:ascii="TH SarabunPSK" w:hAnsi="TH SarabunPSK" w:cs="TH SarabunPSK"/>
                <w:sz w:val="32"/>
                <w:szCs w:val="32"/>
              </w:rPr>
            </w:pPr>
          </w:p>
        </w:tc>
        <w:tc>
          <w:tcPr>
            <w:tcW w:w="3641" w:type="dxa"/>
          </w:tcPr>
          <w:p w14:paraId="68CD6339" w14:textId="77777777" w:rsidR="0059351B" w:rsidRPr="00A91B18" w:rsidRDefault="0059351B">
            <w:pPr>
              <w:rPr>
                <w:rFonts w:ascii="TH SarabunPSK" w:hAnsi="TH SarabunPSK" w:cs="TH SarabunPSK"/>
                <w:sz w:val="32"/>
                <w:szCs w:val="32"/>
              </w:rPr>
            </w:pPr>
          </w:p>
        </w:tc>
      </w:tr>
      <w:tr w:rsidR="0059351B" w:rsidRPr="00A91B18" w14:paraId="26ADCF5E" w14:textId="77777777">
        <w:tc>
          <w:tcPr>
            <w:tcW w:w="3603" w:type="dxa"/>
          </w:tcPr>
          <w:p w14:paraId="68BF6885" w14:textId="77777777" w:rsidR="0059351B" w:rsidRPr="00A91B18" w:rsidRDefault="00000000">
            <w:pPr>
              <w:widowControl w:val="0"/>
              <w:tabs>
                <w:tab w:val="left" w:pos="834"/>
              </w:tabs>
              <w:spacing w:line="235" w:lineRule="auto"/>
              <w:ind w:right="185"/>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7.4.1  allow</w:t>
            </w:r>
            <w:proofErr w:type="gramEnd"/>
            <w:r w:rsidRPr="00A91B18">
              <w:rPr>
                <w:rFonts w:ascii="TH SarabunPSK" w:hAnsi="TH SarabunPSK" w:cs="TH SarabunPSK"/>
                <w:sz w:val="32"/>
                <w:szCs w:val="32"/>
              </w:rPr>
              <w:t xml:space="preserve"> access to results of course and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evaluation.</w:t>
            </w:r>
          </w:p>
        </w:tc>
        <w:tc>
          <w:tcPr>
            <w:tcW w:w="3569" w:type="dxa"/>
          </w:tcPr>
          <w:p w14:paraId="121997BA" w14:textId="77777777" w:rsidR="0059351B" w:rsidRPr="00A91B18" w:rsidRDefault="00000000">
            <w:pPr>
              <w:spacing w:line="235" w:lineRule="auto"/>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7.4.1  ผู้มีส่วนได้ส่วนเสียอื่นเข้าถึงผลการประเมินหลักสูตรและแผนการฝึกอบรม</w:t>
            </w:r>
            <w:proofErr w:type="gramEnd"/>
          </w:p>
          <w:p w14:paraId="7ADE7323" w14:textId="77777777" w:rsidR="0059351B" w:rsidRPr="00A91B18" w:rsidRDefault="0059351B">
            <w:pPr>
              <w:spacing w:line="235" w:lineRule="auto"/>
              <w:rPr>
                <w:rFonts w:ascii="TH SarabunPSK" w:hAnsi="TH SarabunPSK" w:cs="TH SarabunPSK"/>
                <w:sz w:val="32"/>
                <w:szCs w:val="32"/>
              </w:rPr>
            </w:pPr>
          </w:p>
        </w:tc>
        <w:tc>
          <w:tcPr>
            <w:tcW w:w="3184" w:type="dxa"/>
          </w:tcPr>
          <w:p w14:paraId="42F40B3D" w14:textId="77777777" w:rsidR="0059351B" w:rsidRPr="00A91B18" w:rsidRDefault="0059351B">
            <w:pPr>
              <w:rPr>
                <w:rFonts w:ascii="TH SarabunPSK" w:hAnsi="TH SarabunPSK" w:cs="TH SarabunPSK"/>
                <w:sz w:val="32"/>
                <w:szCs w:val="32"/>
              </w:rPr>
            </w:pPr>
          </w:p>
        </w:tc>
        <w:tc>
          <w:tcPr>
            <w:tcW w:w="3641" w:type="dxa"/>
          </w:tcPr>
          <w:p w14:paraId="275FF103" w14:textId="77777777" w:rsidR="0059351B" w:rsidRPr="00A91B18" w:rsidRDefault="0059351B">
            <w:pPr>
              <w:rPr>
                <w:rFonts w:ascii="TH SarabunPSK" w:hAnsi="TH SarabunPSK" w:cs="TH SarabunPSK"/>
                <w:sz w:val="32"/>
                <w:szCs w:val="32"/>
              </w:rPr>
            </w:pPr>
          </w:p>
        </w:tc>
      </w:tr>
      <w:tr w:rsidR="0059351B" w:rsidRPr="00A91B18" w14:paraId="4A16DAB6" w14:textId="77777777">
        <w:tc>
          <w:tcPr>
            <w:tcW w:w="3603" w:type="dxa"/>
          </w:tcPr>
          <w:p w14:paraId="74F9035D" w14:textId="77777777" w:rsidR="0059351B" w:rsidRPr="00A91B18" w:rsidRDefault="00000000">
            <w:pPr>
              <w:widowControl w:val="0"/>
              <w:tabs>
                <w:tab w:val="left" w:pos="1193"/>
              </w:tabs>
              <w:spacing w:line="235" w:lineRule="auto"/>
              <w:rPr>
                <w:rFonts w:ascii="TH SarabunPSK" w:hAnsi="TH SarabunPSK" w:cs="TH SarabunPSK"/>
                <w:sz w:val="32"/>
                <w:szCs w:val="32"/>
              </w:rPr>
            </w:pPr>
            <w:r w:rsidRPr="00A91B18">
              <w:rPr>
                <w:rFonts w:ascii="TH SarabunPSK" w:hAnsi="TH SarabunPSK" w:cs="TH SarabunPSK"/>
                <w:sz w:val="32"/>
                <w:szCs w:val="32"/>
              </w:rPr>
              <w:t xml:space="preserve">Q 7.4.2 seek their feedback on the performance of doctors. </w:t>
            </w:r>
          </w:p>
        </w:tc>
        <w:tc>
          <w:tcPr>
            <w:tcW w:w="3569" w:type="dxa"/>
          </w:tcPr>
          <w:p w14:paraId="10030C29" w14:textId="77777777" w:rsidR="0059351B" w:rsidRPr="00A91B18" w:rsidRDefault="00000000">
            <w:pPr>
              <w:spacing w:line="235" w:lineRule="auto"/>
              <w:rPr>
                <w:rFonts w:ascii="TH SarabunPSK" w:hAnsi="TH SarabunPSK" w:cs="TH SarabunPSK"/>
                <w:sz w:val="32"/>
                <w:szCs w:val="32"/>
              </w:rPr>
            </w:pPr>
            <w:r w:rsidRPr="00A91B18">
              <w:rPr>
                <w:rFonts w:ascii="TH SarabunPSK" w:hAnsi="TH SarabunPSK" w:cs="TH SarabunPSK"/>
                <w:sz w:val="32"/>
                <w:szCs w:val="32"/>
              </w:rPr>
              <w:t>Q 7.4.2 แสวงหาข้อมูลป้อนกลับจากผู้มีส่วนได้ส่วนเสียอื่นเกี่ยวกับความสามารถในการปฏิบัติงานของแพทย์ผู้สำเร็จการฝึกอบรม</w:t>
            </w:r>
          </w:p>
          <w:p w14:paraId="5FF640A8" w14:textId="77777777" w:rsidR="0059351B" w:rsidRPr="00A91B18" w:rsidRDefault="0059351B">
            <w:pPr>
              <w:spacing w:line="235" w:lineRule="auto"/>
              <w:rPr>
                <w:rFonts w:ascii="TH SarabunPSK" w:hAnsi="TH SarabunPSK" w:cs="TH SarabunPSK"/>
                <w:sz w:val="32"/>
                <w:szCs w:val="32"/>
              </w:rPr>
            </w:pPr>
          </w:p>
        </w:tc>
        <w:tc>
          <w:tcPr>
            <w:tcW w:w="3184" w:type="dxa"/>
          </w:tcPr>
          <w:p w14:paraId="051B5CFA" w14:textId="77777777" w:rsidR="0059351B" w:rsidRPr="00A91B18" w:rsidRDefault="0059351B">
            <w:pPr>
              <w:rPr>
                <w:rFonts w:ascii="TH SarabunPSK" w:hAnsi="TH SarabunPSK" w:cs="TH SarabunPSK"/>
                <w:sz w:val="32"/>
                <w:szCs w:val="32"/>
              </w:rPr>
            </w:pPr>
          </w:p>
        </w:tc>
        <w:tc>
          <w:tcPr>
            <w:tcW w:w="3641" w:type="dxa"/>
          </w:tcPr>
          <w:p w14:paraId="05CAA489"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bl>
    <w:p w14:paraId="69D141C5" w14:textId="6B6A3F37" w:rsidR="00BA56FE" w:rsidRDefault="00BA56FE">
      <w:pPr>
        <w:widowControl w:val="0"/>
        <w:tabs>
          <w:tab w:val="left" w:pos="604"/>
        </w:tabs>
        <w:spacing w:after="0" w:line="276" w:lineRule="auto"/>
        <w:ind w:right="827"/>
        <w:jc w:val="both"/>
        <w:rPr>
          <w:rFonts w:ascii="TH SarabunPSK" w:eastAsia="Sarabun" w:hAnsi="TH SarabunPSK" w:cs="TH SarabunPSK"/>
          <w:b/>
          <w:strike/>
          <w:sz w:val="32"/>
          <w:szCs w:val="32"/>
        </w:rPr>
      </w:pPr>
    </w:p>
    <w:p w14:paraId="6607FF03" w14:textId="77777777" w:rsidR="00BA56FE" w:rsidRDefault="00BA56FE">
      <w:pPr>
        <w:rPr>
          <w:rFonts w:ascii="TH SarabunPSK" w:eastAsia="Sarabun" w:hAnsi="TH SarabunPSK" w:cs="TH SarabunPSK"/>
          <w:b/>
          <w:strike/>
          <w:sz w:val="32"/>
          <w:szCs w:val="32"/>
        </w:rPr>
      </w:pPr>
      <w:r>
        <w:rPr>
          <w:rFonts w:ascii="TH SarabunPSK" w:eastAsia="Sarabun" w:hAnsi="TH SarabunPSK" w:cs="TH SarabunPSK"/>
          <w:b/>
          <w:strike/>
          <w:sz w:val="32"/>
          <w:szCs w:val="32"/>
        </w:rPr>
        <w:br w:type="page"/>
      </w:r>
    </w:p>
    <w:p w14:paraId="6D4E2EE7" w14:textId="77777777" w:rsidR="0059351B" w:rsidRPr="00A91B18" w:rsidRDefault="0059351B">
      <w:pPr>
        <w:widowControl w:val="0"/>
        <w:tabs>
          <w:tab w:val="left" w:pos="604"/>
        </w:tabs>
        <w:spacing w:after="0" w:line="276" w:lineRule="auto"/>
        <w:ind w:right="827"/>
        <w:jc w:val="both"/>
        <w:rPr>
          <w:rFonts w:ascii="TH SarabunPSK" w:eastAsia="Sarabun" w:hAnsi="TH SarabunPSK" w:cs="TH SarabunPSK"/>
          <w:b/>
          <w:strike/>
          <w:sz w:val="32"/>
          <w:szCs w:val="32"/>
        </w:rPr>
      </w:pPr>
    </w:p>
    <w:p w14:paraId="1BD5119D" w14:textId="77777777" w:rsidR="0059351B" w:rsidRPr="00A91B18" w:rsidRDefault="00000000">
      <w:pPr>
        <w:shd w:val="clear" w:color="auto" w:fill="000000"/>
        <w:spacing w:after="0" w:line="240" w:lineRule="auto"/>
        <w:rPr>
          <w:rFonts w:ascii="TH SarabunPSK" w:eastAsia="Sarabun" w:hAnsi="TH SarabunPSK" w:cs="TH SarabunPSK"/>
          <w:b/>
          <w:sz w:val="32"/>
          <w:szCs w:val="32"/>
        </w:rPr>
      </w:pPr>
      <w:r w:rsidRPr="00A91B18">
        <w:rPr>
          <w:rFonts w:ascii="TH SarabunPSK" w:eastAsia="Sarabun" w:hAnsi="TH SarabunPSK" w:cs="TH SarabunPSK"/>
          <w:b/>
          <w:sz w:val="32"/>
          <w:szCs w:val="32"/>
        </w:rPr>
        <w:t>Area 8: GOVERNANCE AND ADMINISTRATION</w:t>
      </w:r>
    </w:p>
    <w:p w14:paraId="58116EDA" w14:textId="77777777" w:rsidR="0059351B" w:rsidRPr="00A91B18" w:rsidRDefault="00000000">
      <w:pPr>
        <w:shd w:val="clear" w:color="auto" w:fill="000000"/>
        <w:spacing w:after="0" w:line="240" w:lineRule="auto"/>
        <w:rPr>
          <w:rFonts w:ascii="TH SarabunPSK" w:eastAsia="Sarabun" w:hAnsi="TH SarabunPSK" w:cs="TH SarabunPSK"/>
          <w:sz w:val="32"/>
          <w:szCs w:val="32"/>
        </w:rPr>
      </w:pPr>
      <w:proofErr w:type="spellStart"/>
      <w:r w:rsidRPr="00A91B18">
        <w:rPr>
          <w:rFonts w:ascii="TH SarabunPSK" w:eastAsia="Sarabun" w:hAnsi="TH SarabunPSK" w:cs="TH SarabunPSK"/>
          <w:b/>
          <w:sz w:val="32"/>
          <w:szCs w:val="32"/>
        </w:rPr>
        <w:t>องค์ประกอบที่</w:t>
      </w:r>
      <w:proofErr w:type="spellEnd"/>
      <w:r w:rsidRPr="00A91B18">
        <w:rPr>
          <w:rFonts w:ascii="TH SarabunPSK" w:eastAsia="Sarabun" w:hAnsi="TH SarabunPSK" w:cs="TH SarabunPSK"/>
          <w:b/>
          <w:sz w:val="32"/>
          <w:szCs w:val="32"/>
        </w:rPr>
        <w:t xml:space="preserve"> 8: </w:t>
      </w:r>
      <w:proofErr w:type="spellStart"/>
      <w:r w:rsidRPr="00A91B18">
        <w:rPr>
          <w:rFonts w:ascii="TH SarabunPSK" w:eastAsia="Sarabun" w:hAnsi="TH SarabunPSK" w:cs="TH SarabunPSK"/>
          <w:b/>
          <w:sz w:val="32"/>
          <w:szCs w:val="32"/>
        </w:rPr>
        <w:t>ธรรมาภิบาลและการบริหารจัดการ</w:t>
      </w:r>
      <w:proofErr w:type="spellEnd"/>
    </w:p>
    <w:p w14:paraId="2FD69197"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proofErr w:type="gramStart"/>
      <w:r w:rsidRPr="00A91B18">
        <w:rPr>
          <w:rFonts w:ascii="TH SarabunPSK" w:eastAsia="Sarabun" w:hAnsi="TH SarabunPSK" w:cs="TH SarabunPSK"/>
          <w:b/>
          <w:sz w:val="32"/>
          <w:szCs w:val="32"/>
        </w:rPr>
        <w:t>8.1  GOVERNANCE</w:t>
      </w:r>
      <w:proofErr w:type="gramEnd"/>
    </w:p>
    <w:p w14:paraId="559C1303" w14:textId="77777777" w:rsidR="0059351B" w:rsidRPr="00A91B18" w:rsidRDefault="00000000">
      <w:pPr>
        <w:widowControl w:val="0"/>
        <w:tabs>
          <w:tab w:val="left" w:pos="604"/>
        </w:tabs>
        <w:spacing w:after="0" w:line="276" w:lineRule="auto"/>
        <w:ind w:right="827"/>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ธรรมาภิบาล</w:t>
      </w:r>
      <w:proofErr w:type="spellEnd"/>
    </w:p>
    <w:tbl>
      <w:tblPr>
        <w:tblStyle w:val="afd"/>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0"/>
        <w:gridCol w:w="91"/>
        <w:gridCol w:w="3469"/>
        <w:gridCol w:w="3082"/>
        <w:gridCol w:w="3735"/>
      </w:tblGrid>
      <w:tr w:rsidR="0059351B" w:rsidRPr="00A91B18" w14:paraId="32A1232D" w14:textId="77777777">
        <w:trPr>
          <w:tblHeader/>
        </w:trPr>
        <w:tc>
          <w:tcPr>
            <w:tcW w:w="7180" w:type="dxa"/>
            <w:gridSpan w:val="3"/>
            <w:shd w:val="clear" w:color="auto" w:fill="D5DCE4"/>
            <w:vAlign w:val="center"/>
          </w:tcPr>
          <w:p w14:paraId="5F924D07"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082" w:type="dxa"/>
            <w:shd w:val="clear" w:color="auto" w:fill="D5DCE4"/>
          </w:tcPr>
          <w:p w14:paraId="0AA1F7D0" w14:textId="77777777" w:rsidR="0059351B" w:rsidRPr="00A91B18" w:rsidRDefault="0059351B">
            <w:pPr>
              <w:jc w:val="center"/>
              <w:rPr>
                <w:rFonts w:ascii="TH SarabunPSK" w:hAnsi="TH SarabunPSK" w:cs="TH SarabunPSK"/>
                <w:b/>
                <w:sz w:val="32"/>
                <w:szCs w:val="32"/>
              </w:rPr>
            </w:pPr>
          </w:p>
        </w:tc>
        <w:tc>
          <w:tcPr>
            <w:tcW w:w="3735" w:type="dxa"/>
            <w:vMerge w:val="restart"/>
            <w:shd w:val="clear" w:color="auto" w:fill="D5DCE4"/>
            <w:vAlign w:val="center"/>
          </w:tcPr>
          <w:p w14:paraId="02AC9A1E"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1AA121A1" w14:textId="77777777">
        <w:trPr>
          <w:tblHeader/>
        </w:trPr>
        <w:tc>
          <w:tcPr>
            <w:tcW w:w="3620" w:type="dxa"/>
            <w:shd w:val="clear" w:color="auto" w:fill="D5DCE4"/>
          </w:tcPr>
          <w:p w14:paraId="6ACF4A9E"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60" w:type="dxa"/>
            <w:gridSpan w:val="2"/>
            <w:shd w:val="clear" w:color="auto" w:fill="D5DCE4"/>
          </w:tcPr>
          <w:p w14:paraId="2D6E7501"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082" w:type="dxa"/>
            <w:shd w:val="clear" w:color="auto" w:fill="D5DCE4"/>
          </w:tcPr>
          <w:p w14:paraId="018B6688" w14:textId="77777777" w:rsidR="0059351B" w:rsidRPr="00A91B18" w:rsidRDefault="0059351B">
            <w:pPr>
              <w:rPr>
                <w:rFonts w:ascii="TH SarabunPSK" w:hAnsi="TH SarabunPSK" w:cs="TH SarabunPSK"/>
                <w:sz w:val="32"/>
                <w:szCs w:val="32"/>
              </w:rPr>
            </w:pPr>
          </w:p>
        </w:tc>
        <w:tc>
          <w:tcPr>
            <w:tcW w:w="3735" w:type="dxa"/>
            <w:vMerge/>
            <w:shd w:val="clear" w:color="auto" w:fill="D5DCE4"/>
            <w:vAlign w:val="center"/>
          </w:tcPr>
          <w:p w14:paraId="5BE9279A"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6F80838B" w14:textId="77777777">
        <w:tc>
          <w:tcPr>
            <w:tcW w:w="3620" w:type="dxa"/>
          </w:tcPr>
          <w:p w14:paraId="3293E4E5" w14:textId="77777777" w:rsidR="0059351B" w:rsidRPr="00A91B18" w:rsidRDefault="00000000">
            <w:pPr>
              <w:widowControl w:val="0"/>
              <w:spacing w:line="235" w:lineRule="auto"/>
              <w:rPr>
                <w:rFonts w:ascii="TH SarabunPSK" w:hAnsi="TH SarabunPSK" w:cs="TH SarabunPSK"/>
                <w:sz w:val="32"/>
                <w:szCs w:val="32"/>
              </w:rPr>
            </w:pPr>
            <w:r w:rsidRPr="00A91B18">
              <w:rPr>
                <w:rFonts w:ascii="TH SarabunPSK" w:hAnsi="TH SarabunPSK" w:cs="TH SarabunPSK"/>
                <w:b/>
                <w:sz w:val="32"/>
                <w:szCs w:val="32"/>
              </w:rPr>
              <w:t>Basic standards:</w:t>
            </w:r>
          </w:p>
          <w:p w14:paraId="6EC10300" w14:textId="77777777" w:rsidR="0059351B" w:rsidRPr="00A91B18" w:rsidRDefault="00000000">
            <w:pPr>
              <w:widowControl w:val="0"/>
              <w:spacing w:line="235" w:lineRule="auto"/>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r w:rsidRPr="00A91B18">
              <w:rPr>
                <w:rFonts w:ascii="TH SarabunPSK" w:hAnsi="TH SarabunPSK" w:cs="TH SarabunPSK"/>
                <w:sz w:val="32"/>
                <w:szCs w:val="32"/>
              </w:rPr>
              <w:t xml:space="preserve"> </w:t>
            </w:r>
          </w:p>
        </w:tc>
        <w:tc>
          <w:tcPr>
            <w:tcW w:w="3560" w:type="dxa"/>
            <w:gridSpan w:val="2"/>
          </w:tcPr>
          <w:p w14:paraId="7D9D00B8" w14:textId="77777777" w:rsidR="0059351B" w:rsidRPr="00A91B18" w:rsidRDefault="00000000">
            <w:pPr>
              <w:spacing w:line="235" w:lineRule="auto"/>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0B319E70" w14:textId="77777777" w:rsidR="0059351B" w:rsidRPr="00A91B18" w:rsidRDefault="00000000">
            <w:pPr>
              <w:spacing w:line="235" w:lineRule="auto"/>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r w:rsidRPr="00A91B18">
              <w:rPr>
                <w:rFonts w:ascii="TH SarabunPSK" w:hAnsi="TH SarabunPSK" w:cs="TH SarabunPSK"/>
                <w:sz w:val="32"/>
                <w:szCs w:val="32"/>
              </w:rPr>
              <w:t xml:space="preserve"> </w:t>
            </w:r>
          </w:p>
        </w:tc>
        <w:tc>
          <w:tcPr>
            <w:tcW w:w="3082" w:type="dxa"/>
          </w:tcPr>
          <w:p w14:paraId="0997F174" w14:textId="77777777" w:rsidR="0059351B" w:rsidRPr="00A91B18" w:rsidRDefault="0059351B">
            <w:pPr>
              <w:rPr>
                <w:rFonts w:ascii="TH SarabunPSK" w:hAnsi="TH SarabunPSK" w:cs="TH SarabunPSK"/>
                <w:sz w:val="32"/>
                <w:szCs w:val="32"/>
              </w:rPr>
            </w:pPr>
          </w:p>
        </w:tc>
        <w:tc>
          <w:tcPr>
            <w:tcW w:w="3735" w:type="dxa"/>
          </w:tcPr>
          <w:p w14:paraId="25169C8D" w14:textId="77777777" w:rsidR="0059351B" w:rsidRPr="00A91B18" w:rsidRDefault="0059351B">
            <w:pPr>
              <w:rPr>
                <w:rFonts w:ascii="TH SarabunPSK" w:hAnsi="TH SarabunPSK" w:cs="TH SarabunPSK"/>
                <w:sz w:val="32"/>
                <w:szCs w:val="32"/>
              </w:rPr>
            </w:pPr>
          </w:p>
        </w:tc>
      </w:tr>
      <w:tr w:rsidR="0059351B" w:rsidRPr="00A91B18" w14:paraId="21AE7D2B" w14:textId="77777777">
        <w:tc>
          <w:tcPr>
            <w:tcW w:w="3620" w:type="dxa"/>
          </w:tcPr>
          <w:p w14:paraId="30435FC9" w14:textId="77777777" w:rsidR="0059351B" w:rsidRPr="00A91B18" w:rsidRDefault="00000000">
            <w:pPr>
              <w:widowControl w:val="0"/>
              <w:tabs>
                <w:tab w:val="left" w:pos="834"/>
              </w:tabs>
              <w:spacing w:line="235" w:lineRule="auto"/>
              <w:rPr>
                <w:rFonts w:ascii="TH SarabunPSK" w:hAnsi="TH SarabunPSK" w:cs="TH SarabunPSK"/>
                <w:sz w:val="32"/>
                <w:szCs w:val="32"/>
              </w:rPr>
            </w:pPr>
            <w:r w:rsidRPr="00A91B18">
              <w:rPr>
                <w:rFonts w:ascii="TH SarabunPSK" w:hAnsi="TH SarabunPSK" w:cs="TH SarabunPSK"/>
                <w:sz w:val="32"/>
                <w:szCs w:val="32"/>
              </w:rPr>
              <w:t xml:space="preserve">B 8.1.1 ensure that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is conducted in accordance with regulations concerning admission of trainees (selection criteria and number). </w:t>
            </w:r>
          </w:p>
        </w:tc>
        <w:tc>
          <w:tcPr>
            <w:tcW w:w="3560" w:type="dxa"/>
            <w:gridSpan w:val="2"/>
          </w:tcPr>
          <w:p w14:paraId="23BE7844" w14:textId="77777777" w:rsidR="0059351B" w:rsidRPr="00A91B18" w:rsidRDefault="00000000">
            <w:pPr>
              <w:spacing w:line="235" w:lineRule="auto"/>
              <w:rPr>
                <w:rFonts w:ascii="TH SarabunPSK" w:hAnsi="TH SarabunPSK" w:cs="TH SarabunPSK"/>
                <w:sz w:val="32"/>
                <w:szCs w:val="32"/>
              </w:rPr>
            </w:pPr>
            <w:r w:rsidRPr="00A91B18">
              <w:rPr>
                <w:rFonts w:ascii="TH SarabunPSK" w:hAnsi="TH SarabunPSK" w:cs="TH SarabunPSK"/>
                <w:sz w:val="32"/>
                <w:szCs w:val="32"/>
              </w:rPr>
              <w:t>B 8.1.1 ทำให้เชื่อมั่นได้ว่าแผนการฝึกอบรมได้ดำเนินการสอดคล้องกับกฎระเบียบในการรับสมัครผู้เข้ารับ</w:t>
            </w:r>
            <w:proofErr w:type="spellStart"/>
            <w:r w:rsidRPr="00A91B18">
              <w:rPr>
                <w:rFonts w:ascii="TH SarabunPSK" w:hAnsi="TH SarabunPSK" w:cs="TH SarabunPSK"/>
                <w:sz w:val="32"/>
                <w:szCs w:val="32"/>
              </w:rPr>
              <w:t>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เกณฑ์การคัดเลือกและจำนวนที่รับ</w:t>
            </w:r>
            <w:proofErr w:type="spellEnd"/>
            <w:r w:rsidRPr="00A91B18">
              <w:rPr>
                <w:rFonts w:ascii="TH SarabunPSK" w:hAnsi="TH SarabunPSK" w:cs="TH SarabunPSK"/>
                <w:sz w:val="32"/>
                <w:szCs w:val="32"/>
              </w:rPr>
              <w:t xml:space="preserve">) </w:t>
            </w:r>
          </w:p>
        </w:tc>
        <w:tc>
          <w:tcPr>
            <w:tcW w:w="3082" w:type="dxa"/>
          </w:tcPr>
          <w:p w14:paraId="5D187ECD" w14:textId="77777777" w:rsidR="0059351B" w:rsidRPr="00A91B18" w:rsidRDefault="0059351B">
            <w:pPr>
              <w:rPr>
                <w:rFonts w:ascii="TH SarabunPSK" w:hAnsi="TH SarabunPSK" w:cs="TH SarabunPSK"/>
                <w:sz w:val="32"/>
                <w:szCs w:val="32"/>
              </w:rPr>
            </w:pPr>
          </w:p>
        </w:tc>
        <w:tc>
          <w:tcPr>
            <w:tcW w:w="3735" w:type="dxa"/>
          </w:tcPr>
          <w:p w14:paraId="0FC55DDC" w14:textId="77777777" w:rsidR="0059351B" w:rsidRPr="00A91B18" w:rsidRDefault="0059351B">
            <w:pPr>
              <w:rPr>
                <w:rFonts w:ascii="TH SarabunPSK" w:hAnsi="TH SarabunPSK" w:cs="TH SarabunPSK"/>
                <w:color w:val="FF0000"/>
                <w:sz w:val="32"/>
                <w:szCs w:val="32"/>
              </w:rPr>
            </w:pPr>
          </w:p>
        </w:tc>
      </w:tr>
      <w:tr w:rsidR="0059351B" w:rsidRPr="00A91B18" w14:paraId="4369337D" w14:textId="77777777">
        <w:tc>
          <w:tcPr>
            <w:tcW w:w="3620" w:type="dxa"/>
          </w:tcPr>
          <w:p w14:paraId="3E048F99" w14:textId="77777777" w:rsidR="0059351B" w:rsidRPr="00A91B18" w:rsidRDefault="00000000">
            <w:pPr>
              <w:spacing w:line="235" w:lineRule="auto"/>
              <w:rPr>
                <w:rFonts w:ascii="TH SarabunPSK" w:hAnsi="TH SarabunPSK" w:cs="TH SarabunPSK"/>
                <w:sz w:val="32"/>
                <w:szCs w:val="32"/>
              </w:rPr>
            </w:pPr>
            <w:r w:rsidRPr="00A91B18">
              <w:rPr>
                <w:rFonts w:ascii="TH SarabunPSK" w:hAnsi="TH SarabunPSK" w:cs="TH SarabunPSK"/>
                <w:sz w:val="32"/>
                <w:szCs w:val="32"/>
              </w:rPr>
              <w:t xml:space="preserve">B 8.1.2 ensure that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is conducted in accordance with regulations concerning </w:t>
            </w:r>
            <w:proofErr w:type="gramStart"/>
            <w:r w:rsidRPr="00A91B18">
              <w:rPr>
                <w:rFonts w:ascii="TH SarabunPSK" w:hAnsi="TH SarabunPSK" w:cs="TH SarabunPSK"/>
                <w:sz w:val="32"/>
                <w:szCs w:val="32"/>
              </w:rPr>
              <w:t>process</w:t>
            </w:r>
            <w:proofErr w:type="gramEnd"/>
            <w:r w:rsidRPr="00A91B18">
              <w:rPr>
                <w:rFonts w:ascii="TH SarabunPSK" w:hAnsi="TH SarabunPSK" w:cs="TH SarabunPSK"/>
                <w:sz w:val="32"/>
                <w:szCs w:val="32"/>
              </w:rPr>
              <w:t xml:space="preserve">. </w:t>
            </w:r>
          </w:p>
        </w:tc>
        <w:tc>
          <w:tcPr>
            <w:tcW w:w="3560" w:type="dxa"/>
            <w:gridSpan w:val="2"/>
          </w:tcPr>
          <w:p w14:paraId="5005A42B" w14:textId="77777777" w:rsidR="0059351B" w:rsidRPr="00A91B18" w:rsidRDefault="00000000">
            <w:pPr>
              <w:spacing w:line="235" w:lineRule="auto"/>
              <w:rPr>
                <w:rFonts w:ascii="TH SarabunPSK" w:hAnsi="TH SarabunPSK" w:cs="TH SarabunPSK"/>
                <w:sz w:val="32"/>
                <w:szCs w:val="32"/>
              </w:rPr>
            </w:pPr>
            <w:r w:rsidRPr="00A91B18">
              <w:rPr>
                <w:rFonts w:ascii="TH SarabunPSK" w:hAnsi="TH SarabunPSK" w:cs="TH SarabunPSK"/>
                <w:sz w:val="32"/>
                <w:szCs w:val="32"/>
              </w:rPr>
              <w:t xml:space="preserve">B 8.1.2 ทำให้เชื่อมั่นได้ว่าแผนการฝึกอบรมได้ดำเนินการสอดคล้องกับกฎระเบียบในกระบวนการเรียนการสอน </w:t>
            </w:r>
          </w:p>
        </w:tc>
        <w:tc>
          <w:tcPr>
            <w:tcW w:w="3082" w:type="dxa"/>
          </w:tcPr>
          <w:p w14:paraId="0377D952" w14:textId="77777777" w:rsidR="0059351B" w:rsidRPr="00A91B18" w:rsidRDefault="0059351B">
            <w:pPr>
              <w:rPr>
                <w:rFonts w:ascii="TH SarabunPSK" w:hAnsi="TH SarabunPSK" w:cs="TH SarabunPSK"/>
                <w:sz w:val="32"/>
                <w:szCs w:val="32"/>
              </w:rPr>
            </w:pPr>
          </w:p>
        </w:tc>
        <w:tc>
          <w:tcPr>
            <w:tcW w:w="3735" w:type="dxa"/>
          </w:tcPr>
          <w:p w14:paraId="27D8CE25" w14:textId="77777777" w:rsidR="0059351B" w:rsidRPr="00A91B18" w:rsidRDefault="0059351B">
            <w:pPr>
              <w:rPr>
                <w:rFonts w:ascii="TH SarabunPSK" w:hAnsi="TH SarabunPSK" w:cs="TH SarabunPSK"/>
                <w:sz w:val="32"/>
                <w:szCs w:val="32"/>
              </w:rPr>
            </w:pPr>
          </w:p>
        </w:tc>
      </w:tr>
      <w:tr w:rsidR="0059351B" w:rsidRPr="00A91B18" w14:paraId="36B58864" w14:textId="77777777">
        <w:tc>
          <w:tcPr>
            <w:tcW w:w="3620" w:type="dxa"/>
          </w:tcPr>
          <w:p w14:paraId="35E91847" w14:textId="77777777" w:rsidR="0059351B" w:rsidRPr="00A91B18" w:rsidRDefault="00000000">
            <w:pPr>
              <w:widowControl w:val="0"/>
              <w:tabs>
                <w:tab w:val="left" w:pos="1193"/>
              </w:tabs>
              <w:spacing w:line="235" w:lineRule="auto"/>
              <w:rPr>
                <w:rFonts w:ascii="TH SarabunPSK" w:hAnsi="TH SarabunPSK" w:cs="TH SarabunPSK"/>
                <w:sz w:val="32"/>
                <w:szCs w:val="32"/>
              </w:rPr>
            </w:pPr>
            <w:r w:rsidRPr="00A91B18">
              <w:rPr>
                <w:rFonts w:ascii="TH SarabunPSK" w:hAnsi="TH SarabunPSK" w:cs="TH SarabunPSK"/>
                <w:sz w:val="32"/>
                <w:szCs w:val="32"/>
              </w:rPr>
              <w:t xml:space="preserve">B 8.1.3 ensure that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is conducted in accordance with regulations concerning assessment. </w:t>
            </w:r>
          </w:p>
        </w:tc>
        <w:tc>
          <w:tcPr>
            <w:tcW w:w="3560" w:type="dxa"/>
            <w:gridSpan w:val="2"/>
          </w:tcPr>
          <w:p w14:paraId="4A553BC7" w14:textId="77777777" w:rsidR="0059351B" w:rsidRPr="00A91B18" w:rsidRDefault="00000000">
            <w:pPr>
              <w:spacing w:line="235" w:lineRule="auto"/>
              <w:rPr>
                <w:rFonts w:ascii="TH SarabunPSK" w:hAnsi="TH SarabunPSK" w:cs="TH SarabunPSK"/>
                <w:sz w:val="32"/>
                <w:szCs w:val="32"/>
              </w:rPr>
            </w:pPr>
            <w:r w:rsidRPr="00A91B18">
              <w:rPr>
                <w:rFonts w:ascii="TH SarabunPSK" w:hAnsi="TH SarabunPSK" w:cs="TH SarabunPSK"/>
                <w:sz w:val="32"/>
                <w:szCs w:val="32"/>
              </w:rPr>
              <w:t xml:space="preserve">B 8.1.3 ทำให้เชื่อมั่นได้ว่าแผนการฝึกอบรมได้ดำเนินการสอดคล้องกับกฎระเบียบในการวัดและประเมินผล </w:t>
            </w:r>
          </w:p>
        </w:tc>
        <w:tc>
          <w:tcPr>
            <w:tcW w:w="3082" w:type="dxa"/>
          </w:tcPr>
          <w:p w14:paraId="42E30EEB" w14:textId="77777777" w:rsidR="0059351B" w:rsidRPr="00A91B18" w:rsidRDefault="0059351B">
            <w:pPr>
              <w:rPr>
                <w:rFonts w:ascii="TH SarabunPSK" w:hAnsi="TH SarabunPSK" w:cs="TH SarabunPSK"/>
                <w:sz w:val="32"/>
                <w:szCs w:val="32"/>
              </w:rPr>
            </w:pPr>
          </w:p>
        </w:tc>
        <w:tc>
          <w:tcPr>
            <w:tcW w:w="3735" w:type="dxa"/>
          </w:tcPr>
          <w:p w14:paraId="1BC02E1B" w14:textId="77777777" w:rsidR="0059351B" w:rsidRPr="00A91B18" w:rsidRDefault="0059351B">
            <w:pPr>
              <w:rPr>
                <w:rFonts w:ascii="TH SarabunPSK" w:hAnsi="TH SarabunPSK" w:cs="TH SarabunPSK"/>
                <w:sz w:val="32"/>
                <w:szCs w:val="32"/>
              </w:rPr>
            </w:pPr>
          </w:p>
        </w:tc>
      </w:tr>
      <w:tr w:rsidR="0059351B" w:rsidRPr="00A91B18" w14:paraId="276F33C3" w14:textId="77777777">
        <w:tc>
          <w:tcPr>
            <w:tcW w:w="3620" w:type="dxa"/>
          </w:tcPr>
          <w:p w14:paraId="6D3E4236" w14:textId="77777777" w:rsidR="0059351B" w:rsidRPr="00A91B18" w:rsidRDefault="00000000">
            <w:pPr>
              <w:widowControl w:val="0"/>
              <w:tabs>
                <w:tab w:val="left" w:pos="1193"/>
              </w:tabs>
              <w:spacing w:line="235" w:lineRule="auto"/>
              <w:rPr>
                <w:rFonts w:ascii="TH SarabunPSK" w:hAnsi="TH SarabunPSK" w:cs="TH SarabunPSK"/>
                <w:sz w:val="32"/>
                <w:szCs w:val="32"/>
              </w:rPr>
            </w:pPr>
            <w:r w:rsidRPr="00A91B18">
              <w:rPr>
                <w:rFonts w:ascii="TH SarabunPSK" w:hAnsi="TH SarabunPSK" w:cs="TH SarabunPSK"/>
                <w:sz w:val="32"/>
                <w:szCs w:val="32"/>
              </w:rPr>
              <w:t xml:space="preserve">B 8.1.4 ensure that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is conducted in accordance with regulations concerning intended </w:t>
            </w:r>
            <w:r w:rsidRPr="00A91B18">
              <w:rPr>
                <w:rFonts w:ascii="TH SarabunPSK" w:hAnsi="TH SarabunPSK" w:cs="TH SarabunPSK"/>
                <w:sz w:val="32"/>
                <w:szCs w:val="32"/>
              </w:rPr>
              <w:lastRenderedPageBreak/>
              <w:t>educational outcomes.</w:t>
            </w:r>
          </w:p>
          <w:p w14:paraId="087F0250" w14:textId="77777777" w:rsidR="0059351B" w:rsidRPr="00A91B18" w:rsidRDefault="00000000">
            <w:pPr>
              <w:widowControl w:val="0"/>
              <w:tabs>
                <w:tab w:val="left" w:pos="1193"/>
              </w:tabs>
              <w:spacing w:line="235" w:lineRule="auto"/>
              <w:ind w:left="833"/>
              <w:rPr>
                <w:rFonts w:ascii="TH SarabunPSK" w:hAnsi="TH SarabunPSK" w:cs="TH SarabunPSK"/>
                <w:sz w:val="32"/>
                <w:szCs w:val="32"/>
              </w:rPr>
            </w:pPr>
            <w:r w:rsidRPr="00A91B18">
              <w:rPr>
                <w:rFonts w:ascii="TH SarabunPSK" w:hAnsi="TH SarabunPSK" w:cs="TH SarabunPSK"/>
                <w:sz w:val="32"/>
                <w:szCs w:val="32"/>
              </w:rPr>
              <w:tab/>
            </w:r>
          </w:p>
        </w:tc>
        <w:tc>
          <w:tcPr>
            <w:tcW w:w="3560" w:type="dxa"/>
            <w:gridSpan w:val="2"/>
          </w:tcPr>
          <w:p w14:paraId="0B8871BC" w14:textId="77777777" w:rsidR="0059351B" w:rsidRPr="00A91B18" w:rsidRDefault="00000000">
            <w:pPr>
              <w:spacing w:line="235" w:lineRule="auto"/>
              <w:rPr>
                <w:rFonts w:ascii="TH SarabunPSK" w:hAnsi="TH SarabunPSK" w:cs="TH SarabunPSK"/>
                <w:sz w:val="32"/>
                <w:szCs w:val="32"/>
              </w:rPr>
            </w:pPr>
            <w:r w:rsidRPr="00A91B18">
              <w:rPr>
                <w:rFonts w:ascii="TH SarabunPSK" w:hAnsi="TH SarabunPSK" w:cs="TH SarabunPSK"/>
                <w:sz w:val="32"/>
                <w:szCs w:val="32"/>
              </w:rPr>
              <w:lastRenderedPageBreak/>
              <w:t xml:space="preserve">B 8.1.4 </w:t>
            </w:r>
            <w:proofErr w:type="spellStart"/>
            <w:r w:rsidRPr="00A91B18">
              <w:rPr>
                <w:rFonts w:ascii="TH SarabunPSK" w:hAnsi="TH SarabunPSK" w:cs="TH SarabunPSK"/>
                <w:sz w:val="32"/>
                <w:szCs w:val="32"/>
              </w:rPr>
              <w:t>ทำให้เชื่อมั่นได้ว่าแผนการฝึกอบรมนั้น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lastRenderedPageBreak/>
              <w:t>ได้ดำเนินการสอดคล้องกับกฎระเบียบในผลของการฝึกอบรมที่พึงประสงค์</w:t>
            </w:r>
            <w:proofErr w:type="spellEnd"/>
          </w:p>
        </w:tc>
        <w:tc>
          <w:tcPr>
            <w:tcW w:w="3082" w:type="dxa"/>
          </w:tcPr>
          <w:p w14:paraId="0C7FF565" w14:textId="77777777" w:rsidR="0059351B" w:rsidRPr="00A91B18" w:rsidRDefault="0059351B">
            <w:pPr>
              <w:rPr>
                <w:rFonts w:ascii="TH SarabunPSK" w:hAnsi="TH SarabunPSK" w:cs="TH SarabunPSK"/>
                <w:sz w:val="32"/>
                <w:szCs w:val="32"/>
              </w:rPr>
            </w:pPr>
          </w:p>
        </w:tc>
        <w:tc>
          <w:tcPr>
            <w:tcW w:w="3735" w:type="dxa"/>
          </w:tcPr>
          <w:p w14:paraId="23F5CABB" w14:textId="77777777" w:rsidR="0059351B" w:rsidRPr="00A91B18" w:rsidRDefault="0059351B">
            <w:pPr>
              <w:rPr>
                <w:rFonts w:ascii="TH SarabunPSK" w:hAnsi="TH SarabunPSK" w:cs="TH SarabunPSK"/>
                <w:sz w:val="32"/>
                <w:szCs w:val="32"/>
              </w:rPr>
            </w:pPr>
          </w:p>
        </w:tc>
      </w:tr>
      <w:tr w:rsidR="0059351B" w:rsidRPr="00A91B18" w14:paraId="08173597" w14:textId="77777777">
        <w:tc>
          <w:tcPr>
            <w:tcW w:w="3620" w:type="dxa"/>
          </w:tcPr>
          <w:p w14:paraId="702192C8" w14:textId="77777777" w:rsidR="0059351B" w:rsidRPr="00A91B18" w:rsidRDefault="00000000">
            <w:pPr>
              <w:widowControl w:val="0"/>
              <w:tabs>
                <w:tab w:val="left" w:pos="834"/>
              </w:tabs>
              <w:spacing w:line="235" w:lineRule="auto"/>
              <w:ind w:right="419"/>
              <w:rPr>
                <w:rFonts w:ascii="TH SarabunPSK" w:hAnsi="TH SarabunPSK" w:cs="TH SarabunPSK"/>
                <w:sz w:val="32"/>
                <w:szCs w:val="32"/>
              </w:rPr>
            </w:pPr>
            <w:r w:rsidRPr="00A91B18">
              <w:rPr>
                <w:rFonts w:ascii="TH SarabunPSK" w:hAnsi="TH SarabunPSK" w:cs="TH SarabunPSK"/>
                <w:sz w:val="32"/>
                <w:szCs w:val="32"/>
              </w:rPr>
              <w:t xml:space="preserve">B 8.1.5 document completion of education by the issue of degrees, diplomas, certificates or other evidence of formal qualifications for use by both national and international authorities. </w:t>
            </w:r>
          </w:p>
        </w:tc>
        <w:tc>
          <w:tcPr>
            <w:tcW w:w="3560" w:type="dxa"/>
            <w:gridSpan w:val="2"/>
          </w:tcPr>
          <w:p w14:paraId="530905C8" w14:textId="77777777" w:rsidR="0059351B" w:rsidRPr="00A91B18" w:rsidRDefault="00000000">
            <w:pPr>
              <w:widowControl w:val="0"/>
              <w:tabs>
                <w:tab w:val="left" w:pos="1193"/>
              </w:tabs>
              <w:spacing w:line="235" w:lineRule="auto"/>
              <w:rPr>
                <w:rFonts w:ascii="TH SarabunPSK" w:hAnsi="TH SarabunPSK" w:cs="TH SarabunPSK"/>
                <w:sz w:val="32"/>
                <w:szCs w:val="32"/>
              </w:rPr>
            </w:pPr>
            <w:r w:rsidRPr="00A91B18">
              <w:rPr>
                <w:rFonts w:ascii="TH SarabunPSK" w:hAnsi="TH SarabunPSK" w:cs="TH SarabunPSK"/>
                <w:sz w:val="32"/>
                <w:szCs w:val="32"/>
              </w:rPr>
              <w:t xml:space="preserve">B </w:t>
            </w:r>
            <w:proofErr w:type="gramStart"/>
            <w:r w:rsidRPr="00A91B18">
              <w:rPr>
                <w:rFonts w:ascii="TH SarabunPSK" w:hAnsi="TH SarabunPSK" w:cs="TH SarabunPSK"/>
                <w:sz w:val="32"/>
                <w:szCs w:val="32"/>
              </w:rPr>
              <w:t>8.1.5  ออกเอกสารหลักฐานแสดงการผ่านการฝึกอบรมในระดับนั้นๆที่สามารถนำไปใช้ได้ทั้งใน</w:t>
            </w:r>
            <w:proofErr w:type="spellStart"/>
            <w:r w:rsidRPr="00A91B18">
              <w:rPr>
                <w:rFonts w:ascii="TH SarabunPSK" w:hAnsi="TH SarabunPSK" w:cs="TH SarabunPSK"/>
                <w:sz w:val="32"/>
                <w:szCs w:val="32"/>
              </w:rPr>
              <w:t>ประเทศและต่างประเทศ</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เช่น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ประกาศนียบัตร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หรือหลักฐานอย่างเป็นทางการอื่นๆ</w:t>
            </w:r>
            <w:proofErr w:type="spellEnd"/>
          </w:p>
        </w:tc>
        <w:tc>
          <w:tcPr>
            <w:tcW w:w="3082" w:type="dxa"/>
          </w:tcPr>
          <w:p w14:paraId="1C2F9EB4" w14:textId="77777777" w:rsidR="0059351B" w:rsidRPr="00A91B18" w:rsidRDefault="0059351B">
            <w:pPr>
              <w:rPr>
                <w:rFonts w:ascii="TH SarabunPSK" w:hAnsi="TH SarabunPSK" w:cs="TH SarabunPSK"/>
                <w:sz w:val="32"/>
                <w:szCs w:val="32"/>
              </w:rPr>
            </w:pPr>
          </w:p>
        </w:tc>
        <w:tc>
          <w:tcPr>
            <w:tcW w:w="3735" w:type="dxa"/>
          </w:tcPr>
          <w:p w14:paraId="69E81915" w14:textId="77777777" w:rsidR="0059351B" w:rsidRPr="00A91B18" w:rsidRDefault="0059351B">
            <w:pPr>
              <w:rPr>
                <w:rFonts w:ascii="TH SarabunPSK" w:hAnsi="TH SarabunPSK" w:cs="TH SarabunPSK"/>
                <w:sz w:val="32"/>
                <w:szCs w:val="32"/>
              </w:rPr>
            </w:pPr>
          </w:p>
        </w:tc>
      </w:tr>
      <w:tr w:rsidR="0059351B" w:rsidRPr="00A91B18" w14:paraId="7E2D9C6F" w14:textId="77777777">
        <w:tc>
          <w:tcPr>
            <w:tcW w:w="3620" w:type="dxa"/>
          </w:tcPr>
          <w:p w14:paraId="7D6F981A"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8.1.6 be responsible for a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for quality development. </w:t>
            </w:r>
          </w:p>
        </w:tc>
        <w:tc>
          <w:tcPr>
            <w:tcW w:w="3560" w:type="dxa"/>
            <w:gridSpan w:val="2"/>
          </w:tcPr>
          <w:p w14:paraId="3D2B0AC4" w14:textId="77777777" w:rsidR="0059351B" w:rsidRPr="00A91B18" w:rsidRDefault="00000000">
            <w:pPr>
              <w:tabs>
                <w:tab w:val="left" w:pos="342"/>
              </w:tabs>
              <w:rPr>
                <w:rFonts w:ascii="TH SarabunPSK" w:hAnsi="TH SarabunPSK" w:cs="TH SarabunPSK"/>
                <w:sz w:val="32"/>
                <w:szCs w:val="32"/>
              </w:rPr>
            </w:pPr>
            <w:r w:rsidRPr="00A91B18">
              <w:rPr>
                <w:rFonts w:ascii="TH SarabunPSK" w:hAnsi="TH SarabunPSK" w:cs="TH SarabunPSK"/>
                <w:sz w:val="32"/>
                <w:szCs w:val="32"/>
              </w:rPr>
              <w:t xml:space="preserve">B </w:t>
            </w:r>
            <w:proofErr w:type="gramStart"/>
            <w:r w:rsidRPr="00A91B18">
              <w:rPr>
                <w:rFonts w:ascii="TH SarabunPSK" w:hAnsi="TH SarabunPSK" w:cs="TH SarabunPSK"/>
                <w:sz w:val="32"/>
                <w:szCs w:val="32"/>
              </w:rPr>
              <w:t xml:space="preserve">8.1.6  </w:t>
            </w:r>
            <w:proofErr w:type="spellStart"/>
            <w:r w:rsidRPr="00A91B18">
              <w:rPr>
                <w:rFonts w:ascii="TH SarabunPSK" w:hAnsi="TH SarabunPSK" w:cs="TH SarabunPSK"/>
                <w:sz w:val="32"/>
                <w:szCs w:val="32"/>
              </w:rPr>
              <w:t>มีหน้าที่รับผิดชอบต่อการพัฒนาคุณภาพหลักสูตร</w:t>
            </w:r>
            <w:proofErr w:type="spellEnd"/>
            <w:proofErr w:type="gramEnd"/>
            <w:r w:rsidRPr="00A91B18">
              <w:rPr>
                <w:rFonts w:ascii="TH SarabunPSK" w:hAnsi="TH SarabunPSK" w:cs="TH SarabunPSK"/>
                <w:sz w:val="32"/>
                <w:szCs w:val="32"/>
              </w:rPr>
              <w:t xml:space="preserve"> </w:t>
            </w:r>
          </w:p>
          <w:p w14:paraId="3748DBA4" w14:textId="77777777" w:rsidR="0059351B" w:rsidRPr="00A91B18" w:rsidRDefault="0059351B">
            <w:pPr>
              <w:widowControl w:val="0"/>
              <w:tabs>
                <w:tab w:val="left" w:pos="834"/>
              </w:tabs>
              <w:ind w:left="113"/>
              <w:rPr>
                <w:rFonts w:ascii="TH SarabunPSK" w:hAnsi="TH SarabunPSK" w:cs="TH SarabunPSK"/>
                <w:sz w:val="32"/>
                <w:szCs w:val="32"/>
              </w:rPr>
            </w:pPr>
          </w:p>
        </w:tc>
        <w:tc>
          <w:tcPr>
            <w:tcW w:w="3082" w:type="dxa"/>
          </w:tcPr>
          <w:p w14:paraId="011F05A3"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735" w:type="dxa"/>
          </w:tcPr>
          <w:p w14:paraId="1E27F6A3"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16B697E0" w14:textId="77777777">
        <w:tc>
          <w:tcPr>
            <w:tcW w:w="3620" w:type="dxa"/>
          </w:tcPr>
          <w:p w14:paraId="36D75622"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7E1025B2"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r w:rsidRPr="00A91B18">
              <w:rPr>
                <w:rFonts w:ascii="TH SarabunPSK" w:hAnsi="TH SarabunPSK" w:cs="TH SarabunPSK"/>
                <w:sz w:val="32"/>
                <w:szCs w:val="32"/>
              </w:rPr>
              <w:t xml:space="preserve"> </w:t>
            </w:r>
            <w:r w:rsidRPr="00A91B18">
              <w:rPr>
                <w:rFonts w:ascii="TH SarabunPSK" w:hAnsi="TH SarabunPSK" w:cs="TH SarabunPSK"/>
                <w:b/>
                <w:sz w:val="32"/>
                <w:szCs w:val="32"/>
              </w:rPr>
              <w:t>ensure</w:t>
            </w:r>
          </w:p>
        </w:tc>
        <w:tc>
          <w:tcPr>
            <w:tcW w:w="3560" w:type="dxa"/>
            <w:gridSpan w:val="2"/>
          </w:tcPr>
          <w:p w14:paraId="4C832B94"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5F2BA7CD"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ทำให้เชื่อมั่นได้ว่า</w:t>
            </w:r>
            <w:proofErr w:type="spellEnd"/>
          </w:p>
        </w:tc>
        <w:tc>
          <w:tcPr>
            <w:tcW w:w="3082" w:type="dxa"/>
          </w:tcPr>
          <w:p w14:paraId="28D157EA" w14:textId="77777777" w:rsidR="0059351B" w:rsidRPr="00A91B18" w:rsidRDefault="0059351B">
            <w:pPr>
              <w:rPr>
                <w:rFonts w:ascii="TH SarabunPSK" w:hAnsi="TH SarabunPSK" w:cs="TH SarabunPSK"/>
                <w:sz w:val="32"/>
                <w:szCs w:val="32"/>
              </w:rPr>
            </w:pPr>
          </w:p>
        </w:tc>
        <w:tc>
          <w:tcPr>
            <w:tcW w:w="3735" w:type="dxa"/>
          </w:tcPr>
          <w:p w14:paraId="022669D4" w14:textId="77777777" w:rsidR="0059351B" w:rsidRPr="00A91B18" w:rsidRDefault="0059351B">
            <w:pPr>
              <w:rPr>
                <w:rFonts w:ascii="TH SarabunPSK" w:hAnsi="TH SarabunPSK" w:cs="TH SarabunPSK"/>
                <w:sz w:val="32"/>
                <w:szCs w:val="32"/>
              </w:rPr>
            </w:pPr>
          </w:p>
        </w:tc>
      </w:tr>
      <w:tr w:rsidR="0059351B" w:rsidRPr="00A91B18" w14:paraId="368D48D0" w14:textId="77777777">
        <w:tc>
          <w:tcPr>
            <w:tcW w:w="3620" w:type="dxa"/>
          </w:tcPr>
          <w:p w14:paraId="75ED2625"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8.1.1 transparency of the work of governance and its decisions. </w:t>
            </w:r>
          </w:p>
        </w:tc>
        <w:tc>
          <w:tcPr>
            <w:tcW w:w="3560" w:type="dxa"/>
            <w:gridSpan w:val="2"/>
          </w:tcPr>
          <w:p w14:paraId="25DD4C0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8.1.1 </w:t>
            </w:r>
            <w:proofErr w:type="spellStart"/>
            <w:r w:rsidRPr="00A91B18">
              <w:rPr>
                <w:rFonts w:ascii="TH SarabunPSK" w:hAnsi="TH SarabunPSK" w:cs="TH SarabunPSK"/>
                <w:sz w:val="32"/>
                <w:szCs w:val="32"/>
              </w:rPr>
              <w:t>มีความโปร่งใสในระบบธรรมาภิบาลและกระบวนการตัดสินใจต่างๆ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ที่เกี่ยวข้อง</w:t>
            </w:r>
            <w:proofErr w:type="spellEnd"/>
          </w:p>
        </w:tc>
        <w:tc>
          <w:tcPr>
            <w:tcW w:w="3082" w:type="dxa"/>
          </w:tcPr>
          <w:p w14:paraId="35B9B83A" w14:textId="77777777" w:rsidR="0059351B" w:rsidRPr="00A91B18" w:rsidRDefault="0059351B">
            <w:pPr>
              <w:rPr>
                <w:rFonts w:ascii="TH SarabunPSK" w:hAnsi="TH SarabunPSK" w:cs="TH SarabunPSK"/>
                <w:sz w:val="32"/>
                <w:szCs w:val="32"/>
              </w:rPr>
            </w:pPr>
          </w:p>
        </w:tc>
        <w:tc>
          <w:tcPr>
            <w:tcW w:w="3735" w:type="dxa"/>
          </w:tcPr>
          <w:p w14:paraId="30DD5832" w14:textId="77777777" w:rsidR="0059351B" w:rsidRPr="00A91B18" w:rsidRDefault="0059351B">
            <w:pPr>
              <w:rPr>
                <w:rFonts w:ascii="TH SarabunPSK" w:hAnsi="TH SarabunPSK" w:cs="TH SarabunPSK"/>
                <w:sz w:val="32"/>
                <w:szCs w:val="32"/>
              </w:rPr>
            </w:pPr>
          </w:p>
        </w:tc>
      </w:tr>
      <w:tr w:rsidR="0059351B" w:rsidRPr="00A91B18" w14:paraId="2044AAEA" w14:textId="77777777">
        <w:tc>
          <w:tcPr>
            <w:tcW w:w="3620" w:type="dxa"/>
          </w:tcPr>
          <w:p w14:paraId="652F1473"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8.1.2 adequacy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to the health needs of the population it serves. </w:t>
            </w:r>
          </w:p>
        </w:tc>
        <w:tc>
          <w:tcPr>
            <w:tcW w:w="3560" w:type="dxa"/>
            <w:gridSpan w:val="2"/>
          </w:tcPr>
          <w:p w14:paraId="5A30652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8.1.2 หลักสูตรมีความเพียงพอต่อความต้องการด้านสาธารณสุขของประชากรที่ต้องดูแล </w:t>
            </w:r>
          </w:p>
        </w:tc>
        <w:tc>
          <w:tcPr>
            <w:tcW w:w="3082" w:type="dxa"/>
          </w:tcPr>
          <w:p w14:paraId="0DA58028" w14:textId="77777777" w:rsidR="0059351B" w:rsidRPr="00A91B18" w:rsidRDefault="0059351B">
            <w:pPr>
              <w:rPr>
                <w:rFonts w:ascii="TH SarabunPSK" w:hAnsi="TH SarabunPSK" w:cs="TH SarabunPSK"/>
                <w:sz w:val="32"/>
                <w:szCs w:val="32"/>
              </w:rPr>
            </w:pPr>
          </w:p>
        </w:tc>
        <w:tc>
          <w:tcPr>
            <w:tcW w:w="3735" w:type="dxa"/>
          </w:tcPr>
          <w:p w14:paraId="21324318" w14:textId="77777777" w:rsidR="0059351B" w:rsidRPr="00A91B18" w:rsidRDefault="0059351B">
            <w:pPr>
              <w:rPr>
                <w:rFonts w:ascii="TH SarabunPSK" w:hAnsi="TH SarabunPSK" w:cs="TH SarabunPSK"/>
                <w:sz w:val="32"/>
                <w:szCs w:val="32"/>
              </w:rPr>
            </w:pPr>
          </w:p>
        </w:tc>
      </w:tr>
      <w:tr w:rsidR="0059351B" w:rsidRPr="00A91B18" w14:paraId="035C13E3" w14:textId="77777777">
        <w:tc>
          <w:tcPr>
            <w:tcW w:w="3711" w:type="dxa"/>
            <w:gridSpan w:val="2"/>
          </w:tcPr>
          <w:p w14:paraId="055D9985" w14:textId="77777777" w:rsidR="0059351B" w:rsidRPr="00A91B18" w:rsidRDefault="0059351B">
            <w:pPr>
              <w:rPr>
                <w:rFonts w:ascii="TH SarabunPSK" w:hAnsi="TH SarabunPSK" w:cs="TH SarabunPSK"/>
                <w:b/>
                <w:sz w:val="32"/>
                <w:szCs w:val="32"/>
              </w:rPr>
            </w:pPr>
          </w:p>
        </w:tc>
        <w:tc>
          <w:tcPr>
            <w:tcW w:w="10286" w:type="dxa"/>
            <w:gridSpan w:val="3"/>
          </w:tcPr>
          <w:p w14:paraId="72D733DE"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44EDC07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Governance means the act and/or the structure of governing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and the involved institutions. Governance is primarily</w:t>
            </w:r>
          </w:p>
          <w:p w14:paraId="6FFD4F9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concerned with policy making, the processes of establishing institutional and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policies </w:t>
            </w:r>
            <w:proofErr w:type="gramStart"/>
            <w:r w:rsidRPr="00A91B18">
              <w:rPr>
                <w:rFonts w:ascii="TH SarabunPSK" w:hAnsi="TH SarabunPSK" w:cs="TH SarabunPSK"/>
                <w:sz w:val="32"/>
                <w:szCs w:val="32"/>
              </w:rPr>
              <w:t>and also</w:t>
            </w:r>
            <w:proofErr w:type="gramEnd"/>
            <w:r w:rsidRPr="00A91B18">
              <w:rPr>
                <w:rFonts w:ascii="TH SarabunPSK" w:hAnsi="TH SarabunPSK" w:cs="TH SarabunPSK"/>
                <w:sz w:val="32"/>
                <w:szCs w:val="32"/>
              </w:rPr>
              <w:t xml:space="preserve"> with control of the</w:t>
            </w:r>
          </w:p>
          <w:p w14:paraId="63E38D8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implementation of the policies. The institutional and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policies would normally encompass decisions on the mission of the</w:t>
            </w:r>
          </w:p>
          <w:p w14:paraId="2BB95214" w14:textId="77777777" w:rsidR="0059351B" w:rsidRPr="00A91B18" w:rsidRDefault="00000000">
            <w:pPr>
              <w:rPr>
                <w:rFonts w:ascii="TH SarabunPSK" w:hAnsi="TH SarabunPSK" w:cs="TH SarabunPSK"/>
                <w:sz w:val="32"/>
                <w:szCs w:val="32"/>
              </w:rPr>
            </w:pP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admission policy, staff recruitment and selection policy and decisions on interaction and linkage with medical practice and</w:t>
            </w:r>
          </w:p>
          <w:p w14:paraId="7F8EA18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the health sector as well as other external relations.</w:t>
            </w:r>
          </w:p>
          <w:p w14:paraId="1DD7B73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Completion of education would - depending on the level of education - result in a doctor with the right to independent practice, including</w:t>
            </w:r>
          </w:p>
          <w:p w14:paraId="779BDC71"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medical specialists or medical experts.</w:t>
            </w:r>
          </w:p>
          <w:p w14:paraId="3164CEB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Transparency would be obtained by newsletters, web-information or disclosure of minutes.</w:t>
            </w:r>
          </w:p>
        </w:tc>
      </w:tr>
    </w:tbl>
    <w:p w14:paraId="7E739C2A" w14:textId="7E324C13" w:rsidR="00FC3BF3" w:rsidRDefault="00FC3BF3">
      <w:pPr>
        <w:rPr>
          <w:rFonts w:ascii="TH SarabunPSK" w:eastAsia="Sarabun" w:hAnsi="TH SarabunPSK" w:cs="TH SarabunPSK"/>
          <w:sz w:val="32"/>
          <w:szCs w:val="32"/>
        </w:rPr>
      </w:pPr>
    </w:p>
    <w:p w14:paraId="6A9D6525" w14:textId="77777777" w:rsidR="00FC3BF3" w:rsidRDefault="00FC3BF3">
      <w:pPr>
        <w:rPr>
          <w:rFonts w:ascii="TH SarabunPSK" w:eastAsia="Sarabun" w:hAnsi="TH SarabunPSK" w:cs="TH SarabunPSK"/>
          <w:sz w:val="32"/>
          <w:szCs w:val="32"/>
        </w:rPr>
      </w:pPr>
      <w:r>
        <w:rPr>
          <w:rFonts w:ascii="TH SarabunPSK" w:eastAsia="Sarabun" w:hAnsi="TH SarabunPSK" w:cs="TH SarabunPSK"/>
          <w:sz w:val="32"/>
          <w:szCs w:val="32"/>
        </w:rPr>
        <w:br w:type="page"/>
      </w:r>
    </w:p>
    <w:p w14:paraId="1C081C4C" w14:textId="77777777" w:rsidR="0059351B" w:rsidRPr="00A91B18" w:rsidRDefault="0059351B">
      <w:pPr>
        <w:rPr>
          <w:rFonts w:ascii="TH SarabunPSK" w:eastAsia="Sarabun" w:hAnsi="TH SarabunPSK" w:cs="TH SarabunPSK"/>
          <w:sz w:val="32"/>
          <w:szCs w:val="32"/>
        </w:rPr>
      </w:pPr>
    </w:p>
    <w:p w14:paraId="343AFA02" w14:textId="77777777" w:rsidR="0059351B" w:rsidRPr="00A91B18" w:rsidRDefault="00000000">
      <w:pPr>
        <w:widowControl w:val="0"/>
        <w:tabs>
          <w:tab w:val="left" w:pos="604"/>
        </w:tabs>
        <w:spacing w:after="0"/>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8.2 </w:t>
      </w:r>
      <w:r w:rsidRPr="00A91B18">
        <w:rPr>
          <w:rFonts w:ascii="TH SarabunPSK" w:eastAsia="Sarabun" w:hAnsi="TH SarabunPSK" w:cs="TH SarabunPSK"/>
          <w:b/>
          <w:sz w:val="32"/>
          <w:szCs w:val="32"/>
        </w:rPr>
        <w:tab/>
        <w:t>ACADEMIC LEADERSHIP</w:t>
      </w:r>
    </w:p>
    <w:p w14:paraId="5595F737"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ab/>
      </w:r>
      <w:proofErr w:type="spellStart"/>
      <w:r w:rsidRPr="00A91B18">
        <w:rPr>
          <w:rFonts w:ascii="TH SarabunPSK" w:eastAsia="Sarabun" w:hAnsi="TH SarabunPSK" w:cs="TH SarabunPSK"/>
          <w:b/>
          <w:sz w:val="32"/>
          <w:szCs w:val="32"/>
        </w:rPr>
        <w:t>ผู้บริหารด้านการฝึกอบรม</w:t>
      </w:r>
      <w:proofErr w:type="spellEnd"/>
    </w:p>
    <w:tbl>
      <w:tblPr>
        <w:tblStyle w:val="afe"/>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3"/>
        <w:gridCol w:w="86"/>
        <w:gridCol w:w="3383"/>
        <w:gridCol w:w="3172"/>
        <w:gridCol w:w="3653"/>
      </w:tblGrid>
      <w:tr w:rsidR="0059351B" w:rsidRPr="00A91B18" w14:paraId="521A4F4E" w14:textId="77777777">
        <w:trPr>
          <w:tblHeader/>
        </w:trPr>
        <w:tc>
          <w:tcPr>
            <w:tcW w:w="7172" w:type="dxa"/>
            <w:gridSpan w:val="3"/>
            <w:shd w:val="clear" w:color="auto" w:fill="D5DCE4"/>
            <w:vAlign w:val="center"/>
          </w:tcPr>
          <w:p w14:paraId="7539E6AC"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72" w:type="dxa"/>
            <w:shd w:val="clear" w:color="auto" w:fill="D5DCE4"/>
          </w:tcPr>
          <w:p w14:paraId="495351B0" w14:textId="77777777" w:rsidR="0059351B" w:rsidRPr="00A91B18" w:rsidRDefault="0059351B">
            <w:pPr>
              <w:jc w:val="center"/>
              <w:rPr>
                <w:rFonts w:ascii="TH SarabunPSK" w:hAnsi="TH SarabunPSK" w:cs="TH SarabunPSK"/>
                <w:b/>
                <w:sz w:val="32"/>
                <w:szCs w:val="32"/>
              </w:rPr>
            </w:pPr>
          </w:p>
        </w:tc>
        <w:tc>
          <w:tcPr>
            <w:tcW w:w="3653" w:type="dxa"/>
            <w:vMerge w:val="restart"/>
            <w:shd w:val="clear" w:color="auto" w:fill="D5DCE4"/>
            <w:vAlign w:val="center"/>
          </w:tcPr>
          <w:p w14:paraId="1C71BADC"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5D8D0AF1" w14:textId="77777777">
        <w:trPr>
          <w:tblHeader/>
        </w:trPr>
        <w:tc>
          <w:tcPr>
            <w:tcW w:w="3703" w:type="dxa"/>
            <w:shd w:val="clear" w:color="auto" w:fill="D5DCE4"/>
          </w:tcPr>
          <w:p w14:paraId="566144D1"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469" w:type="dxa"/>
            <w:gridSpan w:val="2"/>
            <w:shd w:val="clear" w:color="auto" w:fill="D5DCE4"/>
          </w:tcPr>
          <w:p w14:paraId="6C99EBD3"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72" w:type="dxa"/>
            <w:shd w:val="clear" w:color="auto" w:fill="D5DCE4"/>
          </w:tcPr>
          <w:p w14:paraId="67F8FF0D" w14:textId="77777777" w:rsidR="0059351B" w:rsidRPr="00A91B18" w:rsidRDefault="0059351B">
            <w:pPr>
              <w:rPr>
                <w:rFonts w:ascii="TH SarabunPSK" w:hAnsi="TH SarabunPSK" w:cs="TH SarabunPSK"/>
                <w:sz w:val="32"/>
                <w:szCs w:val="32"/>
              </w:rPr>
            </w:pPr>
          </w:p>
        </w:tc>
        <w:tc>
          <w:tcPr>
            <w:tcW w:w="3653" w:type="dxa"/>
            <w:vMerge/>
            <w:shd w:val="clear" w:color="auto" w:fill="D5DCE4"/>
            <w:vAlign w:val="center"/>
          </w:tcPr>
          <w:p w14:paraId="565D8A3C"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2F2F1505" w14:textId="77777777">
        <w:tc>
          <w:tcPr>
            <w:tcW w:w="3703" w:type="dxa"/>
          </w:tcPr>
          <w:p w14:paraId="06E9B60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4EF8719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469" w:type="dxa"/>
            <w:gridSpan w:val="2"/>
          </w:tcPr>
          <w:p w14:paraId="2C2AD2A0"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01DF0804"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r w:rsidRPr="00A91B18">
              <w:rPr>
                <w:rFonts w:ascii="TH SarabunPSK" w:hAnsi="TH SarabunPSK" w:cs="TH SarabunPSK"/>
                <w:b/>
                <w:sz w:val="32"/>
                <w:szCs w:val="32"/>
              </w:rPr>
              <w:t xml:space="preserve"> </w:t>
            </w:r>
          </w:p>
        </w:tc>
        <w:tc>
          <w:tcPr>
            <w:tcW w:w="3172" w:type="dxa"/>
            <w:tcBorders>
              <w:right w:val="single" w:sz="4" w:space="0" w:color="000000"/>
            </w:tcBorders>
          </w:tcPr>
          <w:p w14:paraId="6443244B" w14:textId="77777777" w:rsidR="0059351B" w:rsidRPr="00A91B18" w:rsidRDefault="0059351B">
            <w:pPr>
              <w:rPr>
                <w:rFonts w:ascii="TH SarabunPSK" w:hAnsi="TH SarabunPSK" w:cs="TH SarabunPSK"/>
                <w:sz w:val="32"/>
                <w:szCs w:val="32"/>
              </w:rPr>
            </w:pPr>
          </w:p>
        </w:tc>
        <w:tc>
          <w:tcPr>
            <w:tcW w:w="3653" w:type="dxa"/>
            <w:tcBorders>
              <w:top w:val="single" w:sz="4" w:space="0" w:color="000000"/>
              <w:left w:val="single" w:sz="4" w:space="0" w:color="000000"/>
              <w:bottom w:val="single" w:sz="4" w:space="0" w:color="000000"/>
              <w:right w:val="single" w:sz="4" w:space="0" w:color="000000"/>
            </w:tcBorders>
          </w:tcPr>
          <w:p w14:paraId="7ED43CD8" w14:textId="77777777" w:rsidR="0059351B" w:rsidRPr="00A91B18" w:rsidRDefault="0059351B">
            <w:pPr>
              <w:rPr>
                <w:rFonts w:ascii="TH SarabunPSK" w:hAnsi="TH SarabunPSK" w:cs="TH SarabunPSK"/>
                <w:sz w:val="32"/>
                <w:szCs w:val="32"/>
              </w:rPr>
            </w:pPr>
          </w:p>
        </w:tc>
      </w:tr>
      <w:tr w:rsidR="0059351B" w:rsidRPr="00A91B18" w14:paraId="2E14ED04" w14:textId="77777777">
        <w:tc>
          <w:tcPr>
            <w:tcW w:w="3703" w:type="dxa"/>
          </w:tcPr>
          <w:p w14:paraId="3C461FAF" w14:textId="77777777" w:rsidR="0059351B" w:rsidRPr="00A91B18" w:rsidRDefault="00000000">
            <w:pPr>
              <w:widowControl w:val="0"/>
              <w:tabs>
                <w:tab w:val="left" w:pos="834"/>
              </w:tabs>
              <w:ind w:right="272"/>
              <w:rPr>
                <w:rFonts w:ascii="TH SarabunPSK" w:hAnsi="TH SarabunPSK" w:cs="TH SarabunPSK"/>
                <w:sz w:val="32"/>
                <w:szCs w:val="32"/>
              </w:rPr>
            </w:pPr>
            <w:r w:rsidRPr="00A91B18">
              <w:rPr>
                <w:rFonts w:ascii="TH SarabunPSK" w:hAnsi="TH SarabunPSK" w:cs="TH SarabunPSK"/>
                <w:sz w:val="32"/>
                <w:szCs w:val="32"/>
              </w:rPr>
              <w:t xml:space="preserve">B 8.2.1 take responsibility for the leadership/staff and </w:t>
            </w:r>
            <w:proofErr w:type="spellStart"/>
            <w:r w:rsidRPr="00A91B18">
              <w:rPr>
                <w:rFonts w:ascii="TH SarabunPSK" w:hAnsi="TH SarabunPSK" w:cs="TH SarabunPSK"/>
                <w:sz w:val="32"/>
                <w:szCs w:val="32"/>
              </w:rPr>
              <w:t>organisation</w:t>
            </w:r>
            <w:proofErr w:type="spellEnd"/>
            <w:r w:rsidRPr="00A91B18">
              <w:rPr>
                <w:rFonts w:ascii="TH SarabunPSK" w:hAnsi="TH SarabunPSK" w:cs="TH SarabunPSK"/>
                <w:sz w:val="32"/>
                <w:szCs w:val="32"/>
              </w:rPr>
              <w:t xml:space="preserve"> of postgraduate medical education. </w:t>
            </w:r>
          </w:p>
        </w:tc>
        <w:tc>
          <w:tcPr>
            <w:tcW w:w="3469" w:type="dxa"/>
            <w:gridSpan w:val="2"/>
          </w:tcPr>
          <w:p w14:paraId="693A3F42"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 xml:space="preserve">B 8.2.1 </w:t>
            </w:r>
            <w:proofErr w:type="spellStart"/>
            <w:r w:rsidRPr="00A91B18">
              <w:rPr>
                <w:rFonts w:ascii="TH SarabunPSK" w:hAnsi="TH SarabunPSK" w:cs="TH SarabunPSK"/>
                <w:sz w:val="32"/>
                <w:szCs w:val="32"/>
              </w:rPr>
              <w:t>มีความรับผิดชอบในฐานะผู้นำ</w:t>
            </w:r>
            <w:proofErr w:type="spellEnd"/>
            <w:r w:rsidRPr="00A91B18">
              <w:rPr>
                <w:rFonts w:ascii="TH SarabunPSK" w:hAnsi="TH SarabunPSK" w:cs="TH SarabunPSK"/>
                <w:sz w:val="32"/>
                <w:szCs w:val="32"/>
              </w:rPr>
              <w:t>/</w:t>
            </w:r>
            <w:proofErr w:type="spellStart"/>
            <w:r w:rsidRPr="00A91B18">
              <w:rPr>
                <w:rFonts w:ascii="TH SarabunPSK" w:hAnsi="TH SarabunPSK" w:cs="TH SarabunPSK"/>
                <w:sz w:val="32"/>
                <w:szCs w:val="32"/>
              </w:rPr>
              <w:t>บุคลากร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ของสถาบันฝึกอบรมแพทย์ประจำบ้าน</w:t>
            </w:r>
            <w:proofErr w:type="spellEnd"/>
          </w:p>
        </w:tc>
        <w:tc>
          <w:tcPr>
            <w:tcW w:w="3172" w:type="dxa"/>
            <w:tcBorders>
              <w:right w:val="single" w:sz="4" w:space="0" w:color="000000"/>
            </w:tcBorders>
          </w:tcPr>
          <w:p w14:paraId="7A99BA23"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53" w:type="dxa"/>
            <w:tcBorders>
              <w:top w:val="single" w:sz="4" w:space="0" w:color="000000"/>
              <w:left w:val="single" w:sz="4" w:space="0" w:color="000000"/>
              <w:bottom w:val="single" w:sz="4" w:space="0" w:color="000000"/>
              <w:right w:val="single" w:sz="4" w:space="0" w:color="000000"/>
            </w:tcBorders>
          </w:tcPr>
          <w:p w14:paraId="7686D7E2"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31E35A4F" w14:textId="77777777">
        <w:tc>
          <w:tcPr>
            <w:tcW w:w="3703" w:type="dxa"/>
          </w:tcPr>
          <w:p w14:paraId="73D58C4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6273EAEB"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469" w:type="dxa"/>
            <w:gridSpan w:val="2"/>
          </w:tcPr>
          <w:p w14:paraId="140812EA"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14CA50CF"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172" w:type="dxa"/>
            <w:tcBorders>
              <w:right w:val="single" w:sz="4" w:space="0" w:color="000000"/>
            </w:tcBorders>
          </w:tcPr>
          <w:p w14:paraId="308AD8B6" w14:textId="77777777" w:rsidR="0059351B" w:rsidRPr="00A91B18" w:rsidRDefault="0059351B">
            <w:pPr>
              <w:rPr>
                <w:rFonts w:ascii="TH SarabunPSK" w:hAnsi="TH SarabunPSK" w:cs="TH SarabunPSK"/>
                <w:sz w:val="32"/>
                <w:szCs w:val="32"/>
              </w:rPr>
            </w:pPr>
          </w:p>
        </w:tc>
        <w:tc>
          <w:tcPr>
            <w:tcW w:w="3653" w:type="dxa"/>
            <w:tcBorders>
              <w:top w:val="single" w:sz="4" w:space="0" w:color="000000"/>
              <w:left w:val="single" w:sz="4" w:space="0" w:color="000000"/>
              <w:bottom w:val="single" w:sz="4" w:space="0" w:color="000000"/>
              <w:right w:val="single" w:sz="4" w:space="0" w:color="000000"/>
            </w:tcBorders>
          </w:tcPr>
          <w:p w14:paraId="59A88AD8" w14:textId="77777777" w:rsidR="0059351B" w:rsidRPr="00A91B18" w:rsidRDefault="0059351B">
            <w:pPr>
              <w:rPr>
                <w:rFonts w:ascii="TH SarabunPSK" w:hAnsi="TH SarabunPSK" w:cs="TH SarabunPSK"/>
                <w:sz w:val="32"/>
                <w:szCs w:val="32"/>
              </w:rPr>
            </w:pPr>
          </w:p>
        </w:tc>
      </w:tr>
      <w:tr w:rsidR="0059351B" w:rsidRPr="00A91B18" w14:paraId="6220FE08" w14:textId="77777777">
        <w:tc>
          <w:tcPr>
            <w:tcW w:w="3703" w:type="dxa"/>
          </w:tcPr>
          <w:p w14:paraId="7A0C5A5E"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evaluate the leadership/staff at defined intervals with respect to</w:t>
            </w:r>
          </w:p>
        </w:tc>
        <w:tc>
          <w:tcPr>
            <w:tcW w:w="3469" w:type="dxa"/>
            <w:gridSpan w:val="2"/>
          </w:tcPr>
          <w:p w14:paraId="46F3C7E7" w14:textId="77777777" w:rsidR="0059351B" w:rsidRPr="00A91B18" w:rsidRDefault="00000000">
            <w:pPr>
              <w:jc w:val="both"/>
              <w:rPr>
                <w:rFonts w:ascii="TH SarabunPSK" w:hAnsi="TH SarabunPSK" w:cs="TH SarabunPSK"/>
                <w:sz w:val="32"/>
                <w:szCs w:val="32"/>
              </w:rPr>
            </w:pPr>
            <w:proofErr w:type="spellStart"/>
            <w:r w:rsidRPr="00A91B18">
              <w:rPr>
                <w:rFonts w:ascii="TH SarabunPSK" w:hAnsi="TH SarabunPSK" w:cs="TH SarabunPSK"/>
                <w:sz w:val="32"/>
                <w:szCs w:val="32"/>
              </w:rPr>
              <w:t>มีการประเมินความเป็นผู้นำ</w:t>
            </w:r>
            <w:proofErr w:type="spellEnd"/>
            <w:r w:rsidRPr="00A91B18">
              <w:rPr>
                <w:rFonts w:ascii="TH SarabunPSK" w:hAnsi="TH SarabunPSK" w:cs="TH SarabunPSK"/>
                <w:sz w:val="32"/>
                <w:szCs w:val="32"/>
              </w:rPr>
              <w:t>/</w:t>
            </w:r>
            <w:proofErr w:type="spellStart"/>
            <w:r w:rsidRPr="00A91B18">
              <w:rPr>
                <w:rFonts w:ascii="TH SarabunPSK" w:hAnsi="TH SarabunPSK" w:cs="TH SarabunPSK"/>
                <w:sz w:val="32"/>
                <w:szCs w:val="32"/>
              </w:rPr>
              <w:t>บุคลากรตามช่วงเวลาที่กำหนด</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เกี่ยวกับ</w:t>
            </w:r>
            <w:proofErr w:type="spellEnd"/>
          </w:p>
        </w:tc>
        <w:tc>
          <w:tcPr>
            <w:tcW w:w="3172" w:type="dxa"/>
            <w:tcBorders>
              <w:right w:val="single" w:sz="4" w:space="0" w:color="000000"/>
            </w:tcBorders>
          </w:tcPr>
          <w:p w14:paraId="1148B739" w14:textId="77777777" w:rsidR="0059351B" w:rsidRPr="00A91B18" w:rsidRDefault="0059351B">
            <w:pPr>
              <w:rPr>
                <w:rFonts w:ascii="TH SarabunPSK" w:hAnsi="TH SarabunPSK" w:cs="TH SarabunPSK"/>
                <w:sz w:val="32"/>
                <w:szCs w:val="32"/>
              </w:rPr>
            </w:pPr>
          </w:p>
        </w:tc>
        <w:tc>
          <w:tcPr>
            <w:tcW w:w="3653" w:type="dxa"/>
            <w:tcBorders>
              <w:top w:val="single" w:sz="4" w:space="0" w:color="000000"/>
              <w:left w:val="single" w:sz="4" w:space="0" w:color="000000"/>
              <w:bottom w:val="single" w:sz="4" w:space="0" w:color="000000"/>
              <w:right w:val="single" w:sz="4" w:space="0" w:color="000000"/>
            </w:tcBorders>
          </w:tcPr>
          <w:p w14:paraId="2DA9B211" w14:textId="77777777" w:rsidR="0059351B" w:rsidRPr="00A91B18" w:rsidRDefault="0059351B">
            <w:pPr>
              <w:rPr>
                <w:rFonts w:ascii="TH SarabunPSK" w:hAnsi="TH SarabunPSK" w:cs="TH SarabunPSK"/>
                <w:sz w:val="32"/>
                <w:szCs w:val="32"/>
              </w:rPr>
            </w:pPr>
          </w:p>
        </w:tc>
      </w:tr>
      <w:tr w:rsidR="0059351B" w:rsidRPr="00A91B18" w14:paraId="0493FF2A" w14:textId="77777777">
        <w:tc>
          <w:tcPr>
            <w:tcW w:w="3703" w:type="dxa"/>
          </w:tcPr>
          <w:p w14:paraId="26BE5A2A"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8.2.1 the mission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469" w:type="dxa"/>
            <w:gridSpan w:val="2"/>
          </w:tcPr>
          <w:p w14:paraId="6F95CE41"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8.2.1 </w:t>
            </w:r>
            <w:proofErr w:type="spellStart"/>
            <w:r w:rsidRPr="00A91B18">
              <w:rPr>
                <w:rFonts w:ascii="TH SarabunPSK" w:hAnsi="TH SarabunPSK" w:cs="TH SarabunPSK"/>
                <w:sz w:val="32"/>
                <w:szCs w:val="32"/>
              </w:rPr>
              <w:t>พันธกิจของแผนการฝึกอบรม</w:t>
            </w:r>
            <w:proofErr w:type="spellEnd"/>
            <w:r w:rsidRPr="00A91B18">
              <w:rPr>
                <w:rFonts w:ascii="TH SarabunPSK" w:hAnsi="TH SarabunPSK" w:cs="TH SarabunPSK"/>
                <w:sz w:val="32"/>
                <w:szCs w:val="32"/>
              </w:rPr>
              <w:t xml:space="preserve"> </w:t>
            </w:r>
          </w:p>
        </w:tc>
        <w:tc>
          <w:tcPr>
            <w:tcW w:w="3172" w:type="dxa"/>
            <w:tcBorders>
              <w:right w:val="single" w:sz="4" w:space="0" w:color="000000"/>
            </w:tcBorders>
          </w:tcPr>
          <w:p w14:paraId="61167B03" w14:textId="77777777" w:rsidR="0059351B" w:rsidRPr="00A91B18" w:rsidRDefault="0059351B">
            <w:pPr>
              <w:rPr>
                <w:rFonts w:ascii="TH SarabunPSK" w:hAnsi="TH SarabunPSK" w:cs="TH SarabunPSK"/>
                <w:sz w:val="32"/>
                <w:szCs w:val="32"/>
              </w:rPr>
            </w:pPr>
          </w:p>
        </w:tc>
        <w:tc>
          <w:tcPr>
            <w:tcW w:w="3653" w:type="dxa"/>
            <w:vMerge w:val="restart"/>
            <w:tcBorders>
              <w:top w:val="single" w:sz="4" w:space="0" w:color="000000"/>
              <w:left w:val="single" w:sz="4" w:space="0" w:color="000000"/>
              <w:bottom w:val="single" w:sz="4" w:space="0" w:color="000000"/>
              <w:right w:val="single" w:sz="4" w:space="0" w:color="000000"/>
            </w:tcBorders>
          </w:tcPr>
          <w:p w14:paraId="367A1568"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1CA33701" w14:textId="77777777">
        <w:tc>
          <w:tcPr>
            <w:tcW w:w="3703" w:type="dxa"/>
          </w:tcPr>
          <w:p w14:paraId="3CB0B391"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8.2.2 the acquired outcomes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469" w:type="dxa"/>
            <w:gridSpan w:val="2"/>
          </w:tcPr>
          <w:p w14:paraId="61E59C30"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 xml:space="preserve">8.2.2  </w:t>
            </w:r>
            <w:proofErr w:type="spellStart"/>
            <w:r w:rsidRPr="00A91B18">
              <w:rPr>
                <w:rFonts w:ascii="TH SarabunPSK" w:hAnsi="TH SarabunPSK" w:cs="TH SarabunPSK"/>
                <w:sz w:val="32"/>
                <w:szCs w:val="32"/>
              </w:rPr>
              <w:t>ผลลัพธ์ของแผนการฝึกอบรมที่เกิดขึ้นจริง</w:t>
            </w:r>
            <w:proofErr w:type="spellEnd"/>
            <w:proofErr w:type="gramEnd"/>
            <w:r w:rsidRPr="00A91B18">
              <w:rPr>
                <w:rFonts w:ascii="TH SarabunPSK" w:hAnsi="TH SarabunPSK" w:cs="TH SarabunPSK"/>
                <w:sz w:val="32"/>
                <w:szCs w:val="32"/>
              </w:rPr>
              <w:t xml:space="preserve"> </w:t>
            </w:r>
          </w:p>
        </w:tc>
        <w:tc>
          <w:tcPr>
            <w:tcW w:w="3172" w:type="dxa"/>
            <w:tcBorders>
              <w:right w:val="single" w:sz="4" w:space="0" w:color="000000"/>
            </w:tcBorders>
          </w:tcPr>
          <w:p w14:paraId="40A5C776" w14:textId="77777777" w:rsidR="0059351B" w:rsidRPr="00A91B18" w:rsidRDefault="0059351B">
            <w:pPr>
              <w:rPr>
                <w:rFonts w:ascii="TH SarabunPSK" w:hAnsi="TH SarabunPSK" w:cs="TH SarabunPSK"/>
                <w:sz w:val="32"/>
                <w:szCs w:val="32"/>
              </w:rPr>
            </w:pPr>
          </w:p>
        </w:tc>
        <w:tc>
          <w:tcPr>
            <w:tcW w:w="3653" w:type="dxa"/>
            <w:vMerge/>
            <w:tcBorders>
              <w:top w:val="single" w:sz="4" w:space="0" w:color="000000"/>
              <w:left w:val="single" w:sz="4" w:space="0" w:color="000000"/>
              <w:bottom w:val="single" w:sz="4" w:space="0" w:color="000000"/>
              <w:right w:val="single" w:sz="4" w:space="0" w:color="000000"/>
            </w:tcBorders>
          </w:tcPr>
          <w:p w14:paraId="32E1D488"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47F7D468" w14:textId="77777777">
        <w:tc>
          <w:tcPr>
            <w:tcW w:w="3789" w:type="dxa"/>
            <w:gridSpan w:val="2"/>
          </w:tcPr>
          <w:p w14:paraId="3C81F3C9" w14:textId="77777777" w:rsidR="0059351B" w:rsidRPr="00A91B18" w:rsidRDefault="0059351B">
            <w:pPr>
              <w:rPr>
                <w:rFonts w:ascii="TH SarabunPSK" w:hAnsi="TH SarabunPSK" w:cs="TH SarabunPSK"/>
                <w:b/>
                <w:sz w:val="32"/>
                <w:szCs w:val="32"/>
              </w:rPr>
            </w:pPr>
          </w:p>
        </w:tc>
        <w:tc>
          <w:tcPr>
            <w:tcW w:w="10208" w:type="dxa"/>
            <w:gridSpan w:val="3"/>
          </w:tcPr>
          <w:p w14:paraId="6072385D"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18E9398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Leadership/staff refers to the positions and persons within the governance and management structures being responsible for decisions</w:t>
            </w:r>
          </w:p>
          <w:p w14:paraId="4650BF8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on professional matters in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implementation, teaching and </w:t>
            </w:r>
            <w:proofErr w:type="spellStart"/>
            <w:proofErr w:type="gramStart"/>
            <w:r w:rsidRPr="00A91B18">
              <w:rPr>
                <w:rFonts w:ascii="TH SarabunPSK" w:hAnsi="TH SarabunPSK" w:cs="TH SarabunPSK"/>
                <w:sz w:val="32"/>
                <w:szCs w:val="32"/>
              </w:rPr>
              <w:t>assessment.Evaluate</w:t>
            </w:r>
            <w:proofErr w:type="spellEnd"/>
            <w:proofErr w:type="gramEnd"/>
            <w:r w:rsidRPr="00A91B18">
              <w:rPr>
                <w:rFonts w:ascii="TH SarabunPSK" w:hAnsi="TH SarabunPSK" w:cs="TH SarabunPSK"/>
                <w:sz w:val="32"/>
                <w:szCs w:val="32"/>
              </w:rPr>
              <w:t xml:space="preserve"> the leadership/staff would involve consultation</w:t>
            </w:r>
          </w:p>
          <w:p w14:paraId="22D1069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of external reviewers.</w:t>
            </w:r>
          </w:p>
        </w:tc>
      </w:tr>
    </w:tbl>
    <w:p w14:paraId="540EF549" w14:textId="333E1A2E" w:rsidR="00BA56FE" w:rsidRDefault="00BA56FE">
      <w:pPr>
        <w:rPr>
          <w:rFonts w:ascii="TH SarabunPSK" w:eastAsia="Sarabun" w:hAnsi="TH SarabunPSK" w:cs="TH SarabunPSK"/>
          <w:sz w:val="32"/>
          <w:szCs w:val="32"/>
        </w:rPr>
      </w:pPr>
    </w:p>
    <w:p w14:paraId="5CE4C224"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8.3 </w:t>
      </w:r>
      <w:r w:rsidRPr="00A91B18">
        <w:rPr>
          <w:rFonts w:ascii="TH SarabunPSK" w:eastAsia="Sarabun" w:hAnsi="TH SarabunPSK" w:cs="TH SarabunPSK"/>
          <w:b/>
          <w:sz w:val="32"/>
          <w:szCs w:val="32"/>
        </w:rPr>
        <w:tab/>
        <w:t>EDUCATIONAL BUDGET AND RESOURCE ALLOCATION</w:t>
      </w:r>
    </w:p>
    <w:p w14:paraId="4EF8CA00"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ab/>
      </w:r>
      <w:proofErr w:type="spellStart"/>
      <w:r w:rsidRPr="00A91B18">
        <w:rPr>
          <w:rFonts w:ascii="TH SarabunPSK" w:eastAsia="Sarabun" w:hAnsi="TH SarabunPSK" w:cs="TH SarabunPSK"/>
          <w:b/>
          <w:sz w:val="32"/>
          <w:szCs w:val="32"/>
        </w:rPr>
        <w:t>งบประมาณด้านการฝึกอบรมและการจัดสรรทรัพยากร</w:t>
      </w:r>
      <w:proofErr w:type="spellEnd"/>
    </w:p>
    <w:tbl>
      <w:tblPr>
        <w:tblStyle w:val="aff"/>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2"/>
        <w:gridCol w:w="88"/>
        <w:gridCol w:w="3447"/>
        <w:gridCol w:w="3206"/>
        <w:gridCol w:w="3534"/>
      </w:tblGrid>
      <w:tr w:rsidR="0059351B" w:rsidRPr="00A91B18" w14:paraId="2DE9A3B0" w14:textId="77777777">
        <w:trPr>
          <w:tblHeader/>
        </w:trPr>
        <w:tc>
          <w:tcPr>
            <w:tcW w:w="7257" w:type="dxa"/>
            <w:gridSpan w:val="3"/>
            <w:shd w:val="clear" w:color="auto" w:fill="D5DCE4"/>
            <w:vAlign w:val="center"/>
          </w:tcPr>
          <w:p w14:paraId="396A438F"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06" w:type="dxa"/>
            <w:shd w:val="clear" w:color="auto" w:fill="D5DCE4"/>
          </w:tcPr>
          <w:p w14:paraId="3CAE8B75" w14:textId="77777777" w:rsidR="0059351B" w:rsidRPr="00A91B18" w:rsidRDefault="0059351B">
            <w:pPr>
              <w:jc w:val="center"/>
              <w:rPr>
                <w:rFonts w:ascii="TH SarabunPSK" w:hAnsi="TH SarabunPSK" w:cs="TH SarabunPSK"/>
                <w:b/>
                <w:sz w:val="32"/>
                <w:szCs w:val="32"/>
              </w:rPr>
            </w:pPr>
          </w:p>
        </w:tc>
        <w:tc>
          <w:tcPr>
            <w:tcW w:w="3534" w:type="dxa"/>
            <w:vMerge w:val="restart"/>
            <w:shd w:val="clear" w:color="auto" w:fill="D5DCE4"/>
            <w:vAlign w:val="center"/>
          </w:tcPr>
          <w:p w14:paraId="0F28DE6D"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3EC08D94" w14:textId="77777777">
        <w:trPr>
          <w:tblHeader/>
        </w:trPr>
        <w:tc>
          <w:tcPr>
            <w:tcW w:w="3722" w:type="dxa"/>
            <w:shd w:val="clear" w:color="auto" w:fill="D5DCE4"/>
          </w:tcPr>
          <w:p w14:paraId="7739513B"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35" w:type="dxa"/>
            <w:gridSpan w:val="2"/>
            <w:shd w:val="clear" w:color="auto" w:fill="D5DCE4"/>
          </w:tcPr>
          <w:p w14:paraId="6CEE2A69"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06" w:type="dxa"/>
            <w:shd w:val="clear" w:color="auto" w:fill="D5DCE4"/>
          </w:tcPr>
          <w:p w14:paraId="07DDE03B" w14:textId="77777777" w:rsidR="0059351B" w:rsidRPr="00A91B18" w:rsidRDefault="0059351B">
            <w:pPr>
              <w:rPr>
                <w:rFonts w:ascii="TH SarabunPSK" w:hAnsi="TH SarabunPSK" w:cs="TH SarabunPSK"/>
                <w:sz w:val="32"/>
                <w:szCs w:val="32"/>
              </w:rPr>
            </w:pPr>
          </w:p>
        </w:tc>
        <w:tc>
          <w:tcPr>
            <w:tcW w:w="3534" w:type="dxa"/>
            <w:vMerge/>
            <w:shd w:val="clear" w:color="auto" w:fill="D5DCE4"/>
            <w:vAlign w:val="center"/>
          </w:tcPr>
          <w:p w14:paraId="65EFE211"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91FAF57" w14:textId="77777777">
        <w:tc>
          <w:tcPr>
            <w:tcW w:w="3722" w:type="dxa"/>
          </w:tcPr>
          <w:p w14:paraId="7C0433B7"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4840E23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35" w:type="dxa"/>
            <w:gridSpan w:val="2"/>
          </w:tcPr>
          <w:p w14:paraId="7C339087"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613C737E"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r w:rsidRPr="00A91B18">
              <w:rPr>
                <w:rFonts w:ascii="TH SarabunPSK" w:hAnsi="TH SarabunPSK" w:cs="TH SarabunPSK"/>
                <w:b/>
                <w:sz w:val="32"/>
                <w:szCs w:val="32"/>
              </w:rPr>
              <w:t xml:space="preserve"> </w:t>
            </w:r>
          </w:p>
        </w:tc>
        <w:tc>
          <w:tcPr>
            <w:tcW w:w="3206" w:type="dxa"/>
          </w:tcPr>
          <w:p w14:paraId="67278AB4" w14:textId="77777777" w:rsidR="0059351B" w:rsidRPr="00A91B18" w:rsidRDefault="0059351B">
            <w:pPr>
              <w:rPr>
                <w:rFonts w:ascii="TH SarabunPSK" w:hAnsi="TH SarabunPSK" w:cs="TH SarabunPSK"/>
                <w:sz w:val="32"/>
                <w:szCs w:val="32"/>
              </w:rPr>
            </w:pPr>
          </w:p>
        </w:tc>
        <w:tc>
          <w:tcPr>
            <w:tcW w:w="3534" w:type="dxa"/>
          </w:tcPr>
          <w:p w14:paraId="730104BD" w14:textId="77777777" w:rsidR="0059351B" w:rsidRPr="00A91B18" w:rsidRDefault="0059351B">
            <w:pPr>
              <w:rPr>
                <w:rFonts w:ascii="TH SarabunPSK" w:hAnsi="TH SarabunPSK" w:cs="TH SarabunPSK"/>
                <w:sz w:val="32"/>
                <w:szCs w:val="32"/>
              </w:rPr>
            </w:pPr>
          </w:p>
        </w:tc>
      </w:tr>
      <w:tr w:rsidR="0059351B" w:rsidRPr="00A91B18" w14:paraId="263A2280" w14:textId="77777777">
        <w:tc>
          <w:tcPr>
            <w:tcW w:w="3722" w:type="dxa"/>
          </w:tcPr>
          <w:p w14:paraId="1F9646A4" w14:textId="77777777" w:rsidR="0059351B" w:rsidRPr="00A91B18" w:rsidRDefault="00000000">
            <w:pPr>
              <w:widowControl w:val="0"/>
              <w:tabs>
                <w:tab w:val="left" w:pos="834"/>
              </w:tabs>
              <w:ind w:right="505"/>
              <w:rPr>
                <w:rFonts w:ascii="TH SarabunPSK" w:hAnsi="TH SarabunPSK" w:cs="TH SarabunPSK"/>
                <w:sz w:val="32"/>
                <w:szCs w:val="32"/>
              </w:rPr>
            </w:pPr>
            <w:r w:rsidRPr="00A91B18">
              <w:rPr>
                <w:rFonts w:ascii="TH SarabunPSK" w:hAnsi="TH SarabunPSK" w:cs="TH SarabunPSK"/>
                <w:sz w:val="32"/>
                <w:szCs w:val="32"/>
              </w:rPr>
              <w:t xml:space="preserve">B 8.3.1 define responsibility and authority for managing the budgets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535" w:type="dxa"/>
            <w:gridSpan w:val="2"/>
          </w:tcPr>
          <w:p w14:paraId="6320D798"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B 8.3.1 กำหนดหน้าที่รับผิดชอบและอำนาจในการบริหารจัดการงบประมาณของแผนการฝึกอบรม</w:t>
            </w:r>
          </w:p>
        </w:tc>
        <w:tc>
          <w:tcPr>
            <w:tcW w:w="3206" w:type="dxa"/>
          </w:tcPr>
          <w:p w14:paraId="7DFBD023" w14:textId="77777777" w:rsidR="0059351B" w:rsidRPr="00A91B18" w:rsidRDefault="0059351B">
            <w:pPr>
              <w:rPr>
                <w:rFonts w:ascii="TH SarabunPSK" w:hAnsi="TH SarabunPSK" w:cs="TH SarabunPSK"/>
                <w:sz w:val="32"/>
                <w:szCs w:val="32"/>
              </w:rPr>
            </w:pPr>
          </w:p>
        </w:tc>
        <w:tc>
          <w:tcPr>
            <w:tcW w:w="3534" w:type="dxa"/>
          </w:tcPr>
          <w:p w14:paraId="406CBA76" w14:textId="77777777" w:rsidR="0059351B" w:rsidRPr="00A91B18" w:rsidRDefault="0059351B">
            <w:pPr>
              <w:rPr>
                <w:rFonts w:ascii="TH SarabunPSK" w:hAnsi="TH SarabunPSK" w:cs="TH SarabunPSK"/>
                <w:sz w:val="32"/>
                <w:szCs w:val="32"/>
              </w:rPr>
            </w:pPr>
          </w:p>
        </w:tc>
      </w:tr>
      <w:tr w:rsidR="0059351B" w:rsidRPr="00A91B18" w14:paraId="7254DFD7" w14:textId="77777777">
        <w:tc>
          <w:tcPr>
            <w:tcW w:w="3722" w:type="dxa"/>
          </w:tcPr>
          <w:p w14:paraId="1F4A55FA"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8.3.2 allocate the resources necessary for the implementation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and distribute the educational resources in relation to educational needs. </w:t>
            </w:r>
          </w:p>
        </w:tc>
        <w:tc>
          <w:tcPr>
            <w:tcW w:w="3535" w:type="dxa"/>
            <w:gridSpan w:val="2"/>
          </w:tcPr>
          <w:p w14:paraId="01D12A9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8.3.2 </w:t>
            </w:r>
            <w:proofErr w:type="spellStart"/>
            <w:r w:rsidRPr="00A91B18">
              <w:rPr>
                <w:rFonts w:ascii="TH SarabunPSK" w:hAnsi="TH SarabunPSK" w:cs="TH SarabunPSK"/>
                <w:sz w:val="32"/>
                <w:szCs w:val="32"/>
              </w:rPr>
              <w:t>จัดสรรทรัพยากรต่างๆ</w:t>
            </w:r>
            <w:proofErr w:type="spellEnd"/>
            <w:r w:rsidRPr="00A91B18">
              <w:rPr>
                <w:rFonts w:ascii="TH SarabunPSK" w:hAnsi="TH SarabunPSK" w:cs="TH SarabunPSK"/>
                <w:sz w:val="32"/>
                <w:szCs w:val="32"/>
              </w:rPr>
              <w:t xml:space="preserve"> ที่จำเป็นต่อการดำเนินการฝึกอบรมและกระจายทรัพยากรให้สอดคล้องกับความจำเป็นด้านการฝึกอบรม </w:t>
            </w:r>
          </w:p>
        </w:tc>
        <w:tc>
          <w:tcPr>
            <w:tcW w:w="3206" w:type="dxa"/>
          </w:tcPr>
          <w:p w14:paraId="505CBE39" w14:textId="77777777" w:rsidR="0059351B" w:rsidRPr="00A91B18" w:rsidRDefault="0059351B">
            <w:pPr>
              <w:rPr>
                <w:rFonts w:ascii="TH SarabunPSK" w:hAnsi="TH SarabunPSK" w:cs="TH SarabunPSK"/>
                <w:sz w:val="32"/>
                <w:szCs w:val="32"/>
              </w:rPr>
            </w:pPr>
          </w:p>
        </w:tc>
        <w:tc>
          <w:tcPr>
            <w:tcW w:w="3534" w:type="dxa"/>
          </w:tcPr>
          <w:p w14:paraId="10FA6DD9" w14:textId="77777777" w:rsidR="0059351B" w:rsidRPr="00A91B18" w:rsidRDefault="0059351B">
            <w:pPr>
              <w:rPr>
                <w:rFonts w:ascii="TH SarabunPSK" w:hAnsi="TH SarabunPSK" w:cs="TH SarabunPSK"/>
                <w:sz w:val="32"/>
                <w:szCs w:val="32"/>
              </w:rPr>
            </w:pPr>
          </w:p>
        </w:tc>
      </w:tr>
      <w:tr w:rsidR="0059351B" w:rsidRPr="00A91B18" w14:paraId="2BD1EA4B" w14:textId="77777777">
        <w:tc>
          <w:tcPr>
            <w:tcW w:w="3722" w:type="dxa"/>
          </w:tcPr>
          <w:p w14:paraId="3D1C3C48"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7F4175B0"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p w14:paraId="0D4CD17C"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manage the budget in a way that </w:t>
            </w:r>
            <w:r w:rsidRPr="00A91B18">
              <w:rPr>
                <w:rFonts w:ascii="TH SarabunPSK" w:hAnsi="TH SarabunPSK" w:cs="TH SarabunPSK"/>
                <w:sz w:val="32"/>
                <w:szCs w:val="32"/>
              </w:rPr>
              <w:lastRenderedPageBreak/>
              <w:t>supports</w:t>
            </w:r>
          </w:p>
        </w:tc>
        <w:tc>
          <w:tcPr>
            <w:tcW w:w="3535" w:type="dxa"/>
            <w:gridSpan w:val="2"/>
          </w:tcPr>
          <w:p w14:paraId="570D2EEE"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lastRenderedPageBreak/>
              <w:t>มาตรฐานการพัฒนาคุณภาพ</w:t>
            </w:r>
            <w:proofErr w:type="spellEnd"/>
          </w:p>
          <w:p w14:paraId="2FCE32BC" w14:textId="77777777" w:rsidR="0059351B" w:rsidRPr="00A91B18" w:rsidRDefault="00000000">
            <w:pPr>
              <w:jc w:val="both"/>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p w14:paraId="147D1AB6" w14:textId="77777777" w:rsidR="0059351B" w:rsidRPr="00A91B18" w:rsidRDefault="00000000">
            <w:pPr>
              <w:jc w:val="both"/>
              <w:rPr>
                <w:rFonts w:ascii="TH SarabunPSK" w:hAnsi="TH SarabunPSK" w:cs="TH SarabunPSK"/>
                <w:sz w:val="32"/>
                <w:szCs w:val="32"/>
              </w:rPr>
            </w:pPr>
            <w:proofErr w:type="spellStart"/>
            <w:r w:rsidRPr="00A91B18">
              <w:rPr>
                <w:rFonts w:ascii="TH SarabunPSK" w:hAnsi="TH SarabunPSK" w:cs="TH SarabunPSK"/>
                <w:sz w:val="32"/>
                <w:szCs w:val="32"/>
              </w:rPr>
              <w:t>บริหารค่าใช้จ่ายที่สนับสนุน</w:t>
            </w:r>
            <w:proofErr w:type="spellEnd"/>
            <w:r w:rsidRPr="00A91B18">
              <w:rPr>
                <w:rFonts w:ascii="TH SarabunPSK" w:hAnsi="TH SarabunPSK" w:cs="TH SarabunPSK"/>
                <w:sz w:val="32"/>
                <w:szCs w:val="32"/>
              </w:rPr>
              <w:t xml:space="preserve"> </w:t>
            </w:r>
          </w:p>
        </w:tc>
        <w:tc>
          <w:tcPr>
            <w:tcW w:w="3206" w:type="dxa"/>
          </w:tcPr>
          <w:p w14:paraId="1E766560" w14:textId="77777777" w:rsidR="0059351B" w:rsidRPr="00A91B18" w:rsidRDefault="0059351B">
            <w:pPr>
              <w:rPr>
                <w:rFonts w:ascii="TH SarabunPSK" w:hAnsi="TH SarabunPSK" w:cs="TH SarabunPSK"/>
                <w:sz w:val="32"/>
                <w:szCs w:val="32"/>
              </w:rPr>
            </w:pPr>
          </w:p>
        </w:tc>
        <w:tc>
          <w:tcPr>
            <w:tcW w:w="3534" w:type="dxa"/>
          </w:tcPr>
          <w:p w14:paraId="3F1BE2A0" w14:textId="77777777" w:rsidR="0059351B" w:rsidRPr="00A91B18" w:rsidRDefault="0059351B">
            <w:pPr>
              <w:rPr>
                <w:rFonts w:ascii="TH SarabunPSK" w:hAnsi="TH SarabunPSK" w:cs="TH SarabunPSK"/>
                <w:sz w:val="32"/>
                <w:szCs w:val="32"/>
              </w:rPr>
            </w:pPr>
          </w:p>
        </w:tc>
      </w:tr>
      <w:tr w:rsidR="0059351B" w:rsidRPr="00A91B18" w14:paraId="32C8B821" w14:textId="77777777">
        <w:tc>
          <w:tcPr>
            <w:tcW w:w="3722" w:type="dxa"/>
          </w:tcPr>
          <w:p w14:paraId="2F1614BE"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Q 8.3.1 the service obligations of trainers and trainees.</w:t>
            </w:r>
          </w:p>
        </w:tc>
        <w:tc>
          <w:tcPr>
            <w:tcW w:w="3535" w:type="dxa"/>
            <w:gridSpan w:val="2"/>
          </w:tcPr>
          <w:p w14:paraId="7D267A29"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Q 8.3.1 </w:t>
            </w:r>
            <w:proofErr w:type="spellStart"/>
            <w:r w:rsidRPr="00A91B18">
              <w:rPr>
                <w:rFonts w:ascii="TH SarabunPSK" w:hAnsi="TH SarabunPSK" w:cs="TH SarabunPSK"/>
                <w:sz w:val="32"/>
                <w:szCs w:val="32"/>
              </w:rPr>
              <w:t>พันธะหน้าที่ด้านบริการของอาจารย์และผู้เข้ารับการฝึกอบรม</w:t>
            </w:r>
            <w:proofErr w:type="spellEnd"/>
            <w:r w:rsidRPr="00A91B18">
              <w:rPr>
                <w:rFonts w:ascii="TH SarabunPSK" w:hAnsi="TH SarabunPSK" w:cs="TH SarabunPSK"/>
                <w:sz w:val="32"/>
                <w:szCs w:val="32"/>
              </w:rPr>
              <w:t xml:space="preserve"> </w:t>
            </w:r>
          </w:p>
        </w:tc>
        <w:tc>
          <w:tcPr>
            <w:tcW w:w="3206" w:type="dxa"/>
          </w:tcPr>
          <w:p w14:paraId="48297F7D" w14:textId="77777777" w:rsidR="0059351B" w:rsidRPr="00A91B18" w:rsidRDefault="0059351B">
            <w:pPr>
              <w:rPr>
                <w:rFonts w:ascii="TH SarabunPSK" w:hAnsi="TH SarabunPSK" w:cs="TH SarabunPSK"/>
                <w:sz w:val="32"/>
                <w:szCs w:val="32"/>
              </w:rPr>
            </w:pPr>
          </w:p>
        </w:tc>
        <w:tc>
          <w:tcPr>
            <w:tcW w:w="3534" w:type="dxa"/>
          </w:tcPr>
          <w:p w14:paraId="7B0CBD57" w14:textId="77777777" w:rsidR="0059351B" w:rsidRPr="00A91B18" w:rsidRDefault="0059351B">
            <w:pPr>
              <w:rPr>
                <w:rFonts w:ascii="TH SarabunPSK" w:hAnsi="TH SarabunPSK" w:cs="TH SarabunPSK"/>
                <w:sz w:val="32"/>
                <w:szCs w:val="32"/>
              </w:rPr>
            </w:pPr>
          </w:p>
        </w:tc>
      </w:tr>
      <w:tr w:rsidR="0059351B" w:rsidRPr="00A91B18" w14:paraId="7DC9BFBC" w14:textId="77777777">
        <w:tc>
          <w:tcPr>
            <w:tcW w:w="3722" w:type="dxa"/>
          </w:tcPr>
          <w:p w14:paraId="594C97D6"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8.3.2 innovations in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w:t>
            </w:r>
          </w:p>
        </w:tc>
        <w:tc>
          <w:tcPr>
            <w:tcW w:w="3535" w:type="dxa"/>
            <w:gridSpan w:val="2"/>
          </w:tcPr>
          <w:p w14:paraId="6A69E261" w14:textId="77777777" w:rsidR="0059351B" w:rsidRPr="00A91B18" w:rsidRDefault="00000000" w:rsidP="00BA56FE">
            <w:pPr>
              <w:rPr>
                <w:rFonts w:ascii="TH SarabunPSK" w:hAnsi="TH SarabunPSK" w:cs="TH SarabunPSK"/>
                <w:sz w:val="32"/>
                <w:szCs w:val="32"/>
              </w:rPr>
            </w:pPr>
            <w:r w:rsidRPr="00A91B18">
              <w:rPr>
                <w:rFonts w:ascii="TH SarabunPSK" w:hAnsi="TH SarabunPSK" w:cs="TH SarabunPSK"/>
                <w:sz w:val="32"/>
                <w:szCs w:val="32"/>
              </w:rPr>
              <w:t xml:space="preserve">Q 8.3.2 </w:t>
            </w:r>
            <w:proofErr w:type="spellStart"/>
            <w:r w:rsidRPr="00A91B18">
              <w:rPr>
                <w:rFonts w:ascii="TH SarabunPSK" w:hAnsi="TH SarabunPSK" w:cs="TH SarabunPSK"/>
                <w:sz w:val="32"/>
                <w:szCs w:val="32"/>
              </w:rPr>
              <w:t>การสร้างนวัตกรรมในการฝึกอบรม</w:t>
            </w:r>
            <w:proofErr w:type="spellEnd"/>
            <w:r w:rsidRPr="00A91B18">
              <w:rPr>
                <w:rFonts w:ascii="TH SarabunPSK" w:hAnsi="TH SarabunPSK" w:cs="TH SarabunPSK"/>
                <w:sz w:val="32"/>
                <w:szCs w:val="32"/>
              </w:rPr>
              <w:t xml:space="preserve"> </w:t>
            </w:r>
          </w:p>
        </w:tc>
        <w:tc>
          <w:tcPr>
            <w:tcW w:w="3206" w:type="dxa"/>
          </w:tcPr>
          <w:p w14:paraId="7B1E83D1" w14:textId="77777777" w:rsidR="0059351B" w:rsidRPr="00A91B18" w:rsidRDefault="0059351B">
            <w:pPr>
              <w:rPr>
                <w:rFonts w:ascii="TH SarabunPSK" w:hAnsi="TH SarabunPSK" w:cs="TH SarabunPSK"/>
                <w:sz w:val="32"/>
                <w:szCs w:val="32"/>
              </w:rPr>
            </w:pPr>
          </w:p>
        </w:tc>
        <w:tc>
          <w:tcPr>
            <w:tcW w:w="3534" w:type="dxa"/>
          </w:tcPr>
          <w:p w14:paraId="5CB3EE4C" w14:textId="77777777" w:rsidR="0059351B" w:rsidRPr="00A91B18" w:rsidRDefault="0059351B">
            <w:pPr>
              <w:rPr>
                <w:rFonts w:ascii="TH SarabunPSK" w:hAnsi="TH SarabunPSK" w:cs="TH SarabunPSK"/>
                <w:sz w:val="32"/>
                <w:szCs w:val="32"/>
              </w:rPr>
            </w:pPr>
          </w:p>
        </w:tc>
      </w:tr>
      <w:tr w:rsidR="0059351B" w:rsidRPr="00A91B18" w14:paraId="04250789" w14:textId="77777777">
        <w:tc>
          <w:tcPr>
            <w:tcW w:w="3810" w:type="dxa"/>
            <w:gridSpan w:val="2"/>
          </w:tcPr>
          <w:p w14:paraId="3FCD7F3D" w14:textId="77777777" w:rsidR="0059351B" w:rsidRPr="00A91B18" w:rsidRDefault="0059351B">
            <w:pPr>
              <w:rPr>
                <w:rFonts w:ascii="TH SarabunPSK" w:hAnsi="TH SarabunPSK" w:cs="TH SarabunPSK"/>
                <w:b/>
                <w:sz w:val="32"/>
                <w:szCs w:val="32"/>
              </w:rPr>
            </w:pPr>
          </w:p>
        </w:tc>
        <w:tc>
          <w:tcPr>
            <w:tcW w:w="10187" w:type="dxa"/>
            <w:gridSpan w:val="3"/>
          </w:tcPr>
          <w:p w14:paraId="49972F63"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4801B5D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The educational budget would depend on the budgetary practice in the country and would be linked to a transparent budgetary plan for</w:t>
            </w:r>
          </w:p>
          <w:p w14:paraId="04A9E0E3"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w:t>
            </w:r>
          </w:p>
        </w:tc>
      </w:tr>
    </w:tbl>
    <w:p w14:paraId="1B9EC68C" w14:textId="77777777" w:rsidR="0059351B" w:rsidRPr="00A91B18" w:rsidRDefault="0059351B">
      <w:pPr>
        <w:widowControl w:val="0"/>
        <w:tabs>
          <w:tab w:val="left" w:pos="604"/>
        </w:tabs>
        <w:spacing w:after="0" w:line="240" w:lineRule="auto"/>
        <w:ind w:right="828"/>
        <w:jc w:val="both"/>
        <w:rPr>
          <w:rFonts w:ascii="TH SarabunPSK" w:eastAsia="Sarabun" w:hAnsi="TH SarabunPSK" w:cs="TH SarabunPSK"/>
          <w:b/>
          <w:sz w:val="32"/>
          <w:szCs w:val="32"/>
        </w:rPr>
      </w:pPr>
    </w:p>
    <w:p w14:paraId="3533B00B"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8.4 </w:t>
      </w:r>
      <w:r w:rsidRPr="00A91B18">
        <w:rPr>
          <w:rFonts w:ascii="TH SarabunPSK" w:eastAsia="Sarabun" w:hAnsi="TH SarabunPSK" w:cs="TH SarabunPSK"/>
          <w:b/>
          <w:sz w:val="32"/>
          <w:szCs w:val="32"/>
        </w:rPr>
        <w:tab/>
        <w:t>ADMINISTRATION AND MANAGEMENT</w:t>
      </w:r>
    </w:p>
    <w:p w14:paraId="1AF55EE7" w14:textId="77777777"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ab/>
      </w:r>
      <w:proofErr w:type="spellStart"/>
      <w:r w:rsidRPr="00A91B18">
        <w:rPr>
          <w:rFonts w:ascii="TH SarabunPSK" w:eastAsia="Sarabun" w:hAnsi="TH SarabunPSK" w:cs="TH SarabunPSK"/>
          <w:b/>
          <w:sz w:val="32"/>
          <w:szCs w:val="32"/>
        </w:rPr>
        <w:t>การบริหารจัดการ</w:t>
      </w:r>
      <w:proofErr w:type="spellEnd"/>
    </w:p>
    <w:tbl>
      <w:tblPr>
        <w:tblStyle w:val="aff0"/>
        <w:tblW w:w="13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8"/>
        <w:gridCol w:w="89"/>
        <w:gridCol w:w="3448"/>
        <w:gridCol w:w="3182"/>
        <w:gridCol w:w="3609"/>
      </w:tblGrid>
      <w:tr w:rsidR="0059351B" w:rsidRPr="00A91B18" w14:paraId="7E759529" w14:textId="77777777">
        <w:trPr>
          <w:tblHeader/>
        </w:trPr>
        <w:tc>
          <w:tcPr>
            <w:tcW w:w="7206" w:type="dxa"/>
            <w:gridSpan w:val="3"/>
            <w:shd w:val="clear" w:color="auto" w:fill="D5DCE4"/>
            <w:vAlign w:val="center"/>
          </w:tcPr>
          <w:p w14:paraId="524693A4"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182" w:type="dxa"/>
            <w:shd w:val="clear" w:color="auto" w:fill="D5DCE4"/>
          </w:tcPr>
          <w:p w14:paraId="789ADE9B" w14:textId="77777777" w:rsidR="0059351B" w:rsidRPr="00A91B18" w:rsidRDefault="0059351B">
            <w:pPr>
              <w:jc w:val="center"/>
              <w:rPr>
                <w:rFonts w:ascii="TH SarabunPSK" w:hAnsi="TH SarabunPSK" w:cs="TH SarabunPSK"/>
                <w:b/>
                <w:sz w:val="32"/>
                <w:szCs w:val="32"/>
              </w:rPr>
            </w:pPr>
          </w:p>
        </w:tc>
        <w:tc>
          <w:tcPr>
            <w:tcW w:w="3609" w:type="dxa"/>
            <w:vMerge w:val="restart"/>
            <w:shd w:val="clear" w:color="auto" w:fill="D5DCE4"/>
            <w:vAlign w:val="center"/>
          </w:tcPr>
          <w:p w14:paraId="685ACCF4"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44B00CD6" w14:textId="77777777">
        <w:trPr>
          <w:tblHeader/>
        </w:trPr>
        <w:tc>
          <w:tcPr>
            <w:tcW w:w="3669" w:type="dxa"/>
            <w:shd w:val="clear" w:color="auto" w:fill="D5DCE4"/>
          </w:tcPr>
          <w:p w14:paraId="7FE85501"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37" w:type="dxa"/>
            <w:gridSpan w:val="2"/>
            <w:shd w:val="clear" w:color="auto" w:fill="D5DCE4"/>
          </w:tcPr>
          <w:p w14:paraId="0F12052C"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182" w:type="dxa"/>
            <w:shd w:val="clear" w:color="auto" w:fill="D5DCE4"/>
          </w:tcPr>
          <w:p w14:paraId="415D1B90" w14:textId="77777777" w:rsidR="0059351B" w:rsidRPr="00A91B18" w:rsidRDefault="0059351B">
            <w:pPr>
              <w:rPr>
                <w:rFonts w:ascii="TH SarabunPSK" w:hAnsi="TH SarabunPSK" w:cs="TH SarabunPSK"/>
                <w:sz w:val="32"/>
                <w:szCs w:val="32"/>
              </w:rPr>
            </w:pPr>
          </w:p>
        </w:tc>
        <w:tc>
          <w:tcPr>
            <w:tcW w:w="3609" w:type="dxa"/>
            <w:vMerge/>
            <w:shd w:val="clear" w:color="auto" w:fill="D5DCE4"/>
            <w:vAlign w:val="center"/>
          </w:tcPr>
          <w:p w14:paraId="2BF72E18"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115854FF" w14:textId="77777777">
        <w:tc>
          <w:tcPr>
            <w:tcW w:w="3669" w:type="dxa"/>
          </w:tcPr>
          <w:p w14:paraId="30E93779"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7E01EC9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r w:rsidRPr="00A91B18">
              <w:rPr>
                <w:rFonts w:ascii="TH SarabunPSK" w:hAnsi="TH SarabunPSK" w:cs="TH SarabunPSK"/>
                <w:sz w:val="32"/>
                <w:szCs w:val="32"/>
              </w:rPr>
              <w:t xml:space="preserve"> have an administrative and professional staff that is appropriate to</w:t>
            </w:r>
          </w:p>
        </w:tc>
        <w:tc>
          <w:tcPr>
            <w:tcW w:w="3537" w:type="dxa"/>
            <w:gridSpan w:val="2"/>
          </w:tcPr>
          <w:p w14:paraId="2ADED35F" w14:textId="77777777" w:rsidR="0059351B" w:rsidRPr="00A91B18" w:rsidRDefault="00000000" w:rsidP="00FC3BF3">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415FAE11" w14:textId="77777777" w:rsidR="0059351B" w:rsidRPr="00A91B18" w:rsidRDefault="00000000" w:rsidP="00FC3BF3">
            <w:pPr>
              <w:rPr>
                <w:rFonts w:ascii="TH SarabunPSK" w:hAnsi="TH SarabunPSK" w:cs="TH SarabunPSK"/>
                <w:b/>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มีบุคลากรที่ปฏิบัติงานและมีความเชี่ยวชาญที่เหมาะสม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เพื่อ</w:t>
            </w:r>
            <w:proofErr w:type="spellEnd"/>
          </w:p>
        </w:tc>
        <w:tc>
          <w:tcPr>
            <w:tcW w:w="3182" w:type="dxa"/>
          </w:tcPr>
          <w:p w14:paraId="0EA591C1" w14:textId="77777777" w:rsidR="0059351B" w:rsidRPr="00A91B18" w:rsidRDefault="0059351B">
            <w:pPr>
              <w:rPr>
                <w:rFonts w:ascii="TH SarabunPSK" w:hAnsi="TH SarabunPSK" w:cs="TH SarabunPSK"/>
                <w:sz w:val="32"/>
                <w:szCs w:val="32"/>
              </w:rPr>
            </w:pPr>
          </w:p>
        </w:tc>
        <w:tc>
          <w:tcPr>
            <w:tcW w:w="3609" w:type="dxa"/>
          </w:tcPr>
          <w:p w14:paraId="00D548D9" w14:textId="77777777" w:rsidR="0059351B" w:rsidRPr="00A91B18" w:rsidRDefault="0059351B">
            <w:pPr>
              <w:rPr>
                <w:rFonts w:ascii="TH SarabunPSK" w:hAnsi="TH SarabunPSK" w:cs="TH SarabunPSK"/>
                <w:sz w:val="32"/>
                <w:szCs w:val="32"/>
              </w:rPr>
            </w:pPr>
          </w:p>
        </w:tc>
      </w:tr>
      <w:tr w:rsidR="0059351B" w:rsidRPr="00A91B18" w14:paraId="5D89C25B" w14:textId="77777777">
        <w:tc>
          <w:tcPr>
            <w:tcW w:w="3669" w:type="dxa"/>
          </w:tcPr>
          <w:p w14:paraId="04C17BE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8.4.1 support implementation of the educational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and related activities. </w:t>
            </w:r>
          </w:p>
        </w:tc>
        <w:tc>
          <w:tcPr>
            <w:tcW w:w="3537" w:type="dxa"/>
            <w:gridSpan w:val="2"/>
          </w:tcPr>
          <w:p w14:paraId="0DBB13EA"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 xml:space="preserve">B 8.4.1 </w:t>
            </w:r>
            <w:proofErr w:type="spellStart"/>
            <w:r w:rsidRPr="00A91B18">
              <w:rPr>
                <w:rFonts w:ascii="TH SarabunPSK" w:hAnsi="TH SarabunPSK" w:cs="TH SarabunPSK"/>
                <w:sz w:val="32"/>
                <w:szCs w:val="32"/>
              </w:rPr>
              <w:t>สนับสนุนการดำเนินการของการฝึกอบรมและกิจกรรมอื่นๆ</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ที่เกี่ยวข้อง</w:t>
            </w:r>
            <w:proofErr w:type="spellEnd"/>
            <w:r w:rsidRPr="00A91B18">
              <w:rPr>
                <w:rFonts w:ascii="TH SarabunPSK" w:hAnsi="TH SarabunPSK" w:cs="TH SarabunPSK"/>
                <w:sz w:val="32"/>
                <w:szCs w:val="32"/>
              </w:rPr>
              <w:t xml:space="preserve"> </w:t>
            </w:r>
          </w:p>
        </w:tc>
        <w:tc>
          <w:tcPr>
            <w:tcW w:w="3182" w:type="dxa"/>
          </w:tcPr>
          <w:p w14:paraId="5CF7C2AC" w14:textId="77777777" w:rsidR="0059351B" w:rsidRPr="00A91B18" w:rsidRDefault="0059351B">
            <w:pPr>
              <w:rPr>
                <w:rFonts w:ascii="TH SarabunPSK" w:hAnsi="TH SarabunPSK" w:cs="TH SarabunPSK"/>
                <w:sz w:val="32"/>
                <w:szCs w:val="32"/>
              </w:rPr>
            </w:pPr>
          </w:p>
        </w:tc>
        <w:tc>
          <w:tcPr>
            <w:tcW w:w="3609" w:type="dxa"/>
          </w:tcPr>
          <w:p w14:paraId="27F42DB2" w14:textId="77777777" w:rsidR="0059351B" w:rsidRPr="00A91B18" w:rsidRDefault="0059351B">
            <w:pPr>
              <w:rPr>
                <w:rFonts w:ascii="TH SarabunPSK" w:hAnsi="TH SarabunPSK" w:cs="TH SarabunPSK"/>
                <w:sz w:val="32"/>
                <w:szCs w:val="32"/>
              </w:rPr>
            </w:pPr>
          </w:p>
        </w:tc>
      </w:tr>
      <w:tr w:rsidR="0059351B" w:rsidRPr="00A91B18" w14:paraId="5D6CF0D3" w14:textId="77777777">
        <w:tc>
          <w:tcPr>
            <w:tcW w:w="3669" w:type="dxa"/>
          </w:tcPr>
          <w:p w14:paraId="08F1FBD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B 8.4.2 ensure good management and resource deployment. </w:t>
            </w:r>
          </w:p>
        </w:tc>
        <w:tc>
          <w:tcPr>
            <w:tcW w:w="3537" w:type="dxa"/>
            <w:gridSpan w:val="2"/>
          </w:tcPr>
          <w:p w14:paraId="46575EB1"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 xml:space="preserve">B 8.4.2 ทำให้มั่นใจได้ว่ามีการบริหารจัดการที่ดีและใช้ทรัพยากรได้อย่างเหมาะสม </w:t>
            </w:r>
          </w:p>
        </w:tc>
        <w:tc>
          <w:tcPr>
            <w:tcW w:w="3182" w:type="dxa"/>
          </w:tcPr>
          <w:p w14:paraId="20D8823F"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09" w:type="dxa"/>
          </w:tcPr>
          <w:p w14:paraId="2D096B7A"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67FC4C03" w14:textId="77777777">
        <w:tc>
          <w:tcPr>
            <w:tcW w:w="3669" w:type="dxa"/>
          </w:tcPr>
          <w:p w14:paraId="375FAFC3"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6CE68EE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37" w:type="dxa"/>
            <w:gridSpan w:val="2"/>
          </w:tcPr>
          <w:p w14:paraId="6404FD32" w14:textId="77777777" w:rsidR="0059351B" w:rsidRPr="00A91B18" w:rsidRDefault="00000000" w:rsidP="00FC3BF3">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2E7259E1" w14:textId="77777777" w:rsidR="0059351B" w:rsidRPr="00A91B18" w:rsidRDefault="00000000" w:rsidP="00FC3BF3">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182" w:type="dxa"/>
          </w:tcPr>
          <w:p w14:paraId="73EEEA19" w14:textId="77777777" w:rsidR="0059351B" w:rsidRPr="00A91B18" w:rsidRDefault="0059351B">
            <w:pPr>
              <w:rPr>
                <w:rFonts w:ascii="TH SarabunPSK" w:hAnsi="TH SarabunPSK" w:cs="TH SarabunPSK"/>
                <w:sz w:val="32"/>
                <w:szCs w:val="32"/>
              </w:rPr>
            </w:pPr>
          </w:p>
        </w:tc>
        <w:tc>
          <w:tcPr>
            <w:tcW w:w="3609" w:type="dxa"/>
          </w:tcPr>
          <w:p w14:paraId="2F97A75C" w14:textId="77777777" w:rsidR="0059351B" w:rsidRPr="00A91B18" w:rsidRDefault="0059351B">
            <w:pPr>
              <w:rPr>
                <w:rFonts w:ascii="TH SarabunPSK" w:hAnsi="TH SarabunPSK" w:cs="TH SarabunPSK"/>
                <w:sz w:val="32"/>
                <w:szCs w:val="32"/>
              </w:rPr>
            </w:pPr>
          </w:p>
        </w:tc>
      </w:tr>
      <w:tr w:rsidR="0059351B" w:rsidRPr="00A91B18" w14:paraId="23F7C5D7" w14:textId="77777777">
        <w:tc>
          <w:tcPr>
            <w:tcW w:w="3669" w:type="dxa"/>
          </w:tcPr>
          <w:p w14:paraId="54FCF5E4" w14:textId="77777777" w:rsidR="0059351B" w:rsidRPr="00A91B18" w:rsidRDefault="00000000">
            <w:pPr>
              <w:widowControl w:val="0"/>
              <w:tabs>
                <w:tab w:val="left" w:pos="834"/>
              </w:tabs>
              <w:ind w:right="292"/>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8.4.1  include</w:t>
            </w:r>
            <w:proofErr w:type="gramEnd"/>
            <w:r w:rsidRPr="00A91B18">
              <w:rPr>
                <w:rFonts w:ascii="TH SarabunPSK" w:hAnsi="TH SarabunPSK" w:cs="TH SarabunPSK"/>
                <w:sz w:val="32"/>
                <w:szCs w:val="32"/>
              </w:rPr>
              <w:t xml:space="preserve"> an internal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of quality assurance of the management, including regular review. </w:t>
            </w:r>
          </w:p>
        </w:tc>
        <w:tc>
          <w:tcPr>
            <w:tcW w:w="3537" w:type="dxa"/>
            <w:gridSpan w:val="2"/>
          </w:tcPr>
          <w:p w14:paraId="07720DC3" w14:textId="77777777" w:rsidR="0059351B" w:rsidRPr="00A91B18" w:rsidRDefault="00000000">
            <w:pPr>
              <w:jc w:val="both"/>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 xml:space="preserve">8.4.1  </w:t>
            </w:r>
            <w:proofErr w:type="spellStart"/>
            <w:r w:rsidRPr="00A91B18">
              <w:rPr>
                <w:rFonts w:ascii="TH SarabunPSK" w:hAnsi="TH SarabunPSK" w:cs="TH SarabunPSK"/>
                <w:sz w:val="32"/>
                <w:szCs w:val="32"/>
              </w:rPr>
              <w:t>มีกระบวนการประกันคุณภาพภายในด้านการบริหาร</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รวมถึงมีการทบทวนอย่างสม่ำเสมอ</w:t>
            </w:r>
            <w:proofErr w:type="spellEnd"/>
            <w:r w:rsidRPr="00A91B18">
              <w:rPr>
                <w:rFonts w:ascii="TH SarabunPSK" w:hAnsi="TH SarabunPSK" w:cs="TH SarabunPSK"/>
                <w:sz w:val="32"/>
                <w:szCs w:val="32"/>
              </w:rPr>
              <w:t xml:space="preserve"> </w:t>
            </w:r>
          </w:p>
        </w:tc>
        <w:tc>
          <w:tcPr>
            <w:tcW w:w="3182" w:type="dxa"/>
          </w:tcPr>
          <w:p w14:paraId="3D86B4D4" w14:textId="77777777" w:rsidR="0059351B" w:rsidRPr="00A91B18" w:rsidRDefault="0059351B">
            <w:pPr>
              <w:rPr>
                <w:rFonts w:ascii="TH SarabunPSK" w:hAnsi="TH SarabunPSK" w:cs="TH SarabunPSK"/>
                <w:sz w:val="32"/>
                <w:szCs w:val="32"/>
              </w:rPr>
            </w:pPr>
          </w:p>
        </w:tc>
        <w:tc>
          <w:tcPr>
            <w:tcW w:w="3609" w:type="dxa"/>
          </w:tcPr>
          <w:p w14:paraId="73D3EB53" w14:textId="77777777" w:rsidR="0059351B" w:rsidRPr="00A91B18" w:rsidRDefault="0059351B">
            <w:pPr>
              <w:rPr>
                <w:rFonts w:ascii="TH SarabunPSK" w:hAnsi="TH SarabunPSK" w:cs="TH SarabunPSK"/>
                <w:sz w:val="32"/>
                <w:szCs w:val="32"/>
              </w:rPr>
            </w:pPr>
          </w:p>
        </w:tc>
      </w:tr>
      <w:tr w:rsidR="0059351B" w:rsidRPr="00A91B18" w14:paraId="22B962EB" w14:textId="77777777">
        <w:tc>
          <w:tcPr>
            <w:tcW w:w="3669" w:type="dxa"/>
          </w:tcPr>
          <w:p w14:paraId="736D9827" w14:textId="77777777" w:rsidR="0059351B" w:rsidRPr="00A91B18" w:rsidRDefault="00000000">
            <w:pPr>
              <w:widowControl w:val="0"/>
              <w:tabs>
                <w:tab w:val="left" w:pos="834"/>
              </w:tabs>
              <w:ind w:right="292"/>
              <w:rPr>
                <w:rFonts w:ascii="TH SarabunPSK" w:hAnsi="TH SarabunPSK" w:cs="TH SarabunPSK"/>
                <w:sz w:val="32"/>
                <w:szCs w:val="32"/>
              </w:rPr>
            </w:pPr>
            <w:r w:rsidRPr="00A91B18">
              <w:rPr>
                <w:rFonts w:ascii="TH SarabunPSK" w:hAnsi="TH SarabunPSK" w:cs="TH SarabunPSK"/>
                <w:sz w:val="32"/>
                <w:szCs w:val="32"/>
              </w:rPr>
              <w:t xml:space="preserve">Q 8.4.2 ensure that management submits itself to regular review to achieve quality improvement. </w:t>
            </w:r>
          </w:p>
        </w:tc>
        <w:tc>
          <w:tcPr>
            <w:tcW w:w="3537" w:type="dxa"/>
            <w:gridSpan w:val="2"/>
          </w:tcPr>
          <w:p w14:paraId="4E730235"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Q 8.4.2 ทำให้เชื่อมั่นได้ว่ามีการบริหารจัดการที่ส่งผลให้เกิดการทบทวนอย่างสม่ำเสมอเพื่อเป้าหมายในการเพิ่มคุณภาพ</w:t>
            </w:r>
          </w:p>
        </w:tc>
        <w:tc>
          <w:tcPr>
            <w:tcW w:w="3182" w:type="dxa"/>
          </w:tcPr>
          <w:p w14:paraId="2D2896C7"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609" w:type="dxa"/>
          </w:tcPr>
          <w:p w14:paraId="092D1CE0"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60128343" w14:textId="77777777">
        <w:tc>
          <w:tcPr>
            <w:tcW w:w="3758" w:type="dxa"/>
            <w:gridSpan w:val="2"/>
          </w:tcPr>
          <w:p w14:paraId="3D1484EC" w14:textId="77777777" w:rsidR="0059351B" w:rsidRPr="00A91B18" w:rsidRDefault="0059351B">
            <w:pPr>
              <w:rPr>
                <w:rFonts w:ascii="TH SarabunPSK" w:hAnsi="TH SarabunPSK" w:cs="TH SarabunPSK"/>
                <w:b/>
                <w:sz w:val="32"/>
                <w:szCs w:val="32"/>
              </w:rPr>
            </w:pPr>
          </w:p>
        </w:tc>
        <w:tc>
          <w:tcPr>
            <w:tcW w:w="10239" w:type="dxa"/>
            <w:gridSpan w:val="3"/>
          </w:tcPr>
          <w:p w14:paraId="573C2A60"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3A327A2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administrative and professional staff in this document refers to the positions and persons within the governance and management</w:t>
            </w:r>
          </w:p>
          <w:p w14:paraId="3D84AC0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structures being responsible for the administrative support to policy making and implementation of policies and plans and would -</w:t>
            </w:r>
          </w:p>
          <w:p w14:paraId="25C8EA3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depending on the </w:t>
            </w:r>
            <w:proofErr w:type="spellStart"/>
            <w:r w:rsidRPr="00A91B18">
              <w:rPr>
                <w:rFonts w:ascii="TH SarabunPSK" w:hAnsi="TH SarabunPSK" w:cs="TH SarabunPSK"/>
                <w:sz w:val="32"/>
                <w:szCs w:val="32"/>
              </w:rPr>
              <w:t>organisational</w:t>
            </w:r>
            <w:proofErr w:type="spellEnd"/>
            <w:r w:rsidRPr="00A91B18">
              <w:rPr>
                <w:rFonts w:ascii="TH SarabunPSK" w:hAnsi="TH SarabunPSK" w:cs="TH SarabunPSK"/>
                <w:sz w:val="32"/>
                <w:szCs w:val="32"/>
              </w:rPr>
              <w:t xml:space="preserve"> structure of the administration - include head and staff in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secretariat, heads of</w:t>
            </w:r>
          </w:p>
          <w:p w14:paraId="27CE90C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financial administration, staff of the budget and accounting offices, officers and staff in the admissions office and heads and staff of</w:t>
            </w:r>
          </w:p>
          <w:p w14:paraId="3A96119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the departments for planning, personnel and IT. </w:t>
            </w:r>
            <w:proofErr w:type="spellStart"/>
            <w:r w:rsidRPr="00A91B18">
              <w:rPr>
                <w:rFonts w:ascii="TH SarabunPSK" w:hAnsi="TH SarabunPSK" w:cs="TH SarabunPSK"/>
                <w:sz w:val="32"/>
                <w:szCs w:val="32"/>
              </w:rPr>
              <w:t>ผู้เข้ารับการฝึกอบรม</w:t>
            </w:r>
            <w:proofErr w:type="spellEnd"/>
            <w:r w:rsidRPr="00A91B18">
              <w:rPr>
                <w:rFonts w:ascii="TH SarabunPSK" w:hAnsi="TH SarabunPSK" w:cs="TH SarabunPSK"/>
                <w:sz w:val="32"/>
                <w:szCs w:val="32"/>
              </w:rPr>
              <w:t xml:space="preserve"> Management means the act and/or the structure concerned</w:t>
            </w:r>
          </w:p>
          <w:p w14:paraId="2A2DB72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primarily with the implementation of institutional and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policies including the economic and </w:t>
            </w:r>
            <w:proofErr w:type="spellStart"/>
            <w:r w:rsidRPr="00A91B18">
              <w:rPr>
                <w:rFonts w:ascii="TH SarabunPSK" w:hAnsi="TH SarabunPSK" w:cs="TH SarabunPSK"/>
                <w:sz w:val="32"/>
                <w:szCs w:val="32"/>
              </w:rPr>
              <w:t>organisational</w:t>
            </w:r>
            <w:proofErr w:type="spellEnd"/>
            <w:r w:rsidRPr="00A91B18">
              <w:rPr>
                <w:rFonts w:ascii="TH SarabunPSK" w:hAnsi="TH SarabunPSK" w:cs="TH SarabunPSK"/>
                <w:sz w:val="32"/>
                <w:szCs w:val="32"/>
              </w:rPr>
              <w:t xml:space="preserve"> implications, i.e.</w:t>
            </w:r>
          </w:p>
          <w:p w14:paraId="36D74EB2"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the actual allocation and use of resources in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Implementation of institutional and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policies would involve</w:t>
            </w:r>
          </w:p>
          <w:p w14:paraId="7CF2D71B"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carrying into effect the policies and plans regarding mission,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admission, staff recruitment and external relations.</w:t>
            </w:r>
          </w:p>
          <w:p w14:paraId="0B331BDA" w14:textId="77777777" w:rsidR="0059351B" w:rsidRPr="00A91B18" w:rsidRDefault="00000000">
            <w:pPr>
              <w:rPr>
                <w:rFonts w:ascii="TH SarabunPSK" w:hAnsi="TH SarabunPSK" w:cs="TH SarabunPSK"/>
                <w:sz w:val="32"/>
                <w:szCs w:val="32"/>
              </w:rPr>
            </w:pPr>
            <w:proofErr w:type="gramStart"/>
            <w:r w:rsidRPr="00A91B18">
              <w:rPr>
                <w:rFonts w:ascii="TH SarabunPSK" w:hAnsi="TH SarabunPSK" w:cs="TH SarabunPSK"/>
                <w:sz w:val="32"/>
                <w:szCs w:val="32"/>
              </w:rPr>
              <w:t>Internal</w:t>
            </w:r>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of quality assurance would include consideration of the need for improvements and review of the management.</w:t>
            </w:r>
          </w:p>
          <w:p w14:paraId="42C0232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Regular review would be conducted by institutional </w:t>
            </w:r>
            <w:proofErr w:type="spellStart"/>
            <w:r w:rsidRPr="00A91B18">
              <w:rPr>
                <w:rFonts w:ascii="TH SarabunPSK" w:hAnsi="TH SarabunPSK" w:cs="TH SarabunPSK"/>
                <w:sz w:val="32"/>
                <w:szCs w:val="32"/>
              </w:rPr>
              <w:t>organisations</w:t>
            </w:r>
            <w:proofErr w:type="spellEnd"/>
            <w:r w:rsidRPr="00A91B18">
              <w:rPr>
                <w:rFonts w:ascii="TH SarabunPSK" w:hAnsi="TH SarabunPSK" w:cs="TH SarabunPSK"/>
                <w:sz w:val="32"/>
                <w:szCs w:val="32"/>
              </w:rPr>
              <w:t xml:space="preserve"> external to and independent of the provider.</w:t>
            </w:r>
          </w:p>
        </w:tc>
      </w:tr>
    </w:tbl>
    <w:p w14:paraId="0C7DFF03" w14:textId="77777777" w:rsidR="00BA56FE" w:rsidRDefault="00BA56FE">
      <w:pPr>
        <w:widowControl w:val="0"/>
        <w:tabs>
          <w:tab w:val="left" w:pos="604"/>
        </w:tabs>
        <w:spacing w:after="0" w:line="240" w:lineRule="auto"/>
        <w:ind w:right="828"/>
        <w:jc w:val="both"/>
        <w:rPr>
          <w:rFonts w:ascii="TH SarabunPSK" w:eastAsia="Sarabun" w:hAnsi="TH SarabunPSK" w:cs="TH SarabunPSK"/>
          <w:b/>
          <w:sz w:val="32"/>
          <w:szCs w:val="32"/>
        </w:rPr>
      </w:pPr>
    </w:p>
    <w:p w14:paraId="7A6F724E" w14:textId="77777777" w:rsidR="00BA56FE" w:rsidRDefault="00BA56FE">
      <w:pPr>
        <w:widowControl w:val="0"/>
        <w:tabs>
          <w:tab w:val="left" w:pos="604"/>
        </w:tabs>
        <w:spacing w:after="0" w:line="240" w:lineRule="auto"/>
        <w:ind w:right="828"/>
        <w:jc w:val="both"/>
        <w:rPr>
          <w:rFonts w:ascii="TH SarabunPSK" w:eastAsia="Sarabun" w:hAnsi="TH SarabunPSK" w:cs="TH SarabunPSK"/>
          <w:b/>
          <w:sz w:val="32"/>
          <w:szCs w:val="32"/>
        </w:rPr>
      </w:pPr>
    </w:p>
    <w:p w14:paraId="41427C3A" w14:textId="58ACDB8C" w:rsidR="0059351B" w:rsidRPr="00A91B18" w:rsidRDefault="00000000">
      <w:pPr>
        <w:widowControl w:val="0"/>
        <w:tabs>
          <w:tab w:val="left" w:pos="604"/>
        </w:tabs>
        <w:spacing w:after="0" w:line="240" w:lineRule="auto"/>
        <w:ind w:right="828"/>
        <w:jc w:val="both"/>
        <w:rPr>
          <w:rFonts w:ascii="TH SarabunPSK" w:eastAsia="Sarabun" w:hAnsi="TH SarabunPSK" w:cs="TH SarabunPSK"/>
          <w:b/>
          <w:sz w:val="32"/>
          <w:szCs w:val="32"/>
        </w:rPr>
      </w:pPr>
      <w:r w:rsidRPr="00A91B18">
        <w:rPr>
          <w:rFonts w:ascii="TH SarabunPSK" w:eastAsia="Sarabun" w:hAnsi="TH SarabunPSK" w:cs="TH SarabunPSK"/>
          <w:b/>
          <w:sz w:val="32"/>
          <w:szCs w:val="32"/>
        </w:rPr>
        <w:t xml:space="preserve">8.5 </w:t>
      </w:r>
      <w:r w:rsidRPr="00A91B18">
        <w:rPr>
          <w:rFonts w:ascii="TH SarabunPSK" w:eastAsia="Sarabun" w:hAnsi="TH SarabunPSK" w:cs="TH SarabunPSK"/>
          <w:b/>
          <w:sz w:val="32"/>
          <w:szCs w:val="32"/>
        </w:rPr>
        <w:tab/>
        <w:t>REQUIREMENTS AND REGULATIONS</w:t>
      </w:r>
    </w:p>
    <w:p w14:paraId="2EA4A393" w14:textId="77777777" w:rsidR="0059351B" w:rsidRPr="00A91B18" w:rsidRDefault="00000000">
      <w:pPr>
        <w:rPr>
          <w:rFonts w:ascii="TH SarabunPSK" w:eastAsia="Sarabun" w:hAnsi="TH SarabunPSK" w:cs="TH SarabunPSK"/>
          <w:sz w:val="32"/>
          <w:szCs w:val="32"/>
        </w:rPr>
      </w:pPr>
      <w:r w:rsidRPr="00A91B18">
        <w:rPr>
          <w:rFonts w:ascii="TH SarabunPSK" w:eastAsia="Sarabun" w:hAnsi="TH SarabunPSK" w:cs="TH SarabunPSK"/>
          <w:b/>
          <w:sz w:val="32"/>
          <w:szCs w:val="32"/>
        </w:rPr>
        <w:t xml:space="preserve">       </w:t>
      </w:r>
      <w:proofErr w:type="spellStart"/>
      <w:r w:rsidRPr="00A91B18">
        <w:rPr>
          <w:rFonts w:ascii="TH SarabunPSK" w:eastAsia="Sarabun" w:hAnsi="TH SarabunPSK" w:cs="TH SarabunPSK"/>
          <w:b/>
          <w:sz w:val="32"/>
          <w:szCs w:val="32"/>
        </w:rPr>
        <w:t>ข้อกำหนดและกฎระเบียบ</w:t>
      </w:r>
      <w:proofErr w:type="spellEnd"/>
    </w:p>
    <w:tbl>
      <w:tblPr>
        <w:tblStyle w:val="aff1"/>
        <w:tblW w:w="139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9"/>
        <w:gridCol w:w="88"/>
        <w:gridCol w:w="3465"/>
        <w:gridCol w:w="3278"/>
        <w:gridCol w:w="3517"/>
      </w:tblGrid>
      <w:tr w:rsidR="0059351B" w:rsidRPr="00A91B18" w14:paraId="773F2F05" w14:textId="77777777">
        <w:trPr>
          <w:tblHeader/>
        </w:trPr>
        <w:tc>
          <w:tcPr>
            <w:tcW w:w="7202" w:type="dxa"/>
            <w:gridSpan w:val="3"/>
            <w:shd w:val="clear" w:color="auto" w:fill="D5DCE4"/>
            <w:vAlign w:val="center"/>
          </w:tcPr>
          <w:p w14:paraId="7D240475"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278" w:type="dxa"/>
            <w:shd w:val="clear" w:color="auto" w:fill="D5DCE4"/>
          </w:tcPr>
          <w:p w14:paraId="69CBF656" w14:textId="77777777" w:rsidR="0059351B" w:rsidRPr="00A91B18" w:rsidRDefault="0059351B">
            <w:pPr>
              <w:jc w:val="center"/>
              <w:rPr>
                <w:rFonts w:ascii="TH SarabunPSK" w:hAnsi="TH SarabunPSK" w:cs="TH SarabunPSK"/>
                <w:b/>
                <w:sz w:val="32"/>
                <w:szCs w:val="32"/>
              </w:rPr>
            </w:pPr>
          </w:p>
        </w:tc>
        <w:tc>
          <w:tcPr>
            <w:tcW w:w="3517" w:type="dxa"/>
            <w:vMerge w:val="restart"/>
            <w:shd w:val="clear" w:color="auto" w:fill="D5DCE4"/>
            <w:vAlign w:val="center"/>
          </w:tcPr>
          <w:p w14:paraId="50B62891"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5F69294D" w14:textId="77777777">
        <w:trPr>
          <w:tblHeader/>
        </w:trPr>
        <w:tc>
          <w:tcPr>
            <w:tcW w:w="3649" w:type="dxa"/>
            <w:shd w:val="clear" w:color="auto" w:fill="D5DCE4"/>
          </w:tcPr>
          <w:p w14:paraId="4DFBC5AE"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53" w:type="dxa"/>
            <w:gridSpan w:val="2"/>
            <w:shd w:val="clear" w:color="auto" w:fill="D5DCE4"/>
          </w:tcPr>
          <w:p w14:paraId="4EDB8F95"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278" w:type="dxa"/>
            <w:shd w:val="clear" w:color="auto" w:fill="D5DCE4"/>
          </w:tcPr>
          <w:p w14:paraId="58202C22" w14:textId="77777777" w:rsidR="0059351B" w:rsidRPr="00A91B18" w:rsidRDefault="0059351B">
            <w:pPr>
              <w:rPr>
                <w:rFonts w:ascii="TH SarabunPSK" w:hAnsi="TH SarabunPSK" w:cs="TH SarabunPSK"/>
                <w:sz w:val="32"/>
                <w:szCs w:val="32"/>
              </w:rPr>
            </w:pPr>
          </w:p>
        </w:tc>
        <w:tc>
          <w:tcPr>
            <w:tcW w:w="3517" w:type="dxa"/>
            <w:vMerge/>
            <w:shd w:val="clear" w:color="auto" w:fill="D5DCE4"/>
            <w:vAlign w:val="center"/>
          </w:tcPr>
          <w:p w14:paraId="6549E87E"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04F7B09C" w14:textId="77777777">
        <w:tc>
          <w:tcPr>
            <w:tcW w:w="3649" w:type="dxa"/>
          </w:tcPr>
          <w:p w14:paraId="60624EA8"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Basic standards:</w:t>
            </w:r>
          </w:p>
          <w:p w14:paraId="36705B26"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must</w:t>
            </w:r>
          </w:p>
        </w:tc>
        <w:tc>
          <w:tcPr>
            <w:tcW w:w="3553" w:type="dxa"/>
            <w:gridSpan w:val="2"/>
          </w:tcPr>
          <w:p w14:paraId="0F658BA9"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45AB977A"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roofErr w:type="gramEnd"/>
          </w:p>
        </w:tc>
        <w:tc>
          <w:tcPr>
            <w:tcW w:w="3278" w:type="dxa"/>
          </w:tcPr>
          <w:p w14:paraId="62DF0F4A" w14:textId="77777777" w:rsidR="0059351B" w:rsidRPr="00A91B18" w:rsidRDefault="0059351B">
            <w:pPr>
              <w:rPr>
                <w:rFonts w:ascii="TH SarabunPSK" w:hAnsi="TH SarabunPSK" w:cs="TH SarabunPSK"/>
                <w:sz w:val="32"/>
                <w:szCs w:val="32"/>
              </w:rPr>
            </w:pPr>
          </w:p>
        </w:tc>
        <w:tc>
          <w:tcPr>
            <w:tcW w:w="3517" w:type="dxa"/>
          </w:tcPr>
          <w:p w14:paraId="225A8046" w14:textId="77777777" w:rsidR="0059351B" w:rsidRPr="00A91B18" w:rsidRDefault="0059351B">
            <w:pPr>
              <w:rPr>
                <w:rFonts w:ascii="TH SarabunPSK" w:hAnsi="TH SarabunPSK" w:cs="TH SarabunPSK"/>
                <w:sz w:val="32"/>
                <w:szCs w:val="32"/>
              </w:rPr>
            </w:pPr>
          </w:p>
        </w:tc>
      </w:tr>
      <w:tr w:rsidR="0059351B" w:rsidRPr="00A91B18" w14:paraId="43F4CE49" w14:textId="77777777">
        <w:tc>
          <w:tcPr>
            <w:tcW w:w="3649" w:type="dxa"/>
          </w:tcPr>
          <w:p w14:paraId="2D3F0679" w14:textId="77777777" w:rsidR="0059351B" w:rsidRPr="00A91B18" w:rsidRDefault="00000000">
            <w:pPr>
              <w:widowControl w:val="0"/>
              <w:tabs>
                <w:tab w:val="left" w:pos="834"/>
              </w:tabs>
              <w:ind w:right="205"/>
              <w:rPr>
                <w:rFonts w:ascii="TH SarabunPSK" w:hAnsi="TH SarabunPSK" w:cs="TH SarabunPSK"/>
                <w:sz w:val="32"/>
                <w:szCs w:val="32"/>
              </w:rPr>
            </w:pPr>
            <w:r w:rsidRPr="00A91B18">
              <w:rPr>
                <w:rFonts w:ascii="TH SarabunPSK" w:hAnsi="TH SarabunPSK" w:cs="TH SarabunPSK"/>
                <w:sz w:val="32"/>
                <w:szCs w:val="32"/>
              </w:rPr>
              <w:t xml:space="preserve">B 8.5.1 follow the definition by a national authority of the number and types of </w:t>
            </w:r>
            <w:proofErr w:type="spellStart"/>
            <w:r w:rsidRPr="00A91B18">
              <w:rPr>
                <w:rFonts w:ascii="TH SarabunPSK" w:hAnsi="TH SarabunPSK" w:cs="TH SarabunPSK"/>
                <w:sz w:val="32"/>
                <w:szCs w:val="32"/>
              </w:rPr>
              <w:t>recognised</w:t>
            </w:r>
            <w:proofErr w:type="spellEnd"/>
            <w:r w:rsidRPr="00A91B18">
              <w:rPr>
                <w:rFonts w:ascii="TH SarabunPSK" w:hAnsi="TH SarabunPSK" w:cs="TH SarabunPSK"/>
                <w:sz w:val="32"/>
                <w:szCs w:val="32"/>
              </w:rPr>
              <w:t xml:space="preserve"> medical </w:t>
            </w:r>
            <w:proofErr w:type="spellStart"/>
            <w:r w:rsidRPr="00A91B18">
              <w:rPr>
                <w:rFonts w:ascii="TH SarabunPSK" w:hAnsi="TH SarabunPSK" w:cs="TH SarabunPSK"/>
                <w:sz w:val="32"/>
                <w:szCs w:val="32"/>
              </w:rPr>
              <w:lastRenderedPageBreak/>
              <w:t>specialities</w:t>
            </w:r>
            <w:proofErr w:type="spellEnd"/>
            <w:r w:rsidRPr="00A91B18">
              <w:rPr>
                <w:rFonts w:ascii="TH SarabunPSK" w:hAnsi="TH SarabunPSK" w:cs="TH SarabunPSK"/>
                <w:sz w:val="32"/>
                <w:szCs w:val="32"/>
              </w:rPr>
              <w:t xml:space="preserve"> and other medical expert functions for which approved education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xml:space="preserve"> are developed. </w:t>
            </w:r>
          </w:p>
        </w:tc>
        <w:tc>
          <w:tcPr>
            <w:tcW w:w="3553" w:type="dxa"/>
            <w:gridSpan w:val="2"/>
          </w:tcPr>
          <w:p w14:paraId="65E81377"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lastRenderedPageBreak/>
              <w:t>B 8.5.1 จัดให้มีจำนวนสาขาความเชี่ยวชาญทางการแพทย์และหน่วยงานสนับสนุน</w:t>
            </w:r>
            <w:proofErr w:type="spellStart"/>
            <w:r w:rsidRPr="00A91B18">
              <w:rPr>
                <w:rFonts w:ascii="TH SarabunPSK" w:hAnsi="TH SarabunPSK" w:cs="TH SarabunPSK"/>
                <w:sz w:val="32"/>
                <w:szCs w:val="32"/>
              </w:rPr>
              <w:t>ด้านอื่</w:t>
            </w:r>
            <w:r w:rsidRPr="00A91B18">
              <w:rPr>
                <w:rFonts w:ascii="TH SarabunPSK" w:hAnsi="TH SarabunPSK" w:cs="TH SarabunPSK"/>
                <w:sz w:val="32"/>
                <w:szCs w:val="32"/>
              </w:rPr>
              <w:lastRenderedPageBreak/>
              <w:t>น</w:t>
            </w:r>
            <w:proofErr w:type="spellEnd"/>
            <w:r w:rsidRPr="00A91B18">
              <w:rPr>
                <w:rFonts w:ascii="TH SarabunPSK" w:hAnsi="TH SarabunPSK" w:cs="TH SarabunPSK"/>
                <w:sz w:val="32"/>
                <w:szCs w:val="32"/>
              </w:rPr>
              <w:t xml:space="preserve"> ๆ </w:t>
            </w:r>
            <w:proofErr w:type="spellStart"/>
            <w:r w:rsidRPr="00A91B18">
              <w:rPr>
                <w:rFonts w:ascii="TH SarabunPSK" w:hAnsi="TH SarabunPSK" w:cs="TH SarabunPSK"/>
                <w:sz w:val="32"/>
                <w:szCs w:val="32"/>
              </w:rPr>
              <w:t>ที่เกี่ยวข้องครบถ้วน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สอดคล้องกับข้อบังคับและประกาศของแพทยสภาในการเปิดการฝึกอบรม</w:t>
            </w:r>
            <w:proofErr w:type="spellEnd"/>
          </w:p>
          <w:p w14:paraId="133FAF53" w14:textId="77777777" w:rsidR="0059351B" w:rsidRPr="00A91B18" w:rsidRDefault="0059351B">
            <w:pPr>
              <w:rPr>
                <w:rFonts w:ascii="TH SarabunPSK" w:hAnsi="TH SarabunPSK" w:cs="TH SarabunPSK"/>
                <w:sz w:val="32"/>
                <w:szCs w:val="32"/>
              </w:rPr>
            </w:pPr>
          </w:p>
        </w:tc>
        <w:tc>
          <w:tcPr>
            <w:tcW w:w="3278" w:type="dxa"/>
          </w:tcPr>
          <w:p w14:paraId="0D35B6A2" w14:textId="77777777" w:rsidR="0059351B" w:rsidRPr="00A91B18" w:rsidRDefault="0059351B">
            <w:pPr>
              <w:rPr>
                <w:rFonts w:ascii="TH SarabunPSK" w:hAnsi="TH SarabunPSK" w:cs="TH SarabunPSK"/>
                <w:sz w:val="32"/>
                <w:szCs w:val="32"/>
              </w:rPr>
            </w:pPr>
          </w:p>
        </w:tc>
        <w:tc>
          <w:tcPr>
            <w:tcW w:w="3517" w:type="dxa"/>
          </w:tcPr>
          <w:p w14:paraId="60AC1029" w14:textId="77777777" w:rsidR="0059351B" w:rsidRPr="00A91B18" w:rsidRDefault="0059351B">
            <w:pPr>
              <w:rPr>
                <w:rFonts w:ascii="TH SarabunPSK" w:hAnsi="TH SarabunPSK" w:cs="TH SarabunPSK"/>
                <w:sz w:val="32"/>
                <w:szCs w:val="32"/>
              </w:rPr>
            </w:pPr>
          </w:p>
        </w:tc>
      </w:tr>
      <w:tr w:rsidR="0059351B" w:rsidRPr="00A91B18" w14:paraId="3073194A" w14:textId="77777777">
        <w:tc>
          <w:tcPr>
            <w:tcW w:w="3649" w:type="dxa"/>
          </w:tcPr>
          <w:p w14:paraId="219A94BF"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Quality development standards:</w:t>
            </w:r>
          </w:p>
          <w:p w14:paraId="42492F24"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should</w:t>
            </w:r>
          </w:p>
        </w:tc>
        <w:tc>
          <w:tcPr>
            <w:tcW w:w="3553" w:type="dxa"/>
            <w:gridSpan w:val="2"/>
          </w:tcPr>
          <w:p w14:paraId="0CA2440F" w14:textId="77777777" w:rsidR="0059351B" w:rsidRPr="00A91B18" w:rsidRDefault="00000000">
            <w:pPr>
              <w:jc w:val="both"/>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4819ADF8" w14:textId="77777777" w:rsidR="0059351B" w:rsidRPr="00A91B18" w:rsidRDefault="00000000">
            <w:pPr>
              <w:jc w:val="both"/>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b/>
                <w:sz w:val="32"/>
                <w:szCs w:val="32"/>
              </w:rPr>
              <w:t xml:space="preserve"> </w:t>
            </w:r>
          </w:p>
        </w:tc>
        <w:tc>
          <w:tcPr>
            <w:tcW w:w="3278" w:type="dxa"/>
          </w:tcPr>
          <w:p w14:paraId="1C33D79E" w14:textId="77777777" w:rsidR="0059351B" w:rsidRPr="00A91B18" w:rsidRDefault="0059351B">
            <w:pPr>
              <w:rPr>
                <w:rFonts w:ascii="TH SarabunPSK" w:hAnsi="TH SarabunPSK" w:cs="TH SarabunPSK"/>
                <w:sz w:val="32"/>
                <w:szCs w:val="32"/>
              </w:rPr>
            </w:pPr>
          </w:p>
        </w:tc>
        <w:tc>
          <w:tcPr>
            <w:tcW w:w="3517" w:type="dxa"/>
          </w:tcPr>
          <w:p w14:paraId="0BE377AF" w14:textId="77777777" w:rsidR="0059351B" w:rsidRPr="00A91B18" w:rsidRDefault="0059351B">
            <w:pPr>
              <w:rPr>
                <w:rFonts w:ascii="TH SarabunPSK" w:hAnsi="TH SarabunPSK" w:cs="TH SarabunPSK"/>
                <w:sz w:val="32"/>
                <w:szCs w:val="32"/>
              </w:rPr>
            </w:pPr>
          </w:p>
        </w:tc>
      </w:tr>
      <w:tr w:rsidR="0059351B" w:rsidRPr="00A91B18" w14:paraId="6B65A316" w14:textId="77777777">
        <w:tc>
          <w:tcPr>
            <w:tcW w:w="3649" w:type="dxa"/>
          </w:tcPr>
          <w:p w14:paraId="4A9E05DF" w14:textId="77777777" w:rsidR="0059351B" w:rsidRPr="00A91B18" w:rsidRDefault="00000000">
            <w:pPr>
              <w:widowControl w:val="0"/>
              <w:tabs>
                <w:tab w:val="left" w:pos="834"/>
              </w:tabs>
              <w:ind w:right="106"/>
              <w:rPr>
                <w:rFonts w:ascii="TH SarabunPSK" w:hAnsi="TH SarabunPSK" w:cs="TH SarabunPSK"/>
                <w:sz w:val="32"/>
                <w:szCs w:val="32"/>
              </w:rPr>
            </w:pPr>
            <w:r w:rsidRPr="00A91B18">
              <w:rPr>
                <w:rFonts w:ascii="TH SarabunPSK" w:hAnsi="TH SarabunPSK" w:cs="TH SarabunPSK"/>
                <w:sz w:val="32"/>
                <w:szCs w:val="32"/>
              </w:rPr>
              <w:t xml:space="preserve">Q 8.5.1 define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xml:space="preserve"> for approved postgraduate medical education in collaboration with stakeholders. </w:t>
            </w:r>
          </w:p>
          <w:p w14:paraId="2B541B9F" w14:textId="77777777" w:rsidR="0059351B" w:rsidRPr="00A91B18" w:rsidRDefault="0059351B">
            <w:pPr>
              <w:widowControl w:val="0"/>
              <w:tabs>
                <w:tab w:val="left" w:pos="834"/>
              </w:tabs>
              <w:ind w:right="106"/>
              <w:rPr>
                <w:rFonts w:ascii="TH SarabunPSK" w:hAnsi="TH SarabunPSK" w:cs="TH SarabunPSK"/>
                <w:sz w:val="32"/>
                <w:szCs w:val="32"/>
              </w:rPr>
            </w:pPr>
          </w:p>
        </w:tc>
        <w:tc>
          <w:tcPr>
            <w:tcW w:w="3553" w:type="dxa"/>
            <w:gridSpan w:val="2"/>
          </w:tcPr>
          <w:p w14:paraId="54B473E8"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Q 8.5.1 มีข้อกำหนดให้ผู้มีส่วนได้ส่วนเสียมีส่วนร่วมในการรับรองการฝึกอบรมตามแผนการฝึกอบรม</w:t>
            </w:r>
          </w:p>
        </w:tc>
        <w:tc>
          <w:tcPr>
            <w:tcW w:w="3278" w:type="dxa"/>
          </w:tcPr>
          <w:p w14:paraId="29CF809F" w14:textId="77777777" w:rsidR="0059351B" w:rsidRPr="00A91B18" w:rsidRDefault="0059351B">
            <w:pPr>
              <w:rPr>
                <w:rFonts w:ascii="TH SarabunPSK" w:hAnsi="TH SarabunPSK" w:cs="TH SarabunPSK"/>
                <w:sz w:val="32"/>
                <w:szCs w:val="32"/>
              </w:rPr>
            </w:pPr>
          </w:p>
        </w:tc>
        <w:tc>
          <w:tcPr>
            <w:tcW w:w="3517" w:type="dxa"/>
          </w:tcPr>
          <w:p w14:paraId="18861879" w14:textId="77777777" w:rsidR="0059351B" w:rsidRPr="00A91B18" w:rsidRDefault="0059351B">
            <w:pPr>
              <w:rPr>
                <w:rFonts w:ascii="TH SarabunPSK" w:hAnsi="TH SarabunPSK" w:cs="TH SarabunPSK"/>
                <w:sz w:val="32"/>
                <w:szCs w:val="32"/>
              </w:rPr>
            </w:pPr>
          </w:p>
        </w:tc>
      </w:tr>
      <w:tr w:rsidR="0059351B" w:rsidRPr="00A91B18" w14:paraId="1360CC18" w14:textId="77777777">
        <w:tc>
          <w:tcPr>
            <w:tcW w:w="3737" w:type="dxa"/>
            <w:gridSpan w:val="2"/>
          </w:tcPr>
          <w:p w14:paraId="352E679F" w14:textId="77777777" w:rsidR="0059351B" w:rsidRPr="00A91B18" w:rsidRDefault="0059351B">
            <w:pPr>
              <w:rPr>
                <w:rFonts w:ascii="TH SarabunPSK" w:hAnsi="TH SarabunPSK" w:cs="TH SarabunPSK"/>
                <w:b/>
                <w:sz w:val="32"/>
                <w:szCs w:val="32"/>
              </w:rPr>
            </w:pPr>
          </w:p>
        </w:tc>
        <w:tc>
          <w:tcPr>
            <w:tcW w:w="10260" w:type="dxa"/>
            <w:gridSpan w:val="3"/>
          </w:tcPr>
          <w:p w14:paraId="504A1681"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454E213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A national authority with responsibility for postgraduate medical education would be established according to national laws and</w:t>
            </w:r>
          </w:p>
          <w:p w14:paraId="615DFAD9"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regulations and would be a governmental unit, an </w:t>
            </w:r>
            <w:proofErr w:type="spellStart"/>
            <w:r w:rsidRPr="00A91B18">
              <w:rPr>
                <w:rFonts w:ascii="TH SarabunPSK" w:hAnsi="TH SarabunPSK" w:cs="TH SarabunPSK"/>
                <w:sz w:val="32"/>
                <w:szCs w:val="32"/>
              </w:rPr>
              <w:t>organisation</w:t>
            </w:r>
            <w:proofErr w:type="spellEnd"/>
            <w:r w:rsidRPr="00A91B18">
              <w:rPr>
                <w:rFonts w:ascii="TH SarabunPSK" w:hAnsi="TH SarabunPSK" w:cs="TH SarabunPSK"/>
                <w:sz w:val="32"/>
                <w:szCs w:val="32"/>
              </w:rPr>
              <w:t xml:space="preserve"> or another regulatory or professional body.</w:t>
            </w:r>
          </w:p>
          <w:p w14:paraId="6D6D40E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Stakeholders would include principal as well as other stakeholders, cf. 1.4, annotation.</w:t>
            </w:r>
          </w:p>
        </w:tc>
      </w:tr>
    </w:tbl>
    <w:p w14:paraId="03828246" w14:textId="77777777" w:rsidR="0059351B" w:rsidRPr="00A91B18" w:rsidRDefault="00000000">
      <w:pPr>
        <w:rPr>
          <w:rFonts w:ascii="TH SarabunPSK" w:eastAsia="Sarabun" w:hAnsi="TH SarabunPSK" w:cs="TH SarabunPSK"/>
          <w:sz w:val="32"/>
          <w:szCs w:val="32"/>
        </w:rPr>
      </w:pPr>
      <w:r w:rsidRPr="00A91B18">
        <w:rPr>
          <w:rFonts w:ascii="TH SarabunPSK" w:hAnsi="TH SarabunPSK" w:cs="TH SarabunPSK"/>
        </w:rPr>
        <w:br w:type="page"/>
      </w:r>
    </w:p>
    <w:p w14:paraId="40CC6AD5" w14:textId="77777777" w:rsidR="0059351B" w:rsidRPr="00A91B18" w:rsidRDefault="00000000">
      <w:pPr>
        <w:shd w:val="clear" w:color="auto" w:fill="000000"/>
        <w:spacing w:after="0" w:line="240" w:lineRule="auto"/>
        <w:rPr>
          <w:rFonts w:ascii="TH SarabunPSK" w:eastAsia="Sarabun" w:hAnsi="TH SarabunPSK" w:cs="TH SarabunPSK"/>
          <w:b/>
          <w:sz w:val="32"/>
          <w:szCs w:val="32"/>
        </w:rPr>
      </w:pPr>
      <w:r w:rsidRPr="00A91B18">
        <w:rPr>
          <w:rFonts w:ascii="TH SarabunPSK" w:eastAsia="Sarabun" w:hAnsi="TH SarabunPSK" w:cs="TH SarabunPSK"/>
          <w:b/>
          <w:sz w:val="32"/>
          <w:szCs w:val="32"/>
        </w:rPr>
        <w:lastRenderedPageBreak/>
        <w:t>Area 9: CONTINUOUS RENEWAL</w:t>
      </w:r>
    </w:p>
    <w:p w14:paraId="7D2B3814" w14:textId="77777777" w:rsidR="0059351B" w:rsidRPr="00A91B18" w:rsidRDefault="00000000">
      <w:pPr>
        <w:shd w:val="clear" w:color="auto" w:fill="000000"/>
        <w:spacing w:after="0" w:line="240" w:lineRule="auto"/>
        <w:rPr>
          <w:rFonts w:ascii="TH SarabunPSK" w:eastAsia="Sarabun" w:hAnsi="TH SarabunPSK" w:cs="TH SarabunPSK"/>
          <w:sz w:val="32"/>
          <w:szCs w:val="32"/>
        </w:rPr>
      </w:pPr>
      <w:proofErr w:type="spellStart"/>
      <w:r w:rsidRPr="00A91B18">
        <w:rPr>
          <w:rFonts w:ascii="TH SarabunPSK" w:eastAsia="Sarabun" w:hAnsi="TH SarabunPSK" w:cs="TH SarabunPSK"/>
          <w:b/>
          <w:sz w:val="32"/>
          <w:szCs w:val="32"/>
        </w:rPr>
        <w:t>องค์ประกอบที่</w:t>
      </w:r>
      <w:proofErr w:type="spellEnd"/>
      <w:r w:rsidRPr="00A91B18">
        <w:rPr>
          <w:rFonts w:ascii="TH SarabunPSK" w:eastAsia="Sarabun" w:hAnsi="TH SarabunPSK" w:cs="TH SarabunPSK"/>
          <w:b/>
          <w:sz w:val="32"/>
          <w:szCs w:val="32"/>
        </w:rPr>
        <w:t xml:space="preserve"> 9: </w:t>
      </w:r>
      <w:proofErr w:type="spellStart"/>
      <w:r w:rsidRPr="00A91B18">
        <w:rPr>
          <w:rFonts w:ascii="TH SarabunPSK" w:eastAsia="Sarabun" w:hAnsi="TH SarabunPSK" w:cs="TH SarabunPSK"/>
          <w:b/>
          <w:sz w:val="32"/>
          <w:szCs w:val="32"/>
        </w:rPr>
        <w:t>การทบทวนและพัฒนาอย่างต่อเนื่อง</w:t>
      </w:r>
      <w:proofErr w:type="spellEnd"/>
    </w:p>
    <w:p w14:paraId="7E135B23" w14:textId="77777777" w:rsidR="0059351B" w:rsidRPr="00A91B18" w:rsidRDefault="0059351B">
      <w:pPr>
        <w:rPr>
          <w:rFonts w:ascii="TH SarabunPSK" w:eastAsia="Sarabun" w:hAnsi="TH SarabunPSK" w:cs="TH SarabunPSK"/>
          <w:sz w:val="32"/>
          <w:szCs w:val="32"/>
        </w:rPr>
      </w:pPr>
    </w:p>
    <w:tbl>
      <w:tblPr>
        <w:tblStyle w:val="aff2"/>
        <w:tblW w:w="141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2"/>
        <w:gridCol w:w="27"/>
        <w:gridCol w:w="3510"/>
        <w:gridCol w:w="3061"/>
        <w:gridCol w:w="3588"/>
      </w:tblGrid>
      <w:tr w:rsidR="0059351B" w:rsidRPr="00A91B18" w14:paraId="745FA2A3" w14:textId="77777777">
        <w:trPr>
          <w:tblHeader/>
        </w:trPr>
        <w:tc>
          <w:tcPr>
            <w:tcW w:w="7490" w:type="dxa"/>
            <w:gridSpan w:val="3"/>
            <w:shd w:val="clear" w:color="auto" w:fill="D5DCE4"/>
            <w:vAlign w:val="center"/>
          </w:tcPr>
          <w:p w14:paraId="479C41EE"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WFME Global Standards</w:t>
            </w:r>
          </w:p>
        </w:tc>
        <w:tc>
          <w:tcPr>
            <w:tcW w:w="3061" w:type="dxa"/>
            <w:shd w:val="clear" w:color="auto" w:fill="D5DCE4"/>
          </w:tcPr>
          <w:p w14:paraId="509A16CF" w14:textId="77777777" w:rsidR="0059351B" w:rsidRPr="00A91B18" w:rsidRDefault="0059351B">
            <w:pPr>
              <w:jc w:val="center"/>
              <w:rPr>
                <w:rFonts w:ascii="TH SarabunPSK" w:hAnsi="TH SarabunPSK" w:cs="TH SarabunPSK"/>
                <w:b/>
                <w:sz w:val="32"/>
                <w:szCs w:val="32"/>
              </w:rPr>
            </w:pPr>
          </w:p>
        </w:tc>
        <w:tc>
          <w:tcPr>
            <w:tcW w:w="3588" w:type="dxa"/>
            <w:vMerge w:val="restart"/>
            <w:shd w:val="clear" w:color="auto" w:fill="D5DCE4"/>
            <w:vAlign w:val="center"/>
          </w:tcPr>
          <w:p w14:paraId="4269EAC0"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ตัวอย่างหลักฐานที่ใช้แสดง</w:t>
            </w:r>
            <w:proofErr w:type="spellEnd"/>
          </w:p>
        </w:tc>
      </w:tr>
      <w:tr w:rsidR="0059351B" w:rsidRPr="00A91B18" w14:paraId="75C91A7C" w14:textId="77777777">
        <w:trPr>
          <w:tblHeader/>
        </w:trPr>
        <w:tc>
          <w:tcPr>
            <w:tcW w:w="3980" w:type="dxa"/>
            <w:gridSpan w:val="2"/>
            <w:shd w:val="clear" w:color="auto" w:fill="D5DCE4"/>
          </w:tcPr>
          <w:p w14:paraId="13EF2DB8" w14:textId="77777777" w:rsidR="0059351B" w:rsidRPr="00A91B18" w:rsidRDefault="00000000">
            <w:pPr>
              <w:jc w:val="center"/>
              <w:rPr>
                <w:rFonts w:ascii="TH SarabunPSK" w:hAnsi="TH SarabunPSK" w:cs="TH SarabunPSK"/>
                <w:b/>
                <w:sz w:val="32"/>
                <w:szCs w:val="32"/>
              </w:rPr>
            </w:pPr>
            <w:r w:rsidRPr="00A91B18">
              <w:rPr>
                <w:rFonts w:ascii="TH SarabunPSK" w:hAnsi="TH SarabunPSK" w:cs="TH SarabunPSK"/>
                <w:b/>
                <w:sz w:val="32"/>
                <w:szCs w:val="32"/>
              </w:rPr>
              <w:t>Standards</w:t>
            </w:r>
          </w:p>
        </w:tc>
        <w:tc>
          <w:tcPr>
            <w:tcW w:w="3510" w:type="dxa"/>
            <w:shd w:val="clear" w:color="auto" w:fill="D5DCE4"/>
          </w:tcPr>
          <w:p w14:paraId="59B9B1E7" w14:textId="77777777" w:rsidR="0059351B" w:rsidRPr="00A91B18" w:rsidRDefault="00000000">
            <w:pPr>
              <w:jc w:val="cente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w:t>
            </w:r>
            <w:proofErr w:type="spellEnd"/>
          </w:p>
        </w:tc>
        <w:tc>
          <w:tcPr>
            <w:tcW w:w="3061" w:type="dxa"/>
            <w:shd w:val="clear" w:color="auto" w:fill="D5DCE4"/>
          </w:tcPr>
          <w:p w14:paraId="43EABE63" w14:textId="77777777" w:rsidR="0059351B" w:rsidRPr="00A91B18" w:rsidRDefault="0059351B">
            <w:pPr>
              <w:rPr>
                <w:rFonts w:ascii="TH SarabunPSK" w:hAnsi="TH SarabunPSK" w:cs="TH SarabunPSK"/>
                <w:sz w:val="32"/>
                <w:szCs w:val="32"/>
              </w:rPr>
            </w:pPr>
          </w:p>
        </w:tc>
        <w:tc>
          <w:tcPr>
            <w:tcW w:w="3588" w:type="dxa"/>
            <w:vMerge/>
            <w:shd w:val="clear" w:color="auto" w:fill="D5DCE4"/>
            <w:vAlign w:val="center"/>
          </w:tcPr>
          <w:p w14:paraId="1F96C325" w14:textId="77777777" w:rsidR="0059351B" w:rsidRPr="00A91B18" w:rsidRDefault="0059351B">
            <w:pPr>
              <w:widowControl w:val="0"/>
              <w:pBdr>
                <w:top w:val="nil"/>
                <w:left w:val="nil"/>
                <w:bottom w:val="nil"/>
                <w:right w:val="nil"/>
                <w:between w:val="nil"/>
              </w:pBdr>
              <w:spacing w:line="276" w:lineRule="auto"/>
              <w:rPr>
                <w:rFonts w:ascii="TH SarabunPSK" w:hAnsi="TH SarabunPSK" w:cs="TH SarabunPSK"/>
                <w:sz w:val="32"/>
                <w:szCs w:val="32"/>
              </w:rPr>
            </w:pPr>
          </w:p>
        </w:tc>
      </w:tr>
      <w:tr w:rsidR="0059351B" w:rsidRPr="00A91B18" w14:paraId="5B73560B" w14:textId="77777777">
        <w:tc>
          <w:tcPr>
            <w:tcW w:w="3980" w:type="dxa"/>
            <w:gridSpan w:val="2"/>
          </w:tcPr>
          <w:p w14:paraId="3F0A0228"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Basic standards:</w:t>
            </w:r>
          </w:p>
          <w:p w14:paraId="7E017CCA"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In </w:t>
            </w:r>
            <w:proofErr w:type="spellStart"/>
            <w:r w:rsidRPr="00A91B18">
              <w:rPr>
                <w:rFonts w:ascii="TH SarabunPSK" w:hAnsi="TH SarabunPSK" w:cs="TH SarabunPSK"/>
                <w:sz w:val="32"/>
                <w:szCs w:val="32"/>
              </w:rPr>
              <w:t>realising</w:t>
            </w:r>
            <w:proofErr w:type="spellEnd"/>
            <w:r w:rsidRPr="00A91B18">
              <w:rPr>
                <w:rFonts w:ascii="TH SarabunPSK" w:hAnsi="TH SarabunPSK" w:cs="TH SarabunPSK"/>
                <w:sz w:val="32"/>
                <w:szCs w:val="32"/>
              </w:rPr>
              <w:t xml:space="preserve"> the dynamics of postgraduate medical education and involvement of the relevant stakeholders, and </w:t>
            </w:r>
            <w:proofErr w:type="gramStart"/>
            <w:r w:rsidRPr="00A91B18">
              <w:rPr>
                <w:rFonts w:ascii="TH SarabunPSK" w:hAnsi="TH SarabunPSK" w:cs="TH SarabunPSK"/>
                <w:sz w:val="32"/>
                <w:szCs w:val="32"/>
              </w:rPr>
              <w:t>in order to</w:t>
            </w:r>
            <w:proofErr w:type="gramEnd"/>
            <w:r w:rsidRPr="00A91B18">
              <w:rPr>
                <w:rFonts w:ascii="TH SarabunPSK" w:hAnsi="TH SarabunPSK" w:cs="TH SarabunPSK"/>
                <w:sz w:val="32"/>
                <w:szCs w:val="32"/>
              </w:rPr>
              <w:t xml:space="preserve"> ensure sustainable quality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must</w:t>
            </w:r>
          </w:p>
        </w:tc>
        <w:tc>
          <w:tcPr>
            <w:tcW w:w="3510" w:type="dxa"/>
          </w:tcPr>
          <w:p w14:paraId="1A1D3D6F"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มาตรฐานขั้นพื้นฐาน</w:t>
            </w:r>
            <w:proofErr w:type="spellEnd"/>
          </w:p>
          <w:p w14:paraId="6ECA7C1A"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เนื่องด้วยกระบวนการฝึกอบรมมีการเปลี่ยนแปลงอยู่ตลอดเวลาและมีส่วนเกี่ยวข้องกับผู้มีส่วนได้ส่วน</w:t>
            </w:r>
            <w:proofErr w:type="spellStart"/>
            <w:r w:rsidRPr="00A91B18">
              <w:rPr>
                <w:rFonts w:ascii="TH SarabunPSK" w:hAnsi="TH SarabunPSK" w:cs="TH SarabunPSK"/>
                <w:sz w:val="32"/>
                <w:szCs w:val="32"/>
              </w:rPr>
              <w:t>เสียที่หลากหลาย</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และเพื่อที่จะทำให้เชื่อมั่นได้ว่า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จะธำรงรักษาคุณภาพในการฝึกอบรม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ต้อง</w:t>
            </w:r>
            <w:proofErr w:type="spellEnd"/>
          </w:p>
        </w:tc>
        <w:tc>
          <w:tcPr>
            <w:tcW w:w="3061" w:type="dxa"/>
          </w:tcPr>
          <w:p w14:paraId="6907D4CC" w14:textId="77777777" w:rsidR="0059351B" w:rsidRPr="00A91B18" w:rsidRDefault="0059351B">
            <w:pPr>
              <w:rPr>
                <w:rFonts w:ascii="TH SarabunPSK" w:hAnsi="TH SarabunPSK" w:cs="TH SarabunPSK"/>
                <w:sz w:val="32"/>
                <w:szCs w:val="32"/>
              </w:rPr>
            </w:pPr>
          </w:p>
        </w:tc>
        <w:tc>
          <w:tcPr>
            <w:tcW w:w="3588" w:type="dxa"/>
          </w:tcPr>
          <w:p w14:paraId="6C7B90EA" w14:textId="77777777" w:rsidR="0059351B" w:rsidRPr="00A91B18" w:rsidRDefault="0059351B">
            <w:pPr>
              <w:rPr>
                <w:rFonts w:ascii="TH SarabunPSK" w:hAnsi="TH SarabunPSK" w:cs="TH SarabunPSK"/>
                <w:sz w:val="32"/>
                <w:szCs w:val="32"/>
              </w:rPr>
            </w:pPr>
          </w:p>
        </w:tc>
      </w:tr>
      <w:tr w:rsidR="0059351B" w:rsidRPr="00A91B18" w14:paraId="518E2D75" w14:textId="77777777">
        <w:tc>
          <w:tcPr>
            <w:tcW w:w="3980" w:type="dxa"/>
            <w:gridSpan w:val="2"/>
          </w:tcPr>
          <w:p w14:paraId="72B8D9B5"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w:t>
            </w:r>
            <w:r w:rsidRPr="00A91B18">
              <w:rPr>
                <w:rFonts w:ascii="TH SarabunPSK" w:hAnsi="TH SarabunPSK" w:cs="TH SarabunPSK"/>
                <w:color w:val="000000"/>
                <w:sz w:val="32"/>
                <w:szCs w:val="32"/>
              </w:rPr>
              <w:t xml:space="preserve">9.0.1 </w:t>
            </w:r>
            <w:r w:rsidRPr="00A91B18">
              <w:rPr>
                <w:rFonts w:ascii="TH SarabunPSK" w:hAnsi="TH SarabunPSK" w:cs="TH SarabunPSK"/>
                <w:sz w:val="32"/>
                <w:szCs w:val="32"/>
              </w:rPr>
              <w:t xml:space="preserve">initiate procedures for regularly reviewing and updating the process, structure, content, outcomes/competencies, assessment and learning environment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w:t>
            </w:r>
          </w:p>
        </w:tc>
        <w:tc>
          <w:tcPr>
            <w:tcW w:w="3510" w:type="dxa"/>
          </w:tcPr>
          <w:p w14:paraId="3884DC4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9.0.1 </w:t>
            </w:r>
            <w:proofErr w:type="spellStart"/>
            <w:r w:rsidRPr="00A91B18">
              <w:rPr>
                <w:rFonts w:ascii="TH SarabunPSK" w:hAnsi="TH SarabunPSK" w:cs="TH SarabunPSK"/>
                <w:sz w:val="32"/>
                <w:szCs w:val="32"/>
              </w:rPr>
              <w:t>ริเริ่มกระบวนการสำหรับการทบทวนและปรับปรุงกระบวนการ</w:t>
            </w:r>
            <w:proofErr w:type="spellEnd"/>
            <w:r w:rsidRPr="00A91B18">
              <w:rPr>
                <w:rFonts w:ascii="TH SarabunPSK" w:hAnsi="TH SarabunPSK" w:cs="TH SarabunPSK"/>
                <w:sz w:val="32"/>
                <w:szCs w:val="32"/>
              </w:rPr>
              <w:t xml:space="preserve"> </w:t>
            </w:r>
            <w:proofErr w:type="spellStart"/>
            <w:proofErr w:type="gramStart"/>
            <w:r w:rsidRPr="00A91B18">
              <w:rPr>
                <w:rFonts w:ascii="TH SarabunPSK" w:hAnsi="TH SarabunPSK" w:cs="TH SarabunPSK"/>
                <w:sz w:val="32"/>
                <w:szCs w:val="32"/>
              </w:rPr>
              <w:t>โครงสร้าง</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เนื้อหา</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ผล</w:t>
            </w:r>
            <w:r w:rsidRPr="00A91B18">
              <w:rPr>
                <w:rFonts w:ascii="TH SarabunPSK" w:hAnsi="TH SarabunPSK" w:cs="TH SarabunPSK"/>
                <w:color w:val="000000"/>
                <w:sz w:val="32"/>
                <w:szCs w:val="32"/>
              </w:rPr>
              <w:t>ลัพธ์</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sz w:val="32"/>
                <w:szCs w:val="32"/>
              </w:rPr>
              <w:t>และสมรรถนะของผู้สำเร็จการฝึกอบรม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รวมถึงการวัดและการประเมินผล</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และสภาพแวดล้อมในการฝึกอบรม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ให้ทันสมัยอยู่เสมอ</w:t>
            </w:r>
            <w:proofErr w:type="spellEnd"/>
          </w:p>
        </w:tc>
        <w:tc>
          <w:tcPr>
            <w:tcW w:w="3061" w:type="dxa"/>
          </w:tcPr>
          <w:p w14:paraId="5C04775F" w14:textId="77777777" w:rsidR="0059351B" w:rsidRPr="00A91B18" w:rsidRDefault="0059351B">
            <w:pPr>
              <w:widowControl w:val="0"/>
              <w:pBdr>
                <w:top w:val="nil"/>
                <w:left w:val="nil"/>
                <w:bottom w:val="nil"/>
                <w:right w:val="nil"/>
                <w:between w:val="nil"/>
              </w:pBdr>
              <w:spacing w:after="160" w:line="259" w:lineRule="auto"/>
              <w:ind w:left="216"/>
              <w:rPr>
                <w:rFonts w:ascii="TH SarabunPSK" w:hAnsi="TH SarabunPSK" w:cs="TH SarabunPSK"/>
                <w:color w:val="000000"/>
                <w:sz w:val="32"/>
                <w:szCs w:val="32"/>
              </w:rPr>
            </w:pPr>
          </w:p>
        </w:tc>
        <w:tc>
          <w:tcPr>
            <w:tcW w:w="3588" w:type="dxa"/>
          </w:tcPr>
          <w:p w14:paraId="32646BF4" w14:textId="77777777" w:rsidR="0059351B" w:rsidRPr="00A91B18" w:rsidRDefault="0059351B">
            <w:pPr>
              <w:widowControl w:val="0"/>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434090DE" w14:textId="77777777">
        <w:tc>
          <w:tcPr>
            <w:tcW w:w="3980" w:type="dxa"/>
            <w:gridSpan w:val="2"/>
          </w:tcPr>
          <w:p w14:paraId="5672B5B9"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B 9.0.2 rectify documented deficiencies. </w:t>
            </w:r>
          </w:p>
        </w:tc>
        <w:tc>
          <w:tcPr>
            <w:tcW w:w="3510" w:type="dxa"/>
          </w:tcPr>
          <w:p w14:paraId="09B25A58"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9.0.2 </w:t>
            </w:r>
            <w:proofErr w:type="spellStart"/>
            <w:r w:rsidRPr="00A91B18">
              <w:rPr>
                <w:rFonts w:ascii="TH SarabunPSK" w:hAnsi="TH SarabunPSK" w:cs="TH SarabunPSK"/>
                <w:sz w:val="32"/>
                <w:szCs w:val="32"/>
              </w:rPr>
              <w:t>ปรับแก้ข้อบกพร่องที่ตรวจพบและมีข้อมูลอ้างอิง</w:t>
            </w:r>
            <w:proofErr w:type="spellEnd"/>
            <w:r w:rsidRPr="00A91B18">
              <w:rPr>
                <w:rFonts w:ascii="TH SarabunPSK" w:hAnsi="TH SarabunPSK" w:cs="TH SarabunPSK"/>
                <w:sz w:val="32"/>
                <w:szCs w:val="32"/>
              </w:rPr>
              <w:t xml:space="preserve"> </w:t>
            </w:r>
          </w:p>
        </w:tc>
        <w:tc>
          <w:tcPr>
            <w:tcW w:w="3061" w:type="dxa"/>
          </w:tcPr>
          <w:p w14:paraId="1A40972C" w14:textId="77777777" w:rsidR="0059351B" w:rsidRPr="00A91B18" w:rsidRDefault="0059351B">
            <w:pPr>
              <w:rPr>
                <w:rFonts w:ascii="TH SarabunPSK" w:hAnsi="TH SarabunPSK" w:cs="TH SarabunPSK"/>
                <w:color w:val="000000"/>
                <w:sz w:val="32"/>
                <w:szCs w:val="32"/>
              </w:rPr>
            </w:pPr>
          </w:p>
        </w:tc>
        <w:tc>
          <w:tcPr>
            <w:tcW w:w="3588" w:type="dxa"/>
          </w:tcPr>
          <w:p w14:paraId="3AF4251D" w14:textId="77777777" w:rsidR="0059351B" w:rsidRPr="00A91B18" w:rsidRDefault="0059351B">
            <w:pPr>
              <w:rPr>
                <w:rFonts w:ascii="TH SarabunPSK" w:hAnsi="TH SarabunPSK" w:cs="TH SarabunPSK"/>
                <w:color w:val="FF0000"/>
                <w:sz w:val="32"/>
                <w:szCs w:val="32"/>
              </w:rPr>
            </w:pPr>
          </w:p>
        </w:tc>
      </w:tr>
      <w:tr w:rsidR="0059351B" w:rsidRPr="00A91B18" w14:paraId="61BB9678" w14:textId="77777777">
        <w:tc>
          <w:tcPr>
            <w:tcW w:w="3980" w:type="dxa"/>
            <w:gridSpan w:val="2"/>
          </w:tcPr>
          <w:p w14:paraId="1F026B7E"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lastRenderedPageBreak/>
              <w:t xml:space="preserve">B 9.0.3 allocate resources for continuous renewal. </w:t>
            </w:r>
          </w:p>
          <w:p w14:paraId="3AE28841" w14:textId="77777777" w:rsidR="0059351B" w:rsidRPr="00A91B18" w:rsidRDefault="0059351B">
            <w:pPr>
              <w:widowControl w:val="0"/>
              <w:tabs>
                <w:tab w:val="left" w:pos="1193"/>
              </w:tabs>
              <w:rPr>
                <w:rFonts w:ascii="TH SarabunPSK" w:hAnsi="TH SarabunPSK" w:cs="TH SarabunPSK"/>
                <w:sz w:val="32"/>
                <w:szCs w:val="32"/>
              </w:rPr>
            </w:pPr>
          </w:p>
        </w:tc>
        <w:tc>
          <w:tcPr>
            <w:tcW w:w="3510" w:type="dxa"/>
          </w:tcPr>
          <w:p w14:paraId="1F920A65"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B 9.0.3 </w:t>
            </w:r>
            <w:proofErr w:type="spellStart"/>
            <w:r w:rsidRPr="00A91B18">
              <w:rPr>
                <w:rFonts w:ascii="TH SarabunPSK" w:hAnsi="TH SarabunPSK" w:cs="TH SarabunPSK"/>
                <w:sz w:val="32"/>
                <w:szCs w:val="32"/>
              </w:rPr>
              <w:t>จัดสรรทรัพยากรให้เพียงพอ</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เพื่อการทบทวนและพัฒนาอย่างต่อเนื่อง</w:t>
            </w:r>
            <w:proofErr w:type="spellEnd"/>
            <w:r w:rsidRPr="00A91B18">
              <w:rPr>
                <w:rFonts w:ascii="TH SarabunPSK" w:hAnsi="TH SarabunPSK" w:cs="TH SarabunPSK"/>
                <w:sz w:val="32"/>
                <w:szCs w:val="32"/>
              </w:rPr>
              <w:t xml:space="preserve"> </w:t>
            </w:r>
          </w:p>
        </w:tc>
        <w:tc>
          <w:tcPr>
            <w:tcW w:w="3061" w:type="dxa"/>
          </w:tcPr>
          <w:p w14:paraId="40A583EE" w14:textId="77777777" w:rsidR="0059351B" w:rsidRPr="00A91B18" w:rsidRDefault="0059351B">
            <w:pPr>
              <w:rPr>
                <w:rFonts w:ascii="TH SarabunPSK" w:hAnsi="TH SarabunPSK" w:cs="TH SarabunPSK"/>
                <w:color w:val="000000"/>
                <w:sz w:val="32"/>
                <w:szCs w:val="32"/>
              </w:rPr>
            </w:pPr>
          </w:p>
        </w:tc>
        <w:tc>
          <w:tcPr>
            <w:tcW w:w="3588" w:type="dxa"/>
          </w:tcPr>
          <w:p w14:paraId="28C326FE" w14:textId="77777777" w:rsidR="0059351B" w:rsidRPr="00A91B18" w:rsidRDefault="0059351B">
            <w:pPr>
              <w:rPr>
                <w:rFonts w:ascii="TH SarabunPSK" w:hAnsi="TH SarabunPSK" w:cs="TH SarabunPSK"/>
                <w:sz w:val="32"/>
                <w:szCs w:val="32"/>
              </w:rPr>
            </w:pPr>
          </w:p>
        </w:tc>
      </w:tr>
      <w:tr w:rsidR="0059351B" w:rsidRPr="00A91B18" w14:paraId="5928F04F" w14:textId="77777777">
        <w:tc>
          <w:tcPr>
            <w:tcW w:w="3980" w:type="dxa"/>
            <w:gridSpan w:val="2"/>
          </w:tcPr>
          <w:p w14:paraId="74885C45"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b/>
                <w:sz w:val="32"/>
                <w:szCs w:val="32"/>
              </w:rPr>
              <w:t>Quality development standards:</w:t>
            </w:r>
          </w:p>
          <w:p w14:paraId="2E48CBBD" w14:textId="77777777" w:rsidR="0059351B" w:rsidRPr="00A91B18" w:rsidRDefault="00000000">
            <w:pPr>
              <w:widowControl w:val="0"/>
              <w:rPr>
                <w:rFonts w:ascii="TH SarabunPSK" w:hAnsi="TH SarabunPSK" w:cs="TH SarabunPSK"/>
                <w:sz w:val="32"/>
                <w:szCs w:val="32"/>
              </w:rPr>
            </w:pPr>
            <w:r w:rsidRPr="00A91B18">
              <w:rPr>
                <w:rFonts w:ascii="TH SarabunPSK" w:hAnsi="TH SarabunPSK" w:cs="TH SarabunPSK"/>
                <w:sz w:val="32"/>
                <w:szCs w:val="32"/>
              </w:rPr>
              <w:t xml:space="preserve">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provider(s) </w:t>
            </w:r>
            <w:r w:rsidRPr="00A91B18">
              <w:rPr>
                <w:rFonts w:ascii="TH SarabunPSK" w:hAnsi="TH SarabunPSK" w:cs="TH SarabunPSK"/>
                <w:b/>
                <w:sz w:val="32"/>
                <w:szCs w:val="32"/>
              </w:rPr>
              <w:t>should</w:t>
            </w:r>
          </w:p>
        </w:tc>
        <w:tc>
          <w:tcPr>
            <w:tcW w:w="3510" w:type="dxa"/>
          </w:tcPr>
          <w:p w14:paraId="39BCD120" w14:textId="77777777" w:rsidR="0059351B" w:rsidRPr="00A91B18" w:rsidRDefault="00000000">
            <w:pPr>
              <w:rPr>
                <w:rFonts w:ascii="TH SarabunPSK" w:hAnsi="TH SarabunPSK" w:cs="TH SarabunPSK"/>
                <w:b/>
                <w:sz w:val="32"/>
                <w:szCs w:val="32"/>
              </w:rPr>
            </w:pPr>
            <w:proofErr w:type="spellStart"/>
            <w:r w:rsidRPr="00A91B18">
              <w:rPr>
                <w:rFonts w:ascii="TH SarabunPSK" w:hAnsi="TH SarabunPSK" w:cs="TH SarabunPSK"/>
                <w:b/>
                <w:sz w:val="32"/>
                <w:szCs w:val="32"/>
              </w:rPr>
              <w:t>มาตรฐานการพัฒนาคุณภาพ</w:t>
            </w:r>
            <w:proofErr w:type="spellEnd"/>
          </w:p>
          <w:p w14:paraId="1BAF8CB2" w14:textId="77777777" w:rsidR="0059351B" w:rsidRPr="00A91B18" w:rsidRDefault="00000000">
            <w:pPr>
              <w:rPr>
                <w:rFonts w:ascii="TH SarabunPSK" w:hAnsi="TH SarabunPSK" w:cs="TH SarabunPSK"/>
                <w:sz w:val="32"/>
                <w:szCs w:val="32"/>
              </w:rPr>
            </w:pPr>
            <w:proofErr w:type="spellStart"/>
            <w:proofErr w:type="gramStart"/>
            <w:r w:rsidRPr="00A91B18">
              <w:rPr>
                <w:rFonts w:ascii="TH SarabunPSK" w:hAnsi="TH SarabunPSK" w:cs="TH SarabunPSK"/>
                <w:sz w:val="32"/>
                <w:szCs w:val="32"/>
              </w:rPr>
              <w:t>สถาบันฝึกอบรม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b/>
                <w:sz w:val="32"/>
                <w:szCs w:val="32"/>
              </w:rPr>
              <w:t>ควร</w:t>
            </w:r>
            <w:proofErr w:type="spellEnd"/>
            <w:proofErr w:type="gramEnd"/>
            <w:r w:rsidRPr="00A91B18">
              <w:rPr>
                <w:rFonts w:ascii="TH SarabunPSK" w:hAnsi="TH SarabunPSK" w:cs="TH SarabunPSK"/>
                <w:sz w:val="32"/>
                <w:szCs w:val="32"/>
              </w:rPr>
              <w:t xml:space="preserve"> </w:t>
            </w:r>
          </w:p>
        </w:tc>
        <w:tc>
          <w:tcPr>
            <w:tcW w:w="3061" w:type="dxa"/>
          </w:tcPr>
          <w:p w14:paraId="38B55ADC" w14:textId="77777777" w:rsidR="0059351B" w:rsidRPr="00A91B18" w:rsidRDefault="0059351B">
            <w:pPr>
              <w:rPr>
                <w:rFonts w:ascii="TH SarabunPSK" w:hAnsi="TH SarabunPSK" w:cs="TH SarabunPSK"/>
                <w:sz w:val="32"/>
                <w:szCs w:val="32"/>
              </w:rPr>
            </w:pPr>
          </w:p>
        </w:tc>
        <w:tc>
          <w:tcPr>
            <w:tcW w:w="3588" w:type="dxa"/>
          </w:tcPr>
          <w:p w14:paraId="206B8DBB" w14:textId="77777777" w:rsidR="0059351B" w:rsidRPr="00A91B18" w:rsidRDefault="0059351B">
            <w:pPr>
              <w:rPr>
                <w:rFonts w:ascii="TH SarabunPSK" w:hAnsi="TH SarabunPSK" w:cs="TH SarabunPSK"/>
                <w:sz w:val="32"/>
                <w:szCs w:val="32"/>
              </w:rPr>
            </w:pPr>
          </w:p>
        </w:tc>
      </w:tr>
      <w:tr w:rsidR="0059351B" w:rsidRPr="00A91B18" w14:paraId="7B782AE7" w14:textId="77777777">
        <w:tc>
          <w:tcPr>
            <w:tcW w:w="3980" w:type="dxa"/>
            <w:gridSpan w:val="2"/>
          </w:tcPr>
          <w:p w14:paraId="1297FB71"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9.0.1 base the process of renewal on prospective studies and analyses and on results of local evaluation and the medical education literature. </w:t>
            </w:r>
          </w:p>
        </w:tc>
        <w:tc>
          <w:tcPr>
            <w:tcW w:w="3510" w:type="dxa"/>
          </w:tcPr>
          <w:p w14:paraId="6B95D160"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w:t>
            </w:r>
            <w:proofErr w:type="gramStart"/>
            <w:r w:rsidRPr="00A91B18">
              <w:rPr>
                <w:rFonts w:ascii="TH SarabunPSK" w:hAnsi="TH SarabunPSK" w:cs="TH SarabunPSK"/>
                <w:sz w:val="32"/>
                <w:szCs w:val="32"/>
              </w:rPr>
              <w:t>9.0.1  มีกระบวนการทบทวนและพัฒนาบนรากฐานของการศึกษาและวิเคราะห์</w:t>
            </w:r>
            <w:proofErr w:type="spellStart"/>
            <w:r w:rsidRPr="00A91B18">
              <w:rPr>
                <w:rFonts w:ascii="TH SarabunPSK" w:hAnsi="TH SarabunPSK" w:cs="TH SarabunPSK"/>
                <w:sz w:val="32"/>
                <w:szCs w:val="32"/>
              </w:rPr>
              <w:t>แบบไปข้างหน้า</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โดยใช้ข้อมูลการประเมินภายในของสถาบัน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และหลักฐานทางวิชาการด้านแพทยศาสตรศึกษา</w:t>
            </w:r>
            <w:proofErr w:type="spellEnd"/>
            <w:r w:rsidRPr="00A91B18">
              <w:rPr>
                <w:rFonts w:ascii="TH SarabunPSK" w:hAnsi="TH SarabunPSK" w:cs="TH SarabunPSK"/>
                <w:sz w:val="32"/>
                <w:szCs w:val="32"/>
              </w:rPr>
              <w:t xml:space="preserve"> </w:t>
            </w:r>
          </w:p>
        </w:tc>
        <w:tc>
          <w:tcPr>
            <w:tcW w:w="3061" w:type="dxa"/>
          </w:tcPr>
          <w:p w14:paraId="6D8E39F9" w14:textId="77777777" w:rsidR="0059351B" w:rsidRPr="00A91B18" w:rsidRDefault="0059351B">
            <w:pPr>
              <w:rPr>
                <w:rFonts w:ascii="TH SarabunPSK" w:hAnsi="TH SarabunPSK" w:cs="TH SarabunPSK"/>
                <w:color w:val="000000"/>
                <w:sz w:val="32"/>
                <w:szCs w:val="32"/>
              </w:rPr>
            </w:pPr>
          </w:p>
        </w:tc>
        <w:tc>
          <w:tcPr>
            <w:tcW w:w="3588" w:type="dxa"/>
          </w:tcPr>
          <w:p w14:paraId="0452E718" w14:textId="77777777" w:rsidR="0059351B" w:rsidRPr="00A91B18" w:rsidRDefault="0059351B">
            <w:pPr>
              <w:rPr>
                <w:rFonts w:ascii="TH SarabunPSK" w:hAnsi="TH SarabunPSK" w:cs="TH SarabunPSK"/>
                <w:sz w:val="32"/>
                <w:szCs w:val="32"/>
              </w:rPr>
            </w:pPr>
          </w:p>
        </w:tc>
      </w:tr>
      <w:tr w:rsidR="0059351B" w:rsidRPr="00A91B18" w14:paraId="4F418A0B" w14:textId="77777777">
        <w:tc>
          <w:tcPr>
            <w:tcW w:w="3980" w:type="dxa"/>
            <w:gridSpan w:val="2"/>
          </w:tcPr>
          <w:p w14:paraId="4C12E00C"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9.0.2 </w:t>
            </w:r>
            <w:proofErr w:type="gramStart"/>
            <w:r w:rsidRPr="00A91B18">
              <w:rPr>
                <w:rFonts w:ascii="TH SarabunPSK" w:hAnsi="TH SarabunPSK" w:cs="TH SarabunPSK"/>
                <w:sz w:val="32"/>
                <w:szCs w:val="32"/>
              </w:rPr>
              <w:t>ensure</w:t>
            </w:r>
            <w:proofErr w:type="gramEnd"/>
            <w:r w:rsidRPr="00A91B18">
              <w:rPr>
                <w:rFonts w:ascii="TH SarabunPSK" w:hAnsi="TH SarabunPSK" w:cs="TH SarabunPSK"/>
                <w:sz w:val="32"/>
                <w:szCs w:val="32"/>
              </w:rPr>
              <w:t xml:space="preserve"> that the process of renewal and restructuring leads to the revision of the policies and practices of postgraduate medical education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xml:space="preserve"> in accordance with </w:t>
            </w:r>
            <w:proofErr w:type="gramStart"/>
            <w:r w:rsidRPr="00A91B18">
              <w:rPr>
                <w:rFonts w:ascii="TH SarabunPSK" w:hAnsi="TH SarabunPSK" w:cs="TH SarabunPSK"/>
                <w:sz w:val="32"/>
                <w:szCs w:val="32"/>
              </w:rPr>
              <w:t>past experience</w:t>
            </w:r>
            <w:proofErr w:type="gramEnd"/>
            <w:r w:rsidRPr="00A91B18">
              <w:rPr>
                <w:rFonts w:ascii="TH SarabunPSK" w:hAnsi="TH SarabunPSK" w:cs="TH SarabunPSK"/>
                <w:sz w:val="32"/>
                <w:szCs w:val="32"/>
              </w:rPr>
              <w:t xml:space="preserve">, present activities and future perspectives. </w:t>
            </w:r>
          </w:p>
        </w:tc>
        <w:tc>
          <w:tcPr>
            <w:tcW w:w="3510" w:type="dxa"/>
          </w:tcPr>
          <w:p w14:paraId="0B29F73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9.0.2 </w:t>
            </w:r>
            <w:proofErr w:type="spellStart"/>
            <w:r w:rsidRPr="00A91B18">
              <w:rPr>
                <w:rFonts w:ascii="TH SarabunPSK" w:hAnsi="TH SarabunPSK" w:cs="TH SarabunPSK"/>
                <w:sz w:val="32"/>
                <w:szCs w:val="32"/>
              </w:rPr>
              <w:t>ทำให้เชื่อมั่นได้ว่ากระบวนการทบทวนและพัฒนา</w:t>
            </w:r>
            <w:proofErr w:type="spellEnd"/>
            <w:r w:rsidRPr="00A91B18">
              <w:rPr>
                <w:rFonts w:ascii="TH SarabunPSK" w:hAnsi="TH SarabunPSK" w:cs="TH SarabunPSK"/>
                <w:sz w:val="32"/>
                <w:szCs w:val="32"/>
              </w:rPr>
              <w:t xml:space="preserve"> และการปรับโครงสร้างจะทำให้เกิดการปรับนโยบายและการปฏิบัติของหลักสูตรการศึกษาแพทย์ระดับหลังปริญญา </w:t>
            </w:r>
            <w:proofErr w:type="spellStart"/>
            <w:r w:rsidRPr="00A91B18">
              <w:rPr>
                <w:rFonts w:ascii="TH SarabunPSK" w:hAnsi="TH SarabunPSK" w:cs="TH SarabunPSK"/>
                <w:sz w:val="32"/>
                <w:szCs w:val="32"/>
              </w:rPr>
              <w:t>เพื่อให้สอดคล้องกับผลการดำเนินงานในอดีต</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กิจกรรมปัจจุบันและมุมมองอนาคต</w:t>
            </w:r>
            <w:proofErr w:type="spellEnd"/>
          </w:p>
        </w:tc>
        <w:tc>
          <w:tcPr>
            <w:tcW w:w="3061" w:type="dxa"/>
          </w:tcPr>
          <w:p w14:paraId="63FDBE10" w14:textId="77777777" w:rsidR="0059351B" w:rsidRPr="00A91B18" w:rsidRDefault="0059351B">
            <w:pPr>
              <w:rPr>
                <w:rFonts w:ascii="TH SarabunPSK" w:hAnsi="TH SarabunPSK" w:cs="TH SarabunPSK"/>
                <w:color w:val="000000"/>
                <w:sz w:val="32"/>
                <w:szCs w:val="32"/>
              </w:rPr>
            </w:pPr>
          </w:p>
        </w:tc>
        <w:tc>
          <w:tcPr>
            <w:tcW w:w="3588" w:type="dxa"/>
          </w:tcPr>
          <w:p w14:paraId="187157C9" w14:textId="77777777" w:rsidR="0059351B" w:rsidRPr="00A91B18" w:rsidRDefault="0059351B">
            <w:pPr>
              <w:rPr>
                <w:rFonts w:ascii="TH SarabunPSK" w:hAnsi="TH SarabunPSK" w:cs="TH SarabunPSK"/>
                <w:sz w:val="32"/>
                <w:szCs w:val="32"/>
              </w:rPr>
            </w:pPr>
          </w:p>
        </w:tc>
      </w:tr>
      <w:tr w:rsidR="0059351B" w:rsidRPr="00A91B18" w14:paraId="34DB2AEF" w14:textId="77777777">
        <w:tc>
          <w:tcPr>
            <w:tcW w:w="3980" w:type="dxa"/>
            <w:gridSpan w:val="2"/>
          </w:tcPr>
          <w:p w14:paraId="2059A18A"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lastRenderedPageBreak/>
              <w:t>address the following issues in its process of renewal:</w:t>
            </w:r>
          </w:p>
        </w:tc>
        <w:tc>
          <w:tcPr>
            <w:tcW w:w="3510" w:type="dxa"/>
          </w:tcPr>
          <w:p w14:paraId="2996E0EF" w14:textId="77777777" w:rsidR="0059351B" w:rsidRPr="00A91B18" w:rsidRDefault="00000000">
            <w:pPr>
              <w:rPr>
                <w:rFonts w:ascii="TH SarabunPSK" w:hAnsi="TH SarabunPSK" w:cs="TH SarabunPSK"/>
                <w:b/>
                <w:sz w:val="32"/>
                <w:szCs w:val="32"/>
              </w:rPr>
            </w:pPr>
            <w:proofErr w:type="spellStart"/>
            <w:proofErr w:type="gramStart"/>
            <w:r w:rsidRPr="00A91B18">
              <w:rPr>
                <w:rFonts w:ascii="TH SarabunPSK" w:hAnsi="TH SarabunPSK" w:cs="TH SarabunPSK"/>
                <w:b/>
                <w:sz w:val="32"/>
                <w:szCs w:val="32"/>
              </w:rPr>
              <w:t>ในกระบวนการทบทวนและพัฒนา</w:t>
            </w:r>
            <w:proofErr w:type="spellEnd"/>
            <w:r w:rsidRPr="00A91B18">
              <w:rPr>
                <w:rFonts w:ascii="TH SarabunPSK" w:hAnsi="TH SarabunPSK" w:cs="TH SarabunPSK"/>
                <w:b/>
                <w:sz w:val="32"/>
                <w:szCs w:val="32"/>
              </w:rPr>
              <w:t xml:space="preserve">  </w:t>
            </w:r>
            <w:proofErr w:type="spellStart"/>
            <w:r w:rsidRPr="00A91B18">
              <w:rPr>
                <w:rFonts w:ascii="TH SarabunPSK" w:hAnsi="TH SarabunPSK" w:cs="TH SarabunPSK"/>
                <w:b/>
                <w:sz w:val="32"/>
                <w:szCs w:val="32"/>
              </w:rPr>
              <w:t>สถาบันควรคำนึงถึงประเด็นต่อไปนี้</w:t>
            </w:r>
            <w:proofErr w:type="spellEnd"/>
            <w:proofErr w:type="gramEnd"/>
          </w:p>
        </w:tc>
        <w:tc>
          <w:tcPr>
            <w:tcW w:w="3061" w:type="dxa"/>
          </w:tcPr>
          <w:p w14:paraId="1C3FF456" w14:textId="77777777" w:rsidR="0059351B" w:rsidRPr="00A91B18" w:rsidRDefault="0059351B">
            <w:pPr>
              <w:rPr>
                <w:rFonts w:ascii="TH SarabunPSK" w:hAnsi="TH SarabunPSK" w:cs="TH SarabunPSK"/>
                <w:sz w:val="32"/>
                <w:szCs w:val="32"/>
              </w:rPr>
            </w:pPr>
          </w:p>
        </w:tc>
        <w:tc>
          <w:tcPr>
            <w:tcW w:w="3588" w:type="dxa"/>
          </w:tcPr>
          <w:p w14:paraId="5C8D53F8" w14:textId="77777777" w:rsidR="0059351B" w:rsidRPr="00A91B18" w:rsidRDefault="0059351B">
            <w:pPr>
              <w:rPr>
                <w:rFonts w:ascii="TH SarabunPSK" w:hAnsi="TH SarabunPSK" w:cs="TH SarabunPSK"/>
                <w:sz w:val="32"/>
                <w:szCs w:val="32"/>
              </w:rPr>
            </w:pPr>
          </w:p>
        </w:tc>
      </w:tr>
      <w:tr w:rsidR="0059351B" w:rsidRPr="00A91B18" w14:paraId="1D3C3845" w14:textId="77777777">
        <w:tc>
          <w:tcPr>
            <w:tcW w:w="3980" w:type="dxa"/>
            <w:gridSpan w:val="2"/>
          </w:tcPr>
          <w:p w14:paraId="570AE47F" w14:textId="77777777" w:rsidR="0059351B" w:rsidRPr="00A91B18" w:rsidRDefault="00000000">
            <w:pPr>
              <w:widowControl w:val="0"/>
              <w:tabs>
                <w:tab w:val="left" w:pos="834"/>
              </w:tabs>
              <w:rPr>
                <w:rFonts w:ascii="TH SarabunPSK" w:hAnsi="TH SarabunPSK" w:cs="TH SarabunPSK"/>
                <w:sz w:val="32"/>
                <w:szCs w:val="32"/>
              </w:rPr>
            </w:pPr>
            <w:r w:rsidRPr="00A91B18">
              <w:rPr>
                <w:rFonts w:ascii="TH SarabunPSK" w:hAnsi="TH SarabunPSK" w:cs="TH SarabunPSK"/>
                <w:sz w:val="32"/>
                <w:szCs w:val="32"/>
              </w:rPr>
              <w:t xml:space="preserve">Q 9.0.3 adaptation of mission statement of postgraduate medical education to the scientific, socio-economic and cultural development of </w:t>
            </w:r>
            <w:proofErr w:type="gramStart"/>
            <w:r w:rsidRPr="00A91B18">
              <w:rPr>
                <w:rFonts w:ascii="TH SarabunPSK" w:hAnsi="TH SarabunPSK" w:cs="TH SarabunPSK"/>
                <w:sz w:val="32"/>
                <w:szCs w:val="32"/>
              </w:rPr>
              <w:t>the society</w:t>
            </w:r>
            <w:proofErr w:type="gramEnd"/>
            <w:r w:rsidRPr="00A91B18">
              <w:rPr>
                <w:rFonts w:ascii="TH SarabunPSK" w:hAnsi="TH SarabunPSK" w:cs="TH SarabunPSK"/>
                <w:sz w:val="32"/>
                <w:szCs w:val="32"/>
              </w:rPr>
              <w:t>. (cf. 1.1)</w:t>
            </w:r>
          </w:p>
        </w:tc>
        <w:tc>
          <w:tcPr>
            <w:tcW w:w="3510" w:type="dxa"/>
          </w:tcPr>
          <w:p w14:paraId="57ECB58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9.0.3 </w:t>
            </w:r>
            <w:proofErr w:type="spellStart"/>
            <w:r w:rsidRPr="00A91B18">
              <w:rPr>
                <w:rFonts w:ascii="TH SarabunPSK" w:hAnsi="TH SarabunPSK" w:cs="TH SarabunPSK"/>
                <w:sz w:val="32"/>
                <w:szCs w:val="32"/>
              </w:rPr>
              <w:t>การปรับพันธกิจและผลทางการศึกษาที่พึงประสงค์ของการฝึกอบรม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ให้เข้ากับการเปลี่ยนแปลงของสังคม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ทั้งด้านวิชาการ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เศรษฐกิจสังคมและวัฒนธรรม</w:t>
            </w:r>
            <w:proofErr w:type="spellEnd"/>
            <w:r w:rsidRPr="00A91B18">
              <w:rPr>
                <w:rFonts w:ascii="TH SarabunPSK" w:hAnsi="TH SarabunPSK" w:cs="TH SarabunPSK"/>
                <w:sz w:val="32"/>
                <w:szCs w:val="32"/>
              </w:rPr>
              <w:t xml:space="preserve"> (cf1.1)</w:t>
            </w:r>
          </w:p>
        </w:tc>
        <w:tc>
          <w:tcPr>
            <w:tcW w:w="3061" w:type="dxa"/>
          </w:tcPr>
          <w:p w14:paraId="2EFCCA45" w14:textId="77777777" w:rsidR="0059351B" w:rsidRPr="00A91B18" w:rsidRDefault="0059351B">
            <w:pPr>
              <w:rPr>
                <w:rFonts w:ascii="TH SarabunPSK" w:hAnsi="TH SarabunPSK" w:cs="TH SarabunPSK"/>
                <w:color w:val="000000"/>
                <w:sz w:val="32"/>
                <w:szCs w:val="32"/>
              </w:rPr>
            </w:pPr>
          </w:p>
        </w:tc>
        <w:tc>
          <w:tcPr>
            <w:tcW w:w="3588" w:type="dxa"/>
          </w:tcPr>
          <w:p w14:paraId="32E884D2" w14:textId="77777777" w:rsidR="0059351B" w:rsidRPr="00A91B18" w:rsidRDefault="0059351B">
            <w:pPr>
              <w:rPr>
                <w:rFonts w:ascii="TH SarabunPSK" w:hAnsi="TH SarabunPSK" w:cs="TH SarabunPSK"/>
                <w:sz w:val="32"/>
                <w:szCs w:val="32"/>
              </w:rPr>
            </w:pPr>
          </w:p>
        </w:tc>
      </w:tr>
      <w:tr w:rsidR="0059351B" w:rsidRPr="00A91B18" w14:paraId="6B30C403" w14:textId="77777777">
        <w:tc>
          <w:tcPr>
            <w:tcW w:w="3980" w:type="dxa"/>
            <w:gridSpan w:val="2"/>
          </w:tcPr>
          <w:p w14:paraId="2A47699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9.0.4 modification of the intended outcomes required at completion of postgraduate education in the chosen field of medicine in accordance with documented needs of the community that the newly trained doctor will enter. (cf. 1.3)</w:t>
            </w:r>
          </w:p>
        </w:tc>
        <w:tc>
          <w:tcPr>
            <w:tcW w:w="3510" w:type="dxa"/>
          </w:tcPr>
          <w:p w14:paraId="10AA7404"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9.0.4 การปรับ</w:t>
            </w:r>
            <w:r w:rsidRPr="00A91B18">
              <w:rPr>
                <w:rFonts w:ascii="TH SarabunPSK" w:hAnsi="TH SarabunPSK" w:cs="TH SarabunPSK"/>
                <w:color w:val="000000"/>
                <w:sz w:val="32"/>
                <w:szCs w:val="32"/>
              </w:rPr>
              <w:t>ผลลัพธ์ทางการศึกษาที่พึงประสงค์เมื่อสิ้นสุดก</w:t>
            </w:r>
            <w:r w:rsidRPr="00A91B18">
              <w:rPr>
                <w:rFonts w:ascii="TH SarabunPSK" w:hAnsi="TH SarabunPSK" w:cs="TH SarabunPSK"/>
                <w:sz w:val="32"/>
                <w:szCs w:val="32"/>
              </w:rPr>
              <w:t>ารฝึกอบรมให้สอดคล้องกับความต้องการที่จำเป็นตามสภาพแวดล้อมที่แพทย์จะเข้าทำงาน (cf1.3)</w:t>
            </w:r>
          </w:p>
        </w:tc>
        <w:tc>
          <w:tcPr>
            <w:tcW w:w="3061" w:type="dxa"/>
          </w:tcPr>
          <w:p w14:paraId="76316CBB" w14:textId="77777777" w:rsidR="0059351B" w:rsidRPr="00A91B18" w:rsidRDefault="0059351B">
            <w:pPr>
              <w:numPr>
                <w:ilvl w:val="0"/>
                <w:numId w:val="4"/>
              </w:numPr>
              <w:pBdr>
                <w:top w:val="nil"/>
                <w:left w:val="nil"/>
                <w:bottom w:val="nil"/>
                <w:right w:val="nil"/>
                <w:between w:val="nil"/>
              </w:pBdr>
              <w:spacing w:after="160" w:line="259" w:lineRule="auto"/>
              <w:ind w:left="216" w:hanging="216"/>
              <w:rPr>
                <w:rFonts w:ascii="TH SarabunPSK" w:hAnsi="TH SarabunPSK" w:cs="TH SarabunPSK"/>
                <w:color w:val="000000"/>
                <w:sz w:val="32"/>
                <w:szCs w:val="32"/>
              </w:rPr>
            </w:pPr>
          </w:p>
        </w:tc>
        <w:tc>
          <w:tcPr>
            <w:tcW w:w="3588" w:type="dxa"/>
          </w:tcPr>
          <w:p w14:paraId="61253360" w14:textId="77777777" w:rsidR="0059351B" w:rsidRPr="00A91B18" w:rsidRDefault="0059351B">
            <w:pPr>
              <w:pBdr>
                <w:top w:val="nil"/>
                <w:left w:val="nil"/>
                <w:bottom w:val="nil"/>
                <w:right w:val="nil"/>
                <w:between w:val="nil"/>
              </w:pBdr>
              <w:spacing w:after="160" w:line="259" w:lineRule="auto"/>
              <w:ind w:left="216"/>
              <w:rPr>
                <w:rFonts w:ascii="TH SarabunPSK" w:hAnsi="TH SarabunPSK" w:cs="TH SarabunPSK"/>
                <w:color w:val="000000"/>
                <w:sz w:val="32"/>
                <w:szCs w:val="32"/>
              </w:rPr>
            </w:pPr>
          </w:p>
        </w:tc>
      </w:tr>
      <w:tr w:rsidR="0059351B" w:rsidRPr="00A91B18" w14:paraId="0ECF3588" w14:textId="77777777">
        <w:tc>
          <w:tcPr>
            <w:tcW w:w="3980" w:type="dxa"/>
            <w:gridSpan w:val="2"/>
          </w:tcPr>
          <w:p w14:paraId="48DC94A3"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Q 9.0.5 adaptation of the learning approaches and education methods to ensure that these are appropriate and relevant. (cf. 2.1)</w:t>
            </w:r>
          </w:p>
        </w:tc>
        <w:tc>
          <w:tcPr>
            <w:tcW w:w="3510" w:type="dxa"/>
          </w:tcPr>
          <w:p w14:paraId="513EFA45"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 xml:space="preserve">Q 9.0.5 </w:t>
            </w:r>
            <w:proofErr w:type="spellStart"/>
            <w:r w:rsidRPr="00A91B18">
              <w:rPr>
                <w:rFonts w:ascii="TH SarabunPSK" w:hAnsi="TH SarabunPSK" w:cs="TH SarabunPSK"/>
                <w:sz w:val="32"/>
                <w:szCs w:val="32"/>
              </w:rPr>
              <w:t>การปรับกระบวนการเรียนรู้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และวิธีการฝึกอบรม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ที่ทำให้เชื่อมั่นได้ว่ามีความเหมาะสมและตรงประเด็น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cf</w:t>
            </w:r>
            <w:proofErr w:type="spellEnd"/>
            <w:r w:rsidRPr="00A91B18">
              <w:rPr>
                <w:rFonts w:ascii="TH SarabunPSK" w:hAnsi="TH SarabunPSK" w:cs="TH SarabunPSK"/>
                <w:sz w:val="32"/>
                <w:szCs w:val="32"/>
              </w:rPr>
              <w:t xml:space="preserve"> 2.1)</w:t>
            </w:r>
          </w:p>
        </w:tc>
        <w:tc>
          <w:tcPr>
            <w:tcW w:w="3061" w:type="dxa"/>
          </w:tcPr>
          <w:p w14:paraId="781406B9" w14:textId="77777777" w:rsidR="0059351B" w:rsidRPr="00A91B18" w:rsidRDefault="0059351B">
            <w:pPr>
              <w:rPr>
                <w:rFonts w:ascii="TH SarabunPSK" w:hAnsi="TH SarabunPSK" w:cs="TH SarabunPSK"/>
                <w:sz w:val="32"/>
                <w:szCs w:val="32"/>
              </w:rPr>
            </w:pPr>
          </w:p>
        </w:tc>
        <w:tc>
          <w:tcPr>
            <w:tcW w:w="3588" w:type="dxa"/>
          </w:tcPr>
          <w:p w14:paraId="3352E95C" w14:textId="77777777" w:rsidR="0059351B" w:rsidRPr="00A91B18" w:rsidRDefault="0059351B">
            <w:pPr>
              <w:rPr>
                <w:rFonts w:ascii="TH SarabunPSK" w:hAnsi="TH SarabunPSK" w:cs="TH SarabunPSK"/>
                <w:sz w:val="32"/>
                <w:szCs w:val="32"/>
              </w:rPr>
            </w:pPr>
          </w:p>
        </w:tc>
      </w:tr>
      <w:tr w:rsidR="0059351B" w:rsidRPr="00A91B18" w14:paraId="38FFB86C" w14:textId="77777777">
        <w:tc>
          <w:tcPr>
            <w:tcW w:w="3980" w:type="dxa"/>
            <w:gridSpan w:val="2"/>
          </w:tcPr>
          <w:p w14:paraId="3E456458"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9.0.6 adjustment of the structure, content and duration of postgraduate medical education </w:t>
            </w:r>
            <w:proofErr w:type="spellStart"/>
            <w:r w:rsidRPr="00A91B18">
              <w:rPr>
                <w:rFonts w:ascii="TH SarabunPSK" w:hAnsi="TH SarabunPSK" w:cs="TH SarabunPSK"/>
                <w:sz w:val="32"/>
                <w:szCs w:val="32"/>
              </w:rPr>
              <w:t>programmes</w:t>
            </w:r>
            <w:proofErr w:type="spellEnd"/>
            <w:r w:rsidRPr="00A91B18">
              <w:rPr>
                <w:rFonts w:ascii="TH SarabunPSK" w:hAnsi="TH SarabunPSK" w:cs="TH SarabunPSK"/>
                <w:sz w:val="32"/>
                <w:szCs w:val="32"/>
              </w:rPr>
              <w:t xml:space="preserve"> in keeping with developments in the </w:t>
            </w:r>
            <w:r w:rsidRPr="00A91B18">
              <w:rPr>
                <w:rFonts w:ascii="TH SarabunPSK" w:hAnsi="TH SarabunPSK" w:cs="TH SarabunPSK"/>
                <w:sz w:val="32"/>
                <w:szCs w:val="32"/>
              </w:rPr>
              <w:lastRenderedPageBreak/>
              <w:t xml:space="preserve">basic biomedical sciences, the </w:t>
            </w:r>
            <w:proofErr w:type="spellStart"/>
            <w:r w:rsidRPr="00A91B18">
              <w:rPr>
                <w:rFonts w:ascii="TH SarabunPSK" w:hAnsi="TH SarabunPSK" w:cs="TH SarabunPSK"/>
                <w:sz w:val="32"/>
                <w:szCs w:val="32"/>
              </w:rPr>
              <w:t>behavioural</w:t>
            </w:r>
            <w:proofErr w:type="spellEnd"/>
            <w:r w:rsidRPr="00A91B18">
              <w:rPr>
                <w:rFonts w:ascii="TH SarabunPSK" w:hAnsi="TH SarabunPSK" w:cs="TH SarabunPSK"/>
                <w:sz w:val="32"/>
                <w:szCs w:val="32"/>
              </w:rPr>
              <w:t xml:space="preserve"> and social sciences, the clinical sciences, changes in the demographic profile and health/disease pattern of the population, and socio- economic and cultural conditions. The adjustment would ensure that new relevant knowledge, concepts and methods are included and outdated ones discarded. (cf. 2.4)</w:t>
            </w:r>
          </w:p>
        </w:tc>
        <w:tc>
          <w:tcPr>
            <w:tcW w:w="3510" w:type="dxa"/>
          </w:tcPr>
          <w:p w14:paraId="072757D1" w14:textId="27646396"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lastRenderedPageBreak/>
              <w:t xml:space="preserve">Q 9.0.6 </w:t>
            </w:r>
            <w:proofErr w:type="spellStart"/>
            <w:r w:rsidRPr="00A91B18">
              <w:rPr>
                <w:rFonts w:ascii="TH SarabunPSK" w:hAnsi="TH SarabunPSK" w:cs="TH SarabunPSK"/>
                <w:sz w:val="32"/>
                <w:szCs w:val="32"/>
              </w:rPr>
              <w:t>การปรับโครงสร้าง</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เนื้อหา</w:t>
            </w:r>
            <w:proofErr w:type="spellEnd"/>
            <w:r w:rsidRPr="00A91B18">
              <w:rPr>
                <w:rFonts w:ascii="TH SarabunPSK" w:hAnsi="TH SarabunPSK" w:cs="TH SarabunPSK"/>
                <w:sz w:val="32"/>
                <w:szCs w:val="32"/>
              </w:rPr>
              <w:t xml:space="preserve"> </w:t>
            </w:r>
            <w:proofErr w:type="gramStart"/>
            <w:r w:rsidRPr="00A91B18">
              <w:rPr>
                <w:rFonts w:ascii="TH SarabunPSK" w:hAnsi="TH SarabunPSK" w:cs="TH SarabunPSK"/>
                <w:sz w:val="32"/>
                <w:szCs w:val="32"/>
              </w:rPr>
              <w:t>และระยะเวลาของหลักสูตรการฝึกอบรมเพื่อให้สอดคล้องกับความก้าวหน้าทางวิชาการด้านวิทยาศาสตร์การแพทย์พื้น</w:t>
            </w:r>
            <w:r w:rsidRPr="00A91B18">
              <w:rPr>
                <w:rFonts w:ascii="TH SarabunPSK" w:hAnsi="TH SarabunPSK" w:cs="TH SarabunPSK"/>
                <w:sz w:val="32"/>
                <w:szCs w:val="32"/>
              </w:rPr>
              <w:lastRenderedPageBreak/>
              <w:t xml:space="preserve">ฐาน  </w:t>
            </w:r>
            <w:proofErr w:type="spellStart"/>
            <w:r w:rsidRPr="00A91B18">
              <w:rPr>
                <w:rFonts w:ascii="TH SarabunPSK" w:hAnsi="TH SarabunPSK" w:cs="TH SarabunPSK"/>
                <w:sz w:val="32"/>
                <w:szCs w:val="32"/>
              </w:rPr>
              <w:t>วิทยาศาสตร์การแพทย์คลินิก</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พฤติกรรมศาสตร์และสังคมศาสตร์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เปลี่ยนแปลงของข้อมูลประชากรศาสตร์สุขภาพและการเกิดโรคของประชากรสภาวะด้านเศรษฐกิจสังคมและวัฒนธร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ทำให้เชื่อมั่นว่า</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ได้ครอบคลุมความรู้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แนวคิด</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และวิธีการที่ทันสมัยและตรงประเด็น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และยกเลิกสิ่งที่ล้าสมัย</w:t>
            </w:r>
            <w:proofErr w:type="spellEnd"/>
            <w:r w:rsidRPr="00A91B18">
              <w:rPr>
                <w:rFonts w:ascii="TH SarabunPSK" w:hAnsi="TH SarabunPSK" w:cs="TH SarabunPSK"/>
                <w:sz w:val="32"/>
                <w:szCs w:val="32"/>
              </w:rPr>
              <w:t xml:space="preserve"> (cf. 2.4)</w:t>
            </w:r>
          </w:p>
        </w:tc>
        <w:tc>
          <w:tcPr>
            <w:tcW w:w="3061" w:type="dxa"/>
          </w:tcPr>
          <w:p w14:paraId="0B60AA38" w14:textId="77777777" w:rsidR="0059351B" w:rsidRPr="00A91B18" w:rsidRDefault="0059351B">
            <w:pPr>
              <w:rPr>
                <w:rFonts w:ascii="TH SarabunPSK" w:hAnsi="TH SarabunPSK" w:cs="TH SarabunPSK"/>
                <w:color w:val="000000"/>
                <w:sz w:val="32"/>
                <w:szCs w:val="32"/>
              </w:rPr>
            </w:pPr>
          </w:p>
        </w:tc>
        <w:tc>
          <w:tcPr>
            <w:tcW w:w="3588" w:type="dxa"/>
          </w:tcPr>
          <w:p w14:paraId="166EF027" w14:textId="77777777" w:rsidR="0059351B" w:rsidRPr="00A91B18" w:rsidRDefault="0059351B">
            <w:pPr>
              <w:rPr>
                <w:rFonts w:ascii="TH SarabunPSK" w:hAnsi="TH SarabunPSK" w:cs="TH SarabunPSK"/>
                <w:sz w:val="32"/>
                <w:szCs w:val="32"/>
              </w:rPr>
            </w:pPr>
          </w:p>
        </w:tc>
      </w:tr>
      <w:tr w:rsidR="0059351B" w:rsidRPr="00A91B18" w14:paraId="35E29BC8" w14:textId="77777777">
        <w:tc>
          <w:tcPr>
            <w:tcW w:w="3980" w:type="dxa"/>
            <w:gridSpan w:val="2"/>
          </w:tcPr>
          <w:p w14:paraId="4552E02D"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9.0.7 development of assessment principles and methods according to changes in intended outcomes and instructional methods. (cf. 3.1 and 3.2)</w:t>
            </w:r>
          </w:p>
        </w:tc>
        <w:tc>
          <w:tcPr>
            <w:tcW w:w="3510" w:type="dxa"/>
          </w:tcPr>
          <w:p w14:paraId="176EE921"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Q 9.0.7 การพัฒนาหลักการและวิธีการประเมินผลที่สอดคล้องกับผลทางการศึกษาที่พึงประสงค์และวิธีการจัดการเรียนการสอนที่</w:t>
            </w:r>
            <w:proofErr w:type="spellStart"/>
            <w:r w:rsidRPr="00A91B18">
              <w:rPr>
                <w:rFonts w:ascii="TH SarabunPSK" w:hAnsi="TH SarabunPSK" w:cs="TH SarabunPSK"/>
                <w:sz w:val="32"/>
                <w:szCs w:val="32"/>
              </w:rPr>
              <w:t>เปลี่ยนแปลงไป</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cf</w:t>
            </w:r>
            <w:proofErr w:type="spellEnd"/>
            <w:r w:rsidRPr="00A91B18">
              <w:rPr>
                <w:rFonts w:ascii="TH SarabunPSK" w:hAnsi="TH SarabunPSK" w:cs="TH SarabunPSK"/>
                <w:sz w:val="32"/>
                <w:szCs w:val="32"/>
              </w:rPr>
              <w:t xml:space="preserve"> 3.1 and 3.2)</w:t>
            </w:r>
          </w:p>
        </w:tc>
        <w:tc>
          <w:tcPr>
            <w:tcW w:w="3061" w:type="dxa"/>
          </w:tcPr>
          <w:p w14:paraId="14F2551B" w14:textId="77777777" w:rsidR="0059351B" w:rsidRPr="00A91B18" w:rsidRDefault="0059351B">
            <w:pPr>
              <w:rPr>
                <w:rFonts w:ascii="TH SarabunPSK" w:hAnsi="TH SarabunPSK" w:cs="TH SarabunPSK"/>
                <w:sz w:val="32"/>
                <w:szCs w:val="32"/>
              </w:rPr>
            </w:pPr>
          </w:p>
        </w:tc>
        <w:tc>
          <w:tcPr>
            <w:tcW w:w="3588" w:type="dxa"/>
          </w:tcPr>
          <w:p w14:paraId="2FB7B68A" w14:textId="77777777" w:rsidR="0059351B" w:rsidRPr="00A91B18" w:rsidRDefault="0059351B">
            <w:pPr>
              <w:rPr>
                <w:rFonts w:ascii="TH SarabunPSK" w:hAnsi="TH SarabunPSK" w:cs="TH SarabunPSK"/>
                <w:sz w:val="32"/>
                <w:szCs w:val="32"/>
              </w:rPr>
            </w:pPr>
          </w:p>
        </w:tc>
      </w:tr>
      <w:tr w:rsidR="0059351B" w:rsidRPr="00A91B18" w14:paraId="43FCED40" w14:textId="77777777">
        <w:tc>
          <w:tcPr>
            <w:tcW w:w="3980" w:type="dxa"/>
            <w:gridSpan w:val="2"/>
          </w:tcPr>
          <w:p w14:paraId="517F24B7"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Q 9.0.8</w:t>
            </w:r>
            <w:r w:rsidRPr="00A91B18">
              <w:rPr>
                <w:rFonts w:ascii="TH SarabunPSK" w:hAnsi="TH SarabunPSK" w:cs="TH SarabunPSK"/>
                <w:sz w:val="32"/>
                <w:szCs w:val="32"/>
              </w:rPr>
              <w:t xml:space="preserve">adaptation of trainee recruitment policy, selection methods and trainee intake to changing expectations and circumstances, human resource needs, changes </w:t>
            </w:r>
            <w:proofErr w:type="gramStart"/>
            <w:r w:rsidRPr="00A91B18">
              <w:rPr>
                <w:rFonts w:ascii="TH SarabunPSK" w:hAnsi="TH SarabunPSK" w:cs="TH SarabunPSK"/>
                <w:sz w:val="32"/>
                <w:szCs w:val="32"/>
              </w:rPr>
              <w:t>in  the</w:t>
            </w:r>
            <w:proofErr w:type="gramEnd"/>
            <w:r w:rsidRPr="00A91B18">
              <w:rPr>
                <w:rFonts w:ascii="TH SarabunPSK" w:hAnsi="TH SarabunPSK" w:cs="TH SarabunPSK"/>
                <w:sz w:val="32"/>
                <w:szCs w:val="32"/>
              </w:rPr>
              <w:t xml:space="preserve"> basic medical education and the requirements of the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.(cf. </w:t>
            </w:r>
            <w:r w:rsidRPr="00A91B18">
              <w:rPr>
                <w:rFonts w:ascii="TH SarabunPSK" w:hAnsi="TH SarabunPSK" w:cs="TH SarabunPSK"/>
                <w:sz w:val="32"/>
                <w:szCs w:val="32"/>
              </w:rPr>
              <w:lastRenderedPageBreak/>
              <w:t>4.1 and 4.2)</w:t>
            </w:r>
          </w:p>
        </w:tc>
        <w:tc>
          <w:tcPr>
            <w:tcW w:w="3510" w:type="dxa"/>
          </w:tcPr>
          <w:p w14:paraId="15B07140"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lastRenderedPageBreak/>
              <w:t xml:space="preserve">Q 9.0.8 </w:t>
            </w:r>
            <w:proofErr w:type="spellStart"/>
            <w:r w:rsidRPr="00A91B18">
              <w:rPr>
                <w:rFonts w:ascii="TH SarabunPSK" w:hAnsi="TH SarabunPSK" w:cs="TH SarabunPSK"/>
                <w:sz w:val="32"/>
                <w:szCs w:val="32"/>
              </w:rPr>
              <w:t>การปรับนโยบายการรับ</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วิธีการคัดเลือกผู้เข้ารับการฝึกอบรม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ให้สอดคล้องกับความคาดหวังและสภาพแวดล้อมที่เปลี่ยนแปลงไป</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ความต้องการที่จำเป็นด้านทรัพยากรบุคคล</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การเปลี่ยนแปลงใน</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t>แพทยศาสตร์ศึกษาขั้นพื้นฐาน</w:t>
            </w:r>
            <w:proofErr w:type="spellEnd"/>
            <w:r w:rsidRPr="00A91B18">
              <w:rPr>
                <w:rFonts w:ascii="TH SarabunPSK" w:hAnsi="TH SarabunPSK" w:cs="TH SarabunPSK"/>
                <w:color w:val="000000"/>
                <w:sz w:val="32"/>
                <w:szCs w:val="32"/>
              </w:rPr>
              <w:t xml:space="preserve"> </w:t>
            </w:r>
            <w:proofErr w:type="spellStart"/>
            <w:r w:rsidRPr="00A91B18">
              <w:rPr>
                <w:rFonts w:ascii="TH SarabunPSK" w:hAnsi="TH SarabunPSK" w:cs="TH SarabunPSK"/>
                <w:color w:val="000000"/>
                <w:sz w:val="32"/>
                <w:szCs w:val="32"/>
              </w:rPr>
              <w:lastRenderedPageBreak/>
              <w:t>และข้อกำหนด</w:t>
            </w:r>
            <w:r w:rsidRPr="00A91B18">
              <w:rPr>
                <w:rFonts w:ascii="TH SarabunPSK" w:hAnsi="TH SarabunPSK" w:cs="TH SarabunPSK"/>
                <w:sz w:val="32"/>
                <w:szCs w:val="32"/>
              </w:rPr>
              <w:t>ของหลักสูตร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cf</w:t>
            </w:r>
            <w:proofErr w:type="spellEnd"/>
            <w:r w:rsidRPr="00A91B18">
              <w:rPr>
                <w:rFonts w:ascii="TH SarabunPSK" w:hAnsi="TH SarabunPSK" w:cs="TH SarabunPSK"/>
                <w:sz w:val="32"/>
                <w:szCs w:val="32"/>
              </w:rPr>
              <w:t xml:space="preserve"> 4.1 and 4.2)</w:t>
            </w:r>
          </w:p>
        </w:tc>
        <w:tc>
          <w:tcPr>
            <w:tcW w:w="3061" w:type="dxa"/>
          </w:tcPr>
          <w:p w14:paraId="2CF565E4" w14:textId="77777777" w:rsidR="0059351B" w:rsidRPr="00A91B18" w:rsidRDefault="0059351B">
            <w:pPr>
              <w:rPr>
                <w:rFonts w:ascii="TH SarabunPSK" w:hAnsi="TH SarabunPSK" w:cs="TH SarabunPSK"/>
                <w:sz w:val="32"/>
                <w:szCs w:val="32"/>
              </w:rPr>
            </w:pPr>
          </w:p>
        </w:tc>
        <w:tc>
          <w:tcPr>
            <w:tcW w:w="3588" w:type="dxa"/>
          </w:tcPr>
          <w:p w14:paraId="5D5293CC" w14:textId="77777777" w:rsidR="0059351B" w:rsidRPr="00A91B18" w:rsidRDefault="0059351B">
            <w:pPr>
              <w:rPr>
                <w:rFonts w:ascii="TH SarabunPSK" w:hAnsi="TH SarabunPSK" w:cs="TH SarabunPSK"/>
                <w:sz w:val="32"/>
                <w:szCs w:val="32"/>
              </w:rPr>
            </w:pPr>
          </w:p>
        </w:tc>
      </w:tr>
      <w:tr w:rsidR="0059351B" w:rsidRPr="00A91B18" w14:paraId="51B57047" w14:textId="77777777">
        <w:tc>
          <w:tcPr>
            <w:tcW w:w="3980" w:type="dxa"/>
            <w:gridSpan w:val="2"/>
          </w:tcPr>
          <w:p w14:paraId="5926788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Q 9.0.9 adaptation of trainer, supervisor and teacher recruitment and development policy according to changing needs in postgraduate medical education.  (cf. 5.1 and 5.2)</w:t>
            </w:r>
          </w:p>
        </w:tc>
        <w:tc>
          <w:tcPr>
            <w:tcW w:w="3510" w:type="dxa"/>
          </w:tcPr>
          <w:p w14:paraId="33EBC44A"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 xml:space="preserve">Q 9.0.9 </w:t>
            </w:r>
            <w:proofErr w:type="spellStart"/>
            <w:r w:rsidRPr="00A91B18">
              <w:rPr>
                <w:rFonts w:ascii="TH SarabunPSK" w:hAnsi="TH SarabunPSK" w:cs="TH SarabunPSK"/>
                <w:sz w:val="32"/>
                <w:szCs w:val="32"/>
              </w:rPr>
              <w:t>การปรับนโยบายการ</w:t>
            </w:r>
            <w:r w:rsidRPr="00A91B18">
              <w:rPr>
                <w:rFonts w:ascii="TH SarabunPSK" w:hAnsi="TH SarabunPSK" w:cs="TH SarabunPSK"/>
                <w:color w:val="000000"/>
                <w:sz w:val="32"/>
                <w:szCs w:val="32"/>
              </w:rPr>
              <w:t>คัดเลือกและพัฒนา</w:t>
            </w:r>
            <w:r w:rsidRPr="00A91B18">
              <w:rPr>
                <w:rFonts w:ascii="TH SarabunPSK" w:hAnsi="TH SarabunPSK" w:cs="TH SarabunPSK"/>
                <w:sz w:val="32"/>
                <w:szCs w:val="32"/>
              </w:rPr>
              <w:t>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อาจารย์ที่ปรึกษา</w:t>
            </w:r>
            <w:proofErr w:type="spellEnd"/>
            <w:r w:rsidRPr="00A91B18">
              <w:rPr>
                <w:rFonts w:ascii="TH SarabunPSK" w:hAnsi="TH SarabunPSK" w:cs="TH SarabunPSK"/>
                <w:sz w:val="32"/>
                <w:szCs w:val="32"/>
              </w:rPr>
              <w:t xml:space="preserve"> </w:t>
            </w:r>
            <w:proofErr w:type="spellStart"/>
            <w:proofErr w:type="gramStart"/>
            <w:r w:rsidRPr="00A91B18">
              <w:rPr>
                <w:rFonts w:ascii="TH SarabunPSK" w:hAnsi="TH SarabunPSK" w:cs="TH SarabunPSK"/>
                <w:sz w:val="32"/>
                <w:szCs w:val="32"/>
              </w:rPr>
              <w:t>และผู้ให้การฝึกอบรม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ให้สอดคล้องกับความต้องการที่เปลี่ยนแปลงไปของการฝึกอบรม</w:t>
            </w:r>
            <w:proofErr w:type="spellEnd"/>
            <w:proofErr w:type="gram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cf</w:t>
            </w:r>
            <w:proofErr w:type="spellEnd"/>
            <w:r w:rsidRPr="00A91B18">
              <w:rPr>
                <w:rFonts w:ascii="TH SarabunPSK" w:hAnsi="TH SarabunPSK" w:cs="TH SarabunPSK"/>
                <w:sz w:val="32"/>
                <w:szCs w:val="32"/>
              </w:rPr>
              <w:t xml:space="preserve"> 5.1and 5.2)</w:t>
            </w:r>
          </w:p>
        </w:tc>
        <w:tc>
          <w:tcPr>
            <w:tcW w:w="3061" w:type="dxa"/>
          </w:tcPr>
          <w:p w14:paraId="76D62984" w14:textId="77777777" w:rsidR="0059351B" w:rsidRPr="00A91B18" w:rsidRDefault="0059351B">
            <w:pPr>
              <w:rPr>
                <w:rFonts w:ascii="TH SarabunPSK" w:hAnsi="TH SarabunPSK" w:cs="TH SarabunPSK"/>
                <w:sz w:val="32"/>
                <w:szCs w:val="32"/>
              </w:rPr>
            </w:pPr>
          </w:p>
        </w:tc>
        <w:tc>
          <w:tcPr>
            <w:tcW w:w="3588" w:type="dxa"/>
          </w:tcPr>
          <w:p w14:paraId="1103969B" w14:textId="77777777" w:rsidR="0059351B" w:rsidRPr="00A91B18" w:rsidRDefault="0059351B">
            <w:pPr>
              <w:rPr>
                <w:rFonts w:ascii="TH SarabunPSK" w:hAnsi="TH SarabunPSK" w:cs="TH SarabunPSK"/>
                <w:sz w:val="32"/>
                <w:szCs w:val="32"/>
              </w:rPr>
            </w:pPr>
          </w:p>
        </w:tc>
      </w:tr>
      <w:tr w:rsidR="0059351B" w:rsidRPr="00A91B18" w14:paraId="010E087A" w14:textId="77777777">
        <w:tc>
          <w:tcPr>
            <w:tcW w:w="3980" w:type="dxa"/>
            <w:gridSpan w:val="2"/>
          </w:tcPr>
          <w:p w14:paraId="38A147EF"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9.0.10 updating of training settings and other educational resources to changing needs in postgraduate medical education, i.e. the number of trainees, number and profile of trainers, the education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and accepted contemporary education principles.  (cf. 6.1-6.3)</w:t>
            </w:r>
          </w:p>
        </w:tc>
        <w:tc>
          <w:tcPr>
            <w:tcW w:w="3510" w:type="dxa"/>
          </w:tcPr>
          <w:p w14:paraId="1E516422"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 xml:space="preserve">Q 9.0.10 </w:t>
            </w:r>
            <w:proofErr w:type="spellStart"/>
            <w:r w:rsidRPr="00A91B18">
              <w:rPr>
                <w:rFonts w:ascii="TH SarabunPSK" w:hAnsi="TH SarabunPSK" w:cs="TH SarabunPSK"/>
                <w:sz w:val="32"/>
                <w:szCs w:val="32"/>
              </w:rPr>
              <w:t>การปรับเปลี่ยนสภาพแวดล้อมและทรัพยากรทางการศึกษาให้</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สอดคล้องกับความจำเป็นที่เปลี่ยนแปลงไปของการฝึกอบรมเช่น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จำนวนผู้เข้ารับการฝึกอบรม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จำนวนและคุณวุฒิของอาจารย์ผู้ให้การฝึกอบรม</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color w:val="000000"/>
                <w:sz w:val="32"/>
                <w:szCs w:val="32"/>
              </w:rPr>
              <w:t>หลักสูตรและหลักการด้านการศึกษาร่วมสมัยซึ่งเป็นที่ยอมรับเป็นต้น</w:t>
            </w:r>
            <w:proofErr w:type="spellEnd"/>
            <w:r w:rsidRPr="00A91B18">
              <w:rPr>
                <w:rFonts w:ascii="TH SarabunPSK" w:hAnsi="TH SarabunPSK" w:cs="TH SarabunPSK"/>
                <w:color w:val="000000"/>
                <w:sz w:val="32"/>
                <w:szCs w:val="32"/>
              </w:rPr>
              <w:t xml:space="preserve"> (cf.1-6.3)</w:t>
            </w:r>
          </w:p>
        </w:tc>
        <w:tc>
          <w:tcPr>
            <w:tcW w:w="3061" w:type="dxa"/>
          </w:tcPr>
          <w:p w14:paraId="337B2AB1" w14:textId="77777777" w:rsidR="0059351B" w:rsidRPr="00A91B18" w:rsidRDefault="0059351B">
            <w:pPr>
              <w:rPr>
                <w:rFonts w:ascii="TH SarabunPSK" w:hAnsi="TH SarabunPSK" w:cs="TH SarabunPSK"/>
                <w:sz w:val="32"/>
                <w:szCs w:val="32"/>
              </w:rPr>
            </w:pPr>
          </w:p>
        </w:tc>
        <w:tc>
          <w:tcPr>
            <w:tcW w:w="3588" w:type="dxa"/>
          </w:tcPr>
          <w:p w14:paraId="1721A6F0" w14:textId="77777777" w:rsidR="0059351B" w:rsidRPr="00A91B18" w:rsidRDefault="0059351B">
            <w:pPr>
              <w:rPr>
                <w:rFonts w:ascii="TH SarabunPSK" w:hAnsi="TH SarabunPSK" w:cs="TH SarabunPSK"/>
                <w:sz w:val="32"/>
                <w:szCs w:val="32"/>
              </w:rPr>
            </w:pPr>
          </w:p>
        </w:tc>
      </w:tr>
      <w:tr w:rsidR="0059351B" w:rsidRPr="00A91B18" w14:paraId="12F715CD" w14:textId="77777777">
        <w:tc>
          <w:tcPr>
            <w:tcW w:w="3980" w:type="dxa"/>
            <w:gridSpan w:val="2"/>
          </w:tcPr>
          <w:p w14:paraId="1267E825" w14:textId="77777777" w:rsidR="0059351B" w:rsidRPr="00A91B18" w:rsidRDefault="00000000">
            <w:pPr>
              <w:widowControl w:val="0"/>
              <w:tabs>
                <w:tab w:val="left" w:pos="1193"/>
              </w:tabs>
              <w:rPr>
                <w:rFonts w:ascii="TH SarabunPSK" w:hAnsi="TH SarabunPSK" w:cs="TH SarabunPSK"/>
                <w:sz w:val="32"/>
                <w:szCs w:val="32"/>
              </w:rPr>
            </w:pPr>
            <w:r w:rsidRPr="00A91B18">
              <w:rPr>
                <w:rFonts w:ascii="TH SarabunPSK" w:hAnsi="TH SarabunPSK" w:cs="TH SarabunPSK"/>
                <w:sz w:val="32"/>
                <w:szCs w:val="32"/>
              </w:rPr>
              <w:t xml:space="preserve">Q 9.0.11 refinement of the process of </w:t>
            </w:r>
            <w:proofErr w:type="spellStart"/>
            <w:r w:rsidRPr="00A91B18">
              <w:rPr>
                <w:rFonts w:ascii="TH SarabunPSK" w:hAnsi="TH SarabunPSK" w:cs="TH SarabunPSK"/>
                <w:sz w:val="32"/>
                <w:szCs w:val="32"/>
              </w:rPr>
              <w:t>programme</w:t>
            </w:r>
            <w:proofErr w:type="spellEnd"/>
            <w:r w:rsidRPr="00A91B18">
              <w:rPr>
                <w:rFonts w:ascii="TH SarabunPSK" w:hAnsi="TH SarabunPSK" w:cs="TH SarabunPSK"/>
                <w:sz w:val="32"/>
                <w:szCs w:val="32"/>
              </w:rPr>
              <w:t xml:space="preserve"> monitoring and evaluation. (cf. 7.1-7.4)</w:t>
            </w:r>
          </w:p>
        </w:tc>
        <w:tc>
          <w:tcPr>
            <w:tcW w:w="3510" w:type="dxa"/>
          </w:tcPr>
          <w:p w14:paraId="37419348" w14:textId="77777777" w:rsidR="0059351B" w:rsidRPr="00A91B18" w:rsidRDefault="00000000" w:rsidP="00FC3BF3">
            <w:pPr>
              <w:rPr>
                <w:rFonts w:ascii="TH SarabunPSK" w:hAnsi="TH SarabunPSK" w:cs="TH SarabunPSK"/>
                <w:sz w:val="32"/>
                <w:szCs w:val="32"/>
              </w:rPr>
            </w:pPr>
            <w:r w:rsidRPr="00A91B18">
              <w:rPr>
                <w:rFonts w:ascii="TH SarabunPSK" w:hAnsi="TH SarabunPSK" w:cs="TH SarabunPSK"/>
                <w:sz w:val="32"/>
                <w:szCs w:val="32"/>
              </w:rPr>
              <w:t xml:space="preserve">Q 9.0.11 </w:t>
            </w:r>
            <w:proofErr w:type="spellStart"/>
            <w:r w:rsidRPr="00A91B18">
              <w:rPr>
                <w:rFonts w:ascii="TH SarabunPSK" w:hAnsi="TH SarabunPSK" w:cs="TH SarabunPSK"/>
                <w:sz w:val="32"/>
                <w:szCs w:val="32"/>
              </w:rPr>
              <w:t>การปรับปรุงและพัฒนากระบวนการ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กำกับดูแล</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lastRenderedPageBreak/>
              <w:t>และการประเมินหลักสูตรให้ละเอียดและชัดเจน</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cf</w:t>
            </w:r>
            <w:proofErr w:type="spellEnd"/>
            <w:r w:rsidRPr="00A91B18">
              <w:rPr>
                <w:rFonts w:ascii="TH SarabunPSK" w:hAnsi="TH SarabunPSK" w:cs="TH SarabunPSK"/>
                <w:sz w:val="32"/>
                <w:szCs w:val="32"/>
              </w:rPr>
              <w:t xml:space="preserve"> 7.1-7.4)</w:t>
            </w:r>
          </w:p>
        </w:tc>
        <w:tc>
          <w:tcPr>
            <w:tcW w:w="3061" w:type="dxa"/>
          </w:tcPr>
          <w:p w14:paraId="69BC0D34" w14:textId="77777777" w:rsidR="0059351B" w:rsidRPr="00A91B18" w:rsidRDefault="0059351B">
            <w:pPr>
              <w:rPr>
                <w:rFonts w:ascii="TH SarabunPSK" w:hAnsi="TH SarabunPSK" w:cs="TH SarabunPSK"/>
                <w:sz w:val="32"/>
                <w:szCs w:val="32"/>
              </w:rPr>
            </w:pPr>
          </w:p>
        </w:tc>
        <w:tc>
          <w:tcPr>
            <w:tcW w:w="3588" w:type="dxa"/>
          </w:tcPr>
          <w:p w14:paraId="6E537687" w14:textId="77777777" w:rsidR="0059351B" w:rsidRPr="00A91B18" w:rsidRDefault="0059351B">
            <w:pPr>
              <w:rPr>
                <w:rFonts w:ascii="TH SarabunPSK" w:hAnsi="TH SarabunPSK" w:cs="TH SarabunPSK"/>
                <w:sz w:val="32"/>
                <w:szCs w:val="32"/>
              </w:rPr>
            </w:pPr>
          </w:p>
        </w:tc>
      </w:tr>
      <w:tr w:rsidR="0059351B" w:rsidRPr="00A91B18" w14:paraId="2B042F45" w14:textId="77777777">
        <w:tc>
          <w:tcPr>
            <w:tcW w:w="3980" w:type="dxa"/>
            <w:gridSpan w:val="2"/>
          </w:tcPr>
          <w:p w14:paraId="2C0C1D96"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 xml:space="preserve">Q 9.0.12 development of the </w:t>
            </w:r>
            <w:proofErr w:type="spellStart"/>
            <w:r w:rsidRPr="00A91B18">
              <w:rPr>
                <w:rFonts w:ascii="TH SarabunPSK" w:hAnsi="TH SarabunPSK" w:cs="TH SarabunPSK"/>
                <w:sz w:val="32"/>
                <w:szCs w:val="32"/>
              </w:rPr>
              <w:t>organisational</w:t>
            </w:r>
            <w:proofErr w:type="spellEnd"/>
            <w:r w:rsidRPr="00A91B18">
              <w:rPr>
                <w:rFonts w:ascii="TH SarabunPSK" w:hAnsi="TH SarabunPSK" w:cs="TH SarabunPSK"/>
                <w:sz w:val="32"/>
                <w:szCs w:val="32"/>
              </w:rPr>
              <w:t xml:space="preserve"> structure and of governance and management to cope with changing circumstances and needs in postgraduate medical education and, over time, accommodating the interests of the different groups of stakeholders. (cf. 8.1-8.5)</w:t>
            </w:r>
          </w:p>
          <w:p w14:paraId="67D7BB3D" w14:textId="77777777" w:rsidR="0059351B" w:rsidRPr="00A91B18" w:rsidRDefault="0059351B">
            <w:pPr>
              <w:rPr>
                <w:rFonts w:ascii="TH SarabunPSK" w:hAnsi="TH SarabunPSK" w:cs="TH SarabunPSK"/>
                <w:sz w:val="32"/>
                <w:szCs w:val="32"/>
              </w:rPr>
            </w:pPr>
          </w:p>
        </w:tc>
        <w:tc>
          <w:tcPr>
            <w:tcW w:w="3510" w:type="dxa"/>
          </w:tcPr>
          <w:p w14:paraId="5A36F265" w14:textId="77777777" w:rsidR="0059351B" w:rsidRPr="00A91B18" w:rsidRDefault="00000000" w:rsidP="002501D9">
            <w:pPr>
              <w:rPr>
                <w:rFonts w:ascii="TH SarabunPSK" w:hAnsi="TH SarabunPSK" w:cs="TH SarabunPSK"/>
                <w:sz w:val="32"/>
                <w:szCs w:val="32"/>
              </w:rPr>
            </w:pPr>
            <w:r w:rsidRPr="00A91B18">
              <w:rPr>
                <w:rFonts w:ascii="TH SarabunPSK" w:hAnsi="TH SarabunPSK" w:cs="TH SarabunPSK"/>
                <w:sz w:val="32"/>
                <w:szCs w:val="32"/>
              </w:rPr>
              <w:t xml:space="preserve">Q 9.0.12 </w:t>
            </w:r>
            <w:proofErr w:type="spellStart"/>
            <w:r w:rsidRPr="00A91B18">
              <w:rPr>
                <w:rFonts w:ascii="TH SarabunPSK" w:hAnsi="TH SarabunPSK" w:cs="TH SarabunPSK"/>
                <w:sz w:val="32"/>
                <w:szCs w:val="32"/>
              </w:rPr>
              <w:t>การพัฒนาโครงสร้างขององค์กร</w:t>
            </w:r>
            <w:proofErr w:type="spellEnd"/>
            <w:r w:rsidRPr="00A91B18">
              <w:rPr>
                <w:rFonts w:ascii="TH SarabunPSK" w:hAnsi="TH SarabunPSK" w:cs="TH SarabunPSK"/>
                <w:sz w:val="32"/>
                <w:szCs w:val="32"/>
              </w:rPr>
              <w:t xml:space="preserve"> </w:t>
            </w:r>
          </w:p>
          <w:p w14:paraId="08FDE15D" w14:textId="77777777" w:rsidR="0059351B" w:rsidRPr="00A91B18" w:rsidRDefault="00000000" w:rsidP="002501D9">
            <w:pPr>
              <w:rPr>
                <w:rFonts w:ascii="TH SarabunPSK" w:hAnsi="TH SarabunPSK" w:cs="TH SarabunPSK"/>
                <w:sz w:val="32"/>
                <w:szCs w:val="32"/>
              </w:rPr>
            </w:pPr>
            <w:proofErr w:type="spellStart"/>
            <w:r w:rsidRPr="00A91B18">
              <w:rPr>
                <w:rFonts w:ascii="TH SarabunPSK" w:hAnsi="TH SarabunPSK" w:cs="TH SarabunPSK"/>
                <w:sz w:val="32"/>
                <w:szCs w:val="32"/>
              </w:rPr>
              <w:t>ธรรมาภิบาลและการบริหารจัดการ</w:t>
            </w:r>
            <w:proofErr w:type="spellEnd"/>
            <w:r w:rsidRPr="00A91B18">
              <w:rPr>
                <w:rFonts w:ascii="TH SarabunPSK" w:hAnsi="TH SarabunPSK" w:cs="TH SarabunPSK"/>
                <w:sz w:val="32"/>
                <w:szCs w:val="32"/>
              </w:rPr>
              <w:t xml:space="preserve"> </w:t>
            </w:r>
            <w:proofErr w:type="spellStart"/>
            <w:r w:rsidRPr="00A91B18">
              <w:rPr>
                <w:rFonts w:ascii="TH SarabunPSK" w:hAnsi="TH SarabunPSK" w:cs="TH SarabunPSK"/>
                <w:sz w:val="32"/>
                <w:szCs w:val="32"/>
              </w:rPr>
              <w:t>เพื่อรับมือกับสภาพแวดล้อม</w:t>
            </w:r>
            <w:proofErr w:type="spellEnd"/>
            <w:r w:rsidRPr="00A91B18">
              <w:rPr>
                <w:rFonts w:ascii="TH SarabunPSK" w:hAnsi="TH SarabunPSK" w:cs="TH SarabunPSK"/>
                <w:sz w:val="32"/>
                <w:szCs w:val="32"/>
              </w:rPr>
              <w:t xml:space="preserve"> และความจำเป็นที่เปลี่ยนแปลงไปของการฝึกอบรมและปรับให้เกิดผลประโยชน์กับผู้มีส่วนได้ส่วนเสียกลุ่มต่างๆ (cf8.1-8.5)</w:t>
            </w:r>
          </w:p>
          <w:p w14:paraId="0EBB6A01" w14:textId="77777777" w:rsidR="0059351B" w:rsidRPr="00A91B18" w:rsidRDefault="0059351B" w:rsidP="002501D9">
            <w:pPr>
              <w:rPr>
                <w:rFonts w:ascii="TH SarabunPSK" w:hAnsi="TH SarabunPSK" w:cs="TH SarabunPSK"/>
                <w:sz w:val="32"/>
                <w:szCs w:val="32"/>
              </w:rPr>
            </w:pPr>
          </w:p>
        </w:tc>
        <w:tc>
          <w:tcPr>
            <w:tcW w:w="3061" w:type="dxa"/>
          </w:tcPr>
          <w:p w14:paraId="46DE6B33" w14:textId="77777777" w:rsidR="0059351B" w:rsidRPr="00A91B18" w:rsidRDefault="0059351B">
            <w:pPr>
              <w:rPr>
                <w:rFonts w:ascii="TH SarabunPSK" w:hAnsi="TH SarabunPSK" w:cs="TH SarabunPSK"/>
                <w:sz w:val="32"/>
                <w:szCs w:val="32"/>
              </w:rPr>
            </w:pPr>
          </w:p>
        </w:tc>
        <w:tc>
          <w:tcPr>
            <w:tcW w:w="3588" w:type="dxa"/>
          </w:tcPr>
          <w:p w14:paraId="5DC35E44" w14:textId="77777777" w:rsidR="0059351B" w:rsidRPr="00A91B18" w:rsidRDefault="0059351B">
            <w:pPr>
              <w:rPr>
                <w:rFonts w:ascii="TH SarabunPSK" w:hAnsi="TH SarabunPSK" w:cs="TH SarabunPSK"/>
                <w:sz w:val="32"/>
                <w:szCs w:val="32"/>
              </w:rPr>
            </w:pPr>
          </w:p>
        </w:tc>
      </w:tr>
      <w:tr w:rsidR="0059351B" w:rsidRPr="00A91B18" w14:paraId="3E928847" w14:textId="77777777">
        <w:tc>
          <w:tcPr>
            <w:tcW w:w="3953" w:type="dxa"/>
          </w:tcPr>
          <w:p w14:paraId="5A96385D" w14:textId="77777777" w:rsidR="0059351B" w:rsidRPr="00A91B18" w:rsidRDefault="0059351B">
            <w:pPr>
              <w:rPr>
                <w:rFonts w:ascii="TH SarabunPSK" w:hAnsi="TH SarabunPSK" w:cs="TH SarabunPSK"/>
                <w:b/>
                <w:sz w:val="32"/>
                <w:szCs w:val="32"/>
              </w:rPr>
            </w:pPr>
          </w:p>
        </w:tc>
        <w:tc>
          <w:tcPr>
            <w:tcW w:w="10186" w:type="dxa"/>
            <w:gridSpan w:val="4"/>
          </w:tcPr>
          <w:p w14:paraId="4FFD40DE" w14:textId="77777777" w:rsidR="0059351B" w:rsidRPr="00A91B18" w:rsidRDefault="00000000">
            <w:pPr>
              <w:rPr>
                <w:rFonts w:ascii="TH SarabunPSK" w:hAnsi="TH SarabunPSK" w:cs="TH SarabunPSK"/>
                <w:b/>
                <w:sz w:val="32"/>
                <w:szCs w:val="32"/>
              </w:rPr>
            </w:pPr>
            <w:r w:rsidRPr="00A91B18">
              <w:rPr>
                <w:rFonts w:ascii="TH SarabunPSK" w:hAnsi="TH SarabunPSK" w:cs="TH SarabunPSK"/>
                <w:b/>
                <w:sz w:val="32"/>
                <w:szCs w:val="32"/>
              </w:rPr>
              <w:t>Annotations:</w:t>
            </w:r>
          </w:p>
          <w:p w14:paraId="41AE72DE"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Prospective studies would include research and studies to collect and generate data and evidence on country-specific experiences with</w:t>
            </w:r>
          </w:p>
          <w:p w14:paraId="5C798FE7" w14:textId="77777777" w:rsidR="0059351B" w:rsidRPr="00A91B18" w:rsidRDefault="00000000">
            <w:pPr>
              <w:rPr>
                <w:rFonts w:ascii="TH SarabunPSK" w:hAnsi="TH SarabunPSK" w:cs="TH SarabunPSK"/>
                <w:sz w:val="32"/>
                <w:szCs w:val="32"/>
              </w:rPr>
            </w:pPr>
            <w:r w:rsidRPr="00A91B18">
              <w:rPr>
                <w:rFonts w:ascii="TH SarabunPSK" w:hAnsi="TH SarabunPSK" w:cs="TH SarabunPSK"/>
                <w:sz w:val="32"/>
                <w:szCs w:val="32"/>
              </w:rPr>
              <w:t>best practice.</w:t>
            </w:r>
          </w:p>
        </w:tc>
      </w:tr>
    </w:tbl>
    <w:p w14:paraId="1682F332" w14:textId="77777777" w:rsidR="0059351B" w:rsidRPr="00A91B18" w:rsidRDefault="0059351B">
      <w:pPr>
        <w:ind w:left="1134" w:hanging="1134"/>
        <w:rPr>
          <w:rFonts w:ascii="TH SarabunPSK" w:eastAsia="Sarabun" w:hAnsi="TH SarabunPSK" w:cs="TH SarabunPSK"/>
        </w:rPr>
      </w:pPr>
    </w:p>
    <w:p w14:paraId="38B8921E" w14:textId="77777777" w:rsidR="0059351B" w:rsidRPr="00A91B18" w:rsidRDefault="0059351B">
      <w:pPr>
        <w:tabs>
          <w:tab w:val="left" w:pos="666"/>
        </w:tabs>
        <w:rPr>
          <w:rFonts w:ascii="TH SarabunPSK" w:eastAsia="Sarabun" w:hAnsi="TH SarabunPSK" w:cs="TH SarabunPSK"/>
          <w:sz w:val="32"/>
          <w:szCs w:val="32"/>
        </w:rPr>
      </w:pPr>
    </w:p>
    <w:sectPr w:rsidR="0059351B" w:rsidRPr="00A91B18">
      <w:footerReference w:type="default" r:id="rId10"/>
      <w:pgSz w:w="16838" w:h="11906" w:orient="landscape"/>
      <w:pgMar w:top="1276" w:right="1134" w:bottom="1134"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7F180" w14:textId="77777777" w:rsidR="007C2C82" w:rsidRDefault="007C2C82">
      <w:pPr>
        <w:spacing w:after="0" w:line="240" w:lineRule="auto"/>
      </w:pPr>
      <w:r>
        <w:separator/>
      </w:r>
    </w:p>
  </w:endnote>
  <w:endnote w:type="continuationSeparator" w:id="0">
    <w:p w14:paraId="1D22F0E6" w14:textId="77777777" w:rsidR="007C2C82" w:rsidRDefault="007C2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arabun">
    <w:charset w:val="00"/>
    <w:family w:val="auto"/>
    <w:pitch w:val="default"/>
    <w:embedRegular r:id="rId1" w:fontKey="{D62CAD1A-C3A9-4D3A-AF66-ECBB64B615E5}"/>
    <w:embedBold r:id="rId2" w:fontKey="{C6E145FA-480A-4DCE-B641-200A9754701A}"/>
    <w:embedItalic r:id="rId3" w:fontKey="{87FEF6AD-FE83-4051-9504-E12AAC2299D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068AE988-EAAC-4C32-B93C-0CB738095EFE}"/>
  </w:font>
  <w:font w:name="TH SarabunPSK">
    <w:panose1 w:val="020B0500040200020003"/>
    <w:charset w:val="00"/>
    <w:family w:val="swiss"/>
    <w:pitch w:val="variable"/>
    <w:sig w:usb0="A100006F" w:usb1="5000205A" w:usb2="00000000" w:usb3="00000000" w:csb0="00010183" w:csb1="00000000"/>
    <w:embedRegular r:id="rId5" w:fontKey="{E6E4D429-3279-41B1-AE87-156C43C5C298}"/>
    <w:embedBold r:id="rId6" w:fontKey="{2AFB70AC-E2B6-4A5B-A997-CADB053817A6}"/>
    <w:embedItalic r:id="rId7" w:fontKey="{C4BE65AF-AE0E-4381-B65E-343749D2D97D}"/>
  </w:font>
  <w:font w:name="Calibri">
    <w:panose1 w:val="020F0502020204030204"/>
    <w:charset w:val="00"/>
    <w:family w:val="swiss"/>
    <w:pitch w:val="variable"/>
    <w:sig w:usb0="E4002EFF" w:usb1="C000247B" w:usb2="00000009" w:usb3="00000000" w:csb0="000001FF" w:csb1="00000000"/>
    <w:embedRegular r:id="rId8" w:fontKey="{DE7152ED-775D-4604-8DC3-41DFF7E225C2}"/>
    <w:embedBold r:id="rId9" w:fontKey="{41759B63-9199-4978-9D91-01A03F82D20C}"/>
  </w:font>
  <w:font w:name="Cambria">
    <w:panose1 w:val="02040503050406030204"/>
    <w:charset w:val="00"/>
    <w:family w:val="roman"/>
    <w:pitch w:val="variable"/>
    <w:sig w:usb0="E00006FF" w:usb1="420024FF" w:usb2="02000000" w:usb3="00000000" w:csb0="0000019F" w:csb1="00000000"/>
    <w:embedRegular r:id="rId10" w:fontKey="{5DFEC2E9-7BC3-4088-BEBA-6D9DE253AD0C}"/>
    <w:embedBold r:id="rId11" w:fontKey="{EEA15085-5DF2-453B-BB97-63B6B231CDC6}"/>
  </w:font>
  <w:font w:name="Times New Roman">
    <w:panose1 w:val="02020603050405020304"/>
    <w:charset w:val="00"/>
    <w:family w:val="roman"/>
    <w:pitch w:val="variable"/>
    <w:sig w:usb0="E0002EFF" w:usb1="C000785B" w:usb2="00000009" w:usb3="00000000" w:csb0="000001FF" w:csb1="00000000"/>
  </w:font>
  <w:font w:name="DilleniaUPC">
    <w:panose1 w:val="02020603050405020304"/>
    <w:charset w:val="00"/>
    <w:family w:val="roman"/>
    <w:pitch w:val="variable"/>
    <w:sig w:usb0="81000003" w:usb1="00000000" w:usb2="00000000" w:usb3="00000000" w:csb0="00010001" w:csb1="00000000"/>
    <w:embedRegular r:id="rId12" w:fontKey="{9B5EB4E1-0598-43C6-BCE7-618846745817}"/>
    <w:embedBold r:id="rId13" w:fontKey="{04497CAA-40EE-423A-BFE0-040590FE89AB}"/>
  </w:font>
  <w:font w:name="Georgia">
    <w:panose1 w:val="02040502050405020303"/>
    <w:charset w:val="00"/>
    <w:family w:val="roman"/>
    <w:pitch w:val="variable"/>
    <w:sig w:usb0="00000287" w:usb1="00000000" w:usb2="00000000" w:usb3="00000000" w:csb0="0000009F" w:csb1="00000000"/>
    <w:embedRegular r:id="rId14" w:fontKey="{E258A075-32CA-48AD-A4D2-B46DD9CFD9A3}"/>
    <w:embedItalic r:id="rId15" w:fontKey="{37DE2BD1-2E12-4349-9FCF-4357C3787EC3}"/>
  </w:font>
  <w:font w:name="Angsana New">
    <w:panose1 w:val="02020603050405020304"/>
    <w:charset w:val="00"/>
    <w:family w:val="roman"/>
    <w:pitch w:val="variable"/>
    <w:sig w:usb0="81000003" w:usb1="00000000" w:usb2="00000000" w:usb3="00000000" w:csb0="00010001" w:csb1="00000000"/>
    <w:embedRegular r:id="rId16" w:fontKey="{CF8414B6-84A6-49D2-82E1-A62D556FEBAD}"/>
  </w:font>
  <w:font w:name="Cordia New">
    <w:panose1 w:val="020B0304020202020204"/>
    <w:charset w:val="00"/>
    <w:family w:val="swiss"/>
    <w:pitch w:val="variable"/>
    <w:sig w:usb0="81000003" w:usb1="00000000" w:usb2="00000000" w:usb3="00000000" w:csb0="00010001" w:csb1="00000000"/>
    <w:embedRegular r:id="rId17" w:fontKey="{1894FC40-723B-4585-8D0E-3DE935AE5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2A831" w14:textId="77777777" w:rsidR="0059351B" w:rsidRPr="00A91B18" w:rsidRDefault="00000000">
    <w:pPr>
      <w:pBdr>
        <w:top w:val="nil"/>
        <w:left w:val="nil"/>
        <w:bottom w:val="nil"/>
        <w:right w:val="nil"/>
        <w:between w:val="nil"/>
      </w:pBdr>
      <w:tabs>
        <w:tab w:val="center" w:pos="4513"/>
        <w:tab w:val="right" w:pos="9026"/>
      </w:tabs>
      <w:spacing w:after="0" w:line="240" w:lineRule="auto"/>
      <w:jc w:val="center"/>
      <w:rPr>
        <w:rFonts w:ascii="TH SarabunPSK" w:eastAsia="Sarabun" w:hAnsi="TH SarabunPSK" w:cs="TH SarabunPSK"/>
        <w:color w:val="000000"/>
        <w:sz w:val="28"/>
        <w:szCs w:val="28"/>
      </w:rPr>
    </w:pPr>
    <w:r w:rsidRPr="00A91B18">
      <w:rPr>
        <w:rFonts w:ascii="TH SarabunPSK" w:eastAsia="Sarabun" w:hAnsi="TH SarabunPSK" w:cs="TH SarabunPSK"/>
        <w:color w:val="000000"/>
        <w:sz w:val="28"/>
        <w:szCs w:val="28"/>
      </w:rPr>
      <w:fldChar w:fldCharType="begin"/>
    </w:r>
    <w:r w:rsidRPr="00A91B18">
      <w:rPr>
        <w:rFonts w:ascii="TH SarabunPSK" w:eastAsia="Sarabun" w:hAnsi="TH SarabunPSK" w:cs="TH SarabunPSK"/>
        <w:color w:val="000000"/>
        <w:sz w:val="28"/>
        <w:szCs w:val="28"/>
      </w:rPr>
      <w:instrText>PAGE</w:instrText>
    </w:r>
    <w:r w:rsidRPr="00A91B18">
      <w:rPr>
        <w:rFonts w:ascii="TH SarabunPSK" w:eastAsia="Sarabun" w:hAnsi="TH SarabunPSK" w:cs="TH SarabunPSK"/>
        <w:color w:val="000000"/>
        <w:sz w:val="28"/>
        <w:szCs w:val="28"/>
      </w:rPr>
      <w:fldChar w:fldCharType="separate"/>
    </w:r>
    <w:r w:rsidR="00A91B18" w:rsidRPr="00A91B18">
      <w:rPr>
        <w:rFonts w:ascii="TH SarabunPSK" w:eastAsia="Sarabun" w:hAnsi="TH SarabunPSK" w:cs="TH SarabunPSK"/>
        <w:noProof/>
        <w:color w:val="000000"/>
        <w:sz w:val="28"/>
        <w:szCs w:val="28"/>
      </w:rPr>
      <w:t>1</w:t>
    </w:r>
    <w:r w:rsidRPr="00A91B18">
      <w:rPr>
        <w:rFonts w:ascii="TH SarabunPSK" w:eastAsia="Sarabun" w:hAnsi="TH SarabunPSK" w:cs="TH SarabunPSK"/>
        <w:color w:val="000000"/>
        <w:sz w:val="28"/>
        <w:szCs w:val="28"/>
      </w:rPr>
      <w:fldChar w:fldCharType="end"/>
    </w:r>
  </w:p>
  <w:p w14:paraId="6BDB2EEC" w14:textId="77777777" w:rsidR="0059351B" w:rsidRDefault="0059351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547B7" w14:textId="77777777" w:rsidR="007C2C82" w:rsidRDefault="007C2C82">
      <w:pPr>
        <w:spacing w:after="0" w:line="240" w:lineRule="auto"/>
      </w:pPr>
      <w:r>
        <w:separator/>
      </w:r>
    </w:p>
  </w:footnote>
  <w:footnote w:type="continuationSeparator" w:id="0">
    <w:p w14:paraId="37163BEF" w14:textId="77777777" w:rsidR="007C2C82" w:rsidRDefault="007C2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E0626D"/>
    <w:multiLevelType w:val="multilevel"/>
    <w:tmpl w:val="6B7848C8"/>
    <w:lvl w:ilvl="0">
      <w:start w:val="2"/>
      <w:numFmt w:val="bullet"/>
      <w:lvlText w:val="-"/>
      <w:lvlJc w:val="left"/>
      <w:pPr>
        <w:ind w:left="360" w:hanging="360"/>
      </w:pPr>
      <w:rPr>
        <w:rFonts w:ascii="Sarabun" w:eastAsia="Sarabun" w:hAnsi="Sarabun" w:cs="Sarabu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6EA4666"/>
    <w:multiLevelType w:val="multilevel"/>
    <w:tmpl w:val="E030211C"/>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1858133A"/>
    <w:multiLevelType w:val="multilevel"/>
    <w:tmpl w:val="D110CAD0"/>
    <w:lvl w:ilvl="0">
      <w:start w:val="2"/>
      <w:numFmt w:val="decimal"/>
      <w:lvlText w:val="%1"/>
      <w:lvlJc w:val="left"/>
      <w:pPr>
        <w:ind w:left="603" w:hanging="490"/>
      </w:pPr>
    </w:lvl>
    <w:lvl w:ilvl="1">
      <w:start w:val="1"/>
      <w:numFmt w:val="decimal"/>
      <w:lvlText w:val="%1.%2"/>
      <w:lvlJc w:val="left"/>
      <w:pPr>
        <w:ind w:left="603" w:hanging="490"/>
      </w:pPr>
      <w:rPr>
        <w:rFonts w:ascii="TH SarabunPSK" w:eastAsia="Sarabun" w:hAnsi="TH SarabunPSK" w:cs="TH SarabunPSK" w:hint="default"/>
        <w:b/>
        <w:sz w:val="36"/>
        <w:szCs w:val="36"/>
      </w:rPr>
    </w:lvl>
    <w:lvl w:ilvl="2">
      <w:start w:val="1"/>
      <w:numFmt w:val="bullet"/>
      <w:lvlText w:val="●"/>
      <w:lvlJc w:val="left"/>
      <w:pPr>
        <w:ind w:left="833" w:hanging="360"/>
      </w:pPr>
      <w:rPr>
        <w:rFonts w:ascii="Noto Sans Symbols" w:eastAsia="Noto Sans Symbols" w:hAnsi="Noto Sans Symbols" w:cs="Noto Sans Symbols"/>
        <w:sz w:val="24"/>
        <w:szCs w:val="24"/>
      </w:rPr>
    </w:lvl>
    <w:lvl w:ilvl="3">
      <w:start w:val="1"/>
      <w:numFmt w:val="bullet"/>
      <w:lvlText w:val="•"/>
      <w:lvlJc w:val="left"/>
      <w:pPr>
        <w:ind w:left="1932" w:hanging="360"/>
      </w:pPr>
    </w:lvl>
    <w:lvl w:ilvl="4">
      <w:start w:val="1"/>
      <w:numFmt w:val="bullet"/>
      <w:lvlText w:val="•"/>
      <w:lvlJc w:val="left"/>
      <w:pPr>
        <w:ind w:left="2971" w:hanging="360"/>
      </w:pPr>
    </w:lvl>
    <w:lvl w:ilvl="5">
      <w:start w:val="1"/>
      <w:numFmt w:val="bullet"/>
      <w:lvlText w:val="•"/>
      <w:lvlJc w:val="left"/>
      <w:pPr>
        <w:ind w:left="4010" w:hanging="360"/>
      </w:pPr>
    </w:lvl>
    <w:lvl w:ilvl="6">
      <w:start w:val="1"/>
      <w:numFmt w:val="bullet"/>
      <w:lvlText w:val="•"/>
      <w:lvlJc w:val="left"/>
      <w:pPr>
        <w:ind w:left="5049" w:hanging="360"/>
      </w:pPr>
    </w:lvl>
    <w:lvl w:ilvl="7">
      <w:start w:val="1"/>
      <w:numFmt w:val="bullet"/>
      <w:lvlText w:val="•"/>
      <w:lvlJc w:val="left"/>
      <w:pPr>
        <w:ind w:left="6088" w:hanging="360"/>
      </w:pPr>
    </w:lvl>
    <w:lvl w:ilvl="8">
      <w:start w:val="1"/>
      <w:numFmt w:val="bullet"/>
      <w:lvlText w:val="•"/>
      <w:lvlJc w:val="left"/>
      <w:pPr>
        <w:ind w:left="7127" w:hanging="360"/>
      </w:pPr>
    </w:lvl>
  </w:abstractNum>
  <w:abstractNum w:abstractNumId="3" w15:restartNumberingAfterBreak="0">
    <w:nsid w:val="215A25ED"/>
    <w:multiLevelType w:val="multilevel"/>
    <w:tmpl w:val="37566DE0"/>
    <w:lvl w:ilvl="0">
      <w:start w:val="2"/>
      <w:numFmt w:val="bullet"/>
      <w:lvlText w:val="-"/>
      <w:lvlJc w:val="left"/>
      <w:pPr>
        <w:ind w:left="360" w:hanging="360"/>
      </w:pPr>
      <w:rPr>
        <w:rFonts w:ascii="Sarabun" w:eastAsia="Sarabun" w:hAnsi="Sarabun" w:cs="Sarabu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22E4427"/>
    <w:multiLevelType w:val="multilevel"/>
    <w:tmpl w:val="7ADE0948"/>
    <w:lvl w:ilvl="0">
      <w:start w:val="2"/>
      <w:numFmt w:val="bullet"/>
      <w:lvlText w:val="-"/>
      <w:lvlJc w:val="left"/>
      <w:pPr>
        <w:ind w:left="360" w:hanging="360"/>
      </w:pPr>
      <w:rPr>
        <w:rFonts w:ascii="Sarabun" w:eastAsia="Sarabun" w:hAnsi="Sarabun" w:cs="Sarabu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DF2992"/>
    <w:multiLevelType w:val="multilevel"/>
    <w:tmpl w:val="11984BD4"/>
    <w:lvl w:ilvl="0">
      <w:start w:val="1"/>
      <w:numFmt w:val="decimal"/>
      <w:lvlText w:val="%1"/>
      <w:lvlJc w:val="left"/>
      <w:pPr>
        <w:ind w:left="390" w:hanging="390"/>
      </w:pPr>
    </w:lvl>
    <w:lvl w:ilvl="1">
      <w:start w:val="1"/>
      <w:numFmt w:val="decimal"/>
      <w:lvlText w:val="%1.%2"/>
      <w:lvlJc w:val="left"/>
      <w:pPr>
        <w:ind w:left="390" w:hanging="390"/>
      </w:pPr>
      <w:rPr>
        <w:rFonts w:ascii="TH SarabunPSK" w:eastAsia="Sarabun" w:hAnsi="TH SarabunPSK" w:cs="TH SarabunPSK" w:hint="default"/>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4F4146A7"/>
    <w:multiLevelType w:val="multilevel"/>
    <w:tmpl w:val="83A61538"/>
    <w:lvl w:ilvl="0">
      <w:start w:val="2"/>
      <w:numFmt w:val="bullet"/>
      <w:lvlText w:val="-"/>
      <w:lvlJc w:val="left"/>
      <w:pPr>
        <w:ind w:left="360" w:hanging="360"/>
      </w:pPr>
      <w:rPr>
        <w:rFonts w:ascii="Sarabun" w:eastAsia="Sarabun" w:hAnsi="Sarabun" w:cs="Sarabu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132EC9"/>
    <w:multiLevelType w:val="multilevel"/>
    <w:tmpl w:val="40402CF8"/>
    <w:lvl w:ilvl="0">
      <w:start w:val="2"/>
      <w:numFmt w:val="bullet"/>
      <w:lvlText w:val="-"/>
      <w:lvlJc w:val="left"/>
      <w:pPr>
        <w:ind w:left="360" w:hanging="360"/>
      </w:pPr>
      <w:rPr>
        <w:rFonts w:ascii="Sarabun" w:eastAsia="Sarabun" w:hAnsi="Sarabun" w:cs="Sarabu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8D80DE9"/>
    <w:multiLevelType w:val="multilevel"/>
    <w:tmpl w:val="B18E3680"/>
    <w:lvl w:ilvl="0">
      <w:start w:val="2"/>
      <w:numFmt w:val="bullet"/>
      <w:lvlText w:val="-"/>
      <w:lvlJc w:val="left"/>
      <w:pPr>
        <w:ind w:left="360" w:hanging="360"/>
      </w:pPr>
      <w:rPr>
        <w:rFonts w:ascii="Sarabun" w:eastAsia="Sarabun" w:hAnsi="Sarabun" w:cs="Sarabu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FE45CAA"/>
    <w:multiLevelType w:val="multilevel"/>
    <w:tmpl w:val="4AB45FEA"/>
    <w:lvl w:ilvl="0">
      <w:start w:val="2"/>
      <w:numFmt w:val="bullet"/>
      <w:lvlText w:val="-"/>
      <w:lvlJc w:val="left"/>
      <w:pPr>
        <w:ind w:left="360" w:hanging="360"/>
      </w:pPr>
      <w:rPr>
        <w:rFonts w:ascii="Sarabun" w:eastAsia="Sarabun" w:hAnsi="Sarabun" w:cs="Sarabu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D1B545B"/>
    <w:multiLevelType w:val="multilevel"/>
    <w:tmpl w:val="D0D2B638"/>
    <w:lvl w:ilvl="0">
      <w:start w:val="2"/>
      <w:numFmt w:val="bullet"/>
      <w:lvlText w:val="-"/>
      <w:lvlJc w:val="left"/>
      <w:pPr>
        <w:ind w:left="360" w:hanging="360"/>
      </w:pPr>
      <w:rPr>
        <w:rFonts w:ascii="Sarabun" w:eastAsia="Sarabun" w:hAnsi="Sarabun" w:cs="Sarabu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F5C3294"/>
    <w:multiLevelType w:val="multilevel"/>
    <w:tmpl w:val="0AB4E82A"/>
    <w:lvl w:ilvl="0">
      <w:start w:val="2"/>
      <w:numFmt w:val="bullet"/>
      <w:lvlText w:val="-"/>
      <w:lvlJc w:val="left"/>
      <w:pPr>
        <w:ind w:left="360" w:hanging="360"/>
      </w:pPr>
      <w:rPr>
        <w:rFonts w:ascii="Sarabun" w:eastAsia="Sarabun" w:hAnsi="Sarabun" w:cs="Sarabu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55001171">
    <w:abstractNumId w:val="3"/>
  </w:num>
  <w:num w:numId="2" w16cid:durableId="640381272">
    <w:abstractNumId w:val="9"/>
  </w:num>
  <w:num w:numId="3" w16cid:durableId="196237285">
    <w:abstractNumId w:val="11"/>
  </w:num>
  <w:num w:numId="4" w16cid:durableId="568082203">
    <w:abstractNumId w:val="10"/>
  </w:num>
  <w:num w:numId="5" w16cid:durableId="1526212029">
    <w:abstractNumId w:val="7"/>
  </w:num>
  <w:num w:numId="6" w16cid:durableId="1948733294">
    <w:abstractNumId w:val="0"/>
  </w:num>
  <w:num w:numId="7" w16cid:durableId="835268649">
    <w:abstractNumId w:val="4"/>
  </w:num>
  <w:num w:numId="8" w16cid:durableId="258218383">
    <w:abstractNumId w:val="6"/>
  </w:num>
  <w:num w:numId="9" w16cid:durableId="309940698">
    <w:abstractNumId w:val="8"/>
  </w:num>
  <w:num w:numId="10" w16cid:durableId="956302565">
    <w:abstractNumId w:val="5"/>
  </w:num>
  <w:num w:numId="11" w16cid:durableId="263149493">
    <w:abstractNumId w:val="2"/>
  </w:num>
  <w:num w:numId="12" w16cid:durableId="483934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51B"/>
    <w:rsid w:val="002501D9"/>
    <w:rsid w:val="002B4D52"/>
    <w:rsid w:val="003A60BD"/>
    <w:rsid w:val="0059351B"/>
    <w:rsid w:val="007C2C82"/>
    <w:rsid w:val="00A91B18"/>
    <w:rsid w:val="00BA56FE"/>
    <w:rsid w:val="00C17620"/>
    <w:rsid w:val="00C87B79"/>
    <w:rsid w:val="00FC3BF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D75DE"/>
  <w15:docId w15:val="{F9DC8967-FFFE-4157-B5F0-C875FF5C9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200" w:after="0" w:line="240" w:lineRule="auto"/>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widowControl w:val="0"/>
      <w:spacing w:after="0" w:line="240" w:lineRule="auto"/>
      <w:ind w:left="113"/>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00" w:after="0" w:line="240" w:lineRule="auto"/>
      <w:outlineLvl w:val="4"/>
    </w:pPr>
    <w:rPr>
      <w:rFonts w:ascii="Cambria" w:eastAsia="Cambria" w:hAnsi="Cambria" w:cs="Cambria"/>
      <w:color w:val="243F60"/>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DilleniaUPC" w:eastAsia="DilleniaUPC" w:hAnsi="DilleniaUPC" w:cs="DilleniaUPC"/>
      <w:b/>
      <w:sz w:val="30"/>
      <w:szCs w:val="3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0">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1">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2">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3">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4">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5">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6">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7">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8">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9">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a">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b">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c">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d">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e">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0">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1">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2">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3">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4">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5">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6">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7">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8">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9">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a">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b">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c">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d">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e">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f">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f0">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f1">
    <w:basedOn w:val="TableNormal"/>
    <w:pPr>
      <w:spacing w:after="0" w:line="240" w:lineRule="auto"/>
    </w:pPr>
    <w:rPr>
      <w:rFonts w:ascii="Sarabun" w:eastAsia="Sarabun" w:hAnsi="Sarabun" w:cs="Sarabun"/>
      <w:sz w:val="20"/>
      <w:szCs w:val="20"/>
    </w:rPr>
    <w:tblPr>
      <w:tblStyleRowBandSize w:val="1"/>
      <w:tblStyleColBandSize w:val="1"/>
    </w:tblPr>
  </w:style>
  <w:style w:type="table" w:customStyle="1" w:styleId="aff2">
    <w:basedOn w:val="TableNormal"/>
    <w:pPr>
      <w:spacing w:after="0" w:line="240" w:lineRule="auto"/>
    </w:pPr>
    <w:rPr>
      <w:rFonts w:ascii="Sarabun" w:eastAsia="Sarabun" w:hAnsi="Sarabun" w:cs="Sarabun"/>
      <w:sz w:val="20"/>
      <w:szCs w:val="20"/>
    </w:rPr>
    <w:tblPr>
      <w:tblStyleRowBandSize w:val="1"/>
      <w:tblStyleColBandSize w:val="1"/>
    </w:tblPr>
  </w:style>
  <w:style w:type="paragraph" w:styleId="Header">
    <w:name w:val="header"/>
    <w:basedOn w:val="Normal"/>
    <w:link w:val="HeaderChar"/>
    <w:uiPriority w:val="99"/>
    <w:unhideWhenUsed/>
    <w:rsid w:val="00A91B18"/>
    <w:pPr>
      <w:tabs>
        <w:tab w:val="center" w:pos="4513"/>
        <w:tab w:val="right" w:pos="9026"/>
      </w:tabs>
      <w:spacing w:after="0" w:line="240" w:lineRule="auto"/>
    </w:pPr>
    <w:rPr>
      <w:rFonts w:cs="Angsana New"/>
      <w:szCs w:val="28"/>
    </w:rPr>
  </w:style>
  <w:style w:type="character" w:customStyle="1" w:styleId="HeaderChar">
    <w:name w:val="Header Char"/>
    <w:basedOn w:val="DefaultParagraphFont"/>
    <w:link w:val="Header"/>
    <w:uiPriority w:val="99"/>
    <w:rsid w:val="00A91B18"/>
    <w:rPr>
      <w:rFonts w:cs="Angsana New"/>
      <w:szCs w:val="28"/>
    </w:rPr>
  </w:style>
  <w:style w:type="paragraph" w:styleId="Footer">
    <w:name w:val="footer"/>
    <w:basedOn w:val="Normal"/>
    <w:link w:val="FooterChar"/>
    <w:uiPriority w:val="99"/>
    <w:unhideWhenUsed/>
    <w:rsid w:val="00A91B18"/>
    <w:pPr>
      <w:tabs>
        <w:tab w:val="center" w:pos="4513"/>
        <w:tab w:val="right" w:pos="9026"/>
      </w:tabs>
      <w:spacing w:after="0" w:line="240" w:lineRule="auto"/>
    </w:pPr>
    <w:rPr>
      <w:rFonts w:cs="Angsana New"/>
      <w:szCs w:val="28"/>
    </w:rPr>
  </w:style>
  <w:style w:type="character" w:customStyle="1" w:styleId="FooterChar">
    <w:name w:val="Footer Char"/>
    <w:basedOn w:val="DefaultParagraphFont"/>
    <w:link w:val="Footer"/>
    <w:uiPriority w:val="99"/>
    <w:rsid w:val="00A91B18"/>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cmdhtj9xzKKrYVxnU+0JGikvBw==">CgMxLjAyCGguZ2pkZ3hzOAByITF2ak15RTJQSngxZmdfSlZNUm5tMjVxQ2k1eFlobzF1Nw==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A1C8E5-AEB1-4F8C-ACEE-7785C5369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14064</Words>
  <Characters>80171</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training rcrt</cp:lastModifiedBy>
  <cp:revision>6</cp:revision>
  <cp:lastPrinted>2024-07-09T09:33:00Z</cp:lastPrinted>
  <dcterms:created xsi:type="dcterms:W3CDTF">2024-07-09T09:08:00Z</dcterms:created>
  <dcterms:modified xsi:type="dcterms:W3CDTF">2024-07-09T09:35:00Z</dcterms:modified>
</cp:coreProperties>
</file>